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4CB" w:rsidRPr="00B44067" w:rsidRDefault="00D454CB" w:rsidP="00D454CB">
      <w:pPr>
        <w:autoSpaceDE w:val="0"/>
        <w:autoSpaceDN w:val="0"/>
        <w:adjustRightInd w:val="0"/>
        <w:spacing w:line="200" w:lineRule="atLeast"/>
        <w:jc w:val="center"/>
        <w:rPr>
          <w:rFonts w:ascii="Arial" w:hAnsi="Arial" w:cs="Arial"/>
          <w:b/>
          <w:bCs/>
          <w:i/>
        </w:rPr>
      </w:pPr>
      <w:r w:rsidRPr="00C32B57">
        <w:rPr>
          <w:rFonts w:ascii="Arial" w:hAnsi="Arial" w:cs="Arial"/>
          <w:b/>
          <w:bCs/>
        </w:rPr>
        <w:t>CONTRATO</w:t>
      </w:r>
      <w:r w:rsidR="00560676">
        <w:rPr>
          <w:rFonts w:ascii="Arial" w:hAnsi="Arial" w:cs="Arial"/>
          <w:b/>
          <w:bCs/>
        </w:rPr>
        <w:t xml:space="preserve"> Nº 11</w:t>
      </w:r>
      <w:r w:rsidRPr="00C32B57">
        <w:rPr>
          <w:rFonts w:ascii="Arial" w:hAnsi="Arial" w:cs="Arial"/>
          <w:b/>
          <w:bCs/>
        </w:rPr>
        <w:t>/201</w:t>
      </w:r>
      <w:r w:rsidR="00560676">
        <w:rPr>
          <w:rFonts w:ascii="Arial" w:hAnsi="Arial" w:cs="Arial"/>
          <w:b/>
          <w:bCs/>
        </w:rPr>
        <w:t>7</w:t>
      </w:r>
    </w:p>
    <w:p w:rsidR="00D454CB" w:rsidRPr="00C32B57" w:rsidRDefault="00D454CB" w:rsidP="00D454CB">
      <w:pPr>
        <w:autoSpaceDE w:val="0"/>
        <w:autoSpaceDN w:val="0"/>
        <w:adjustRightInd w:val="0"/>
        <w:spacing w:line="200" w:lineRule="atLeast"/>
        <w:ind w:left="3402"/>
        <w:jc w:val="center"/>
        <w:rPr>
          <w:rFonts w:ascii="Arial" w:hAnsi="Arial" w:cs="Arial"/>
          <w:b/>
          <w:bCs/>
        </w:rPr>
      </w:pPr>
    </w:p>
    <w:p w:rsidR="00D454CB" w:rsidRPr="00820A36" w:rsidRDefault="00D454CB" w:rsidP="00D454CB">
      <w:pPr>
        <w:autoSpaceDE w:val="0"/>
        <w:autoSpaceDN w:val="0"/>
        <w:adjustRightInd w:val="0"/>
        <w:jc w:val="center"/>
        <w:rPr>
          <w:rFonts w:ascii="Arial" w:hAnsi="Arial" w:cs="Arial"/>
          <w:b/>
          <w:bCs/>
        </w:rPr>
      </w:pPr>
      <w:r w:rsidRPr="00020A57">
        <w:rPr>
          <w:rFonts w:ascii="Arial" w:hAnsi="Arial" w:cs="Arial"/>
          <w:b/>
          <w:bCs/>
        </w:rPr>
        <w:t xml:space="preserve">PROCESSO LICITATÓRIO Nº </w:t>
      </w:r>
      <w:r>
        <w:rPr>
          <w:rFonts w:ascii="Arial" w:hAnsi="Arial" w:cs="Arial"/>
          <w:b/>
          <w:bCs/>
        </w:rPr>
        <w:t>42</w:t>
      </w:r>
      <w:r w:rsidRPr="00820A36">
        <w:rPr>
          <w:rFonts w:ascii="Arial" w:hAnsi="Arial" w:cs="Arial"/>
          <w:b/>
          <w:bCs/>
        </w:rPr>
        <w:t>/201</w:t>
      </w:r>
      <w:r>
        <w:rPr>
          <w:rFonts w:ascii="Arial" w:hAnsi="Arial" w:cs="Arial"/>
          <w:b/>
          <w:bCs/>
        </w:rPr>
        <w:t>6</w:t>
      </w:r>
    </w:p>
    <w:p w:rsidR="00D454CB" w:rsidRPr="00020A57" w:rsidRDefault="00D454CB" w:rsidP="00D454CB">
      <w:pPr>
        <w:autoSpaceDE w:val="0"/>
        <w:autoSpaceDN w:val="0"/>
        <w:adjustRightInd w:val="0"/>
        <w:jc w:val="center"/>
        <w:rPr>
          <w:rFonts w:ascii="Arial" w:hAnsi="Arial" w:cs="Arial"/>
          <w:b/>
          <w:bCs/>
        </w:rPr>
      </w:pPr>
      <w:r w:rsidRPr="00820A36">
        <w:rPr>
          <w:rFonts w:ascii="Arial" w:hAnsi="Arial" w:cs="Arial"/>
          <w:b/>
          <w:bCs/>
        </w:rPr>
        <w:t xml:space="preserve">PREGÃO PRESENCIAL Nº </w:t>
      </w:r>
      <w:r>
        <w:rPr>
          <w:rFonts w:ascii="Arial" w:hAnsi="Arial" w:cs="Arial"/>
          <w:b/>
          <w:bCs/>
        </w:rPr>
        <w:t>33</w:t>
      </w:r>
      <w:r w:rsidRPr="00820A36">
        <w:rPr>
          <w:rFonts w:ascii="Arial" w:hAnsi="Arial" w:cs="Arial"/>
          <w:b/>
          <w:bCs/>
        </w:rPr>
        <w:t>/201</w:t>
      </w:r>
      <w:r>
        <w:rPr>
          <w:rFonts w:ascii="Arial" w:hAnsi="Arial" w:cs="Arial"/>
          <w:b/>
          <w:bCs/>
        </w:rPr>
        <w:t>6</w:t>
      </w:r>
    </w:p>
    <w:p w:rsidR="00D454CB" w:rsidRPr="00C32B57" w:rsidRDefault="00D454CB" w:rsidP="00D454CB">
      <w:pPr>
        <w:autoSpaceDE w:val="0"/>
        <w:autoSpaceDN w:val="0"/>
        <w:adjustRightInd w:val="0"/>
        <w:spacing w:line="200" w:lineRule="atLeast"/>
        <w:jc w:val="center"/>
        <w:rPr>
          <w:rFonts w:ascii="Arial" w:hAnsi="Arial" w:cs="Arial"/>
        </w:rPr>
      </w:pPr>
    </w:p>
    <w:p w:rsidR="00D454CB" w:rsidRPr="00EE038F" w:rsidRDefault="00D454CB" w:rsidP="00D454CB">
      <w:pPr>
        <w:autoSpaceDE w:val="0"/>
        <w:autoSpaceDN w:val="0"/>
        <w:adjustRightInd w:val="0"/>
        <w:spacing w:line="276" w:lineRule="auto"/>
        <w:jc w:val="both"/>
        <w:rPr>
          <w:rFonts w:ascii="Arial" w:hAnsi="Arial" w:cs="Arial"/>
          <w:bCs/>
        </w:rPr>
      </w:pPr>
      <w:r w:rsidRPr="00C32B57">
        <w:rPr>
          <w:rFonts w:ascii="Arial" w:hAnsi="Arial" w:cs="Arial"/>
        </w:rPr>
        <w:t xml:space="preserve">Pelo presente instrumento de Contrato, o </w:t>
      </w:r>
      <w:r w:rsidRPr="00502614">
        <w:rPr>
          <w:rFonts w:ascii="Arial" w:hAnsi="Arial" w:cs="Arial"/>
          <w:b/>
        </w:rPr>
        <w:t>MUNICÍPIO DE PRESIDENTE CASTELLO BRANCO/SC</w:t>
      </w:r>
      <w:r w:rsidRPr="00004CEC">
        <w:rPr>
          <w:rFonts w:ascii="Arial" w:hAnsi="Arial" w:cs="Arial"/>
        </w:rPr>
        <w:t>, pessoa jurídica de direito público, estabelecido na Ru</w:t>
      </w:r>
      <w:r>
        <w:rPr>
          <w:rFonts w:ascii="Arial" w:hAnsi="Arial" w:cs="Arial"/>
        </w:rPr>
        <w:t>a Alberto Ernesto Lang, nº 29, c</w:t>
      </w:r>
      <w:r w:rsidRPr="00004CEC">
        <w:rPr>
          <w:rFonts w:ascii="Arial" w:hAnsi="Arial" w:cs="Arial"/>
        </w:rPr>
        <w:t>entro, inscrito no CNPJ sob o nº 82.777.244/0001</w:t>
      </w:r>
      <w:r>
        <w:rPr>
          <w:rFonts w:ascii="Arial" w:hAnsi="Arial" w:cs="Arial"/>
        </w:rPr>
        <w:t>-40, neste ato representado pelo</w:t>
      </w:r>
      <w:r w:rsidRPr="00004CEC">
        <w:rPr>
          <w:rFonts w:ascii="Arial" w:hAnsi="Arial" w:cs="Arial"/>
        </w:rPr>
        <w:t xml:space="preserve"> Prefeit</w:t>
      </w:r>
      <w:r>
        <w:rPr>
          <w:rFonts w:ascii="Arial" w:hAnsi="Arial" w:cs="Arial"/>
        </w:rPr>
        <w:t>o</w:t>
      </w:r>
      <w:r w:rsidRPr="00004CEC">
        <w:rPr>
          <w:rFonts w:ascii="Arial" w:hAnsi="Arial" w:cs="Arial"/>
        </w:rPr>
        <w:t xml:space="preserve"> Municipal</w:t>
      </w:r>
      <w:r w:rsidRPr="00422104">
        <w:rPr>
          <w:rFonts w:ascii="Arial" w:hAnsi="Arial" w:cs="Arial"/>
        </w:rPr>
        <w:t>,</w:t>
      </w:r>
      <w:r w:rsidRPr="00422104">
        <w:rPr>
          <w:rFonts w:ascii="Arial" w:hAnsi="Arial" w:cs="Arial"/>
          <w:b/>
        </w:rPr>
        <w:t xml:space="preserve"> Sr. </w:t>
      </w:r>
      <w:r w:rsidR="00B44067">
        <w:rPr>
          <w:rFonts w:ascii="Arial" w:hAnsi="Arial" w:cs="Arial"/>
          <w:b/>
        </w:rPr>
        <w:t>Ademir Domingos Miotto</w:t>
      </w:r>
      <w:r w:rsidRPr="00422104">
        <w:rPr>
          <w:rFonts w:ascii="Arial" w:hAnsi="Arial" w:cs="Arial"/>
        </w:rPr>
        <w:t>,</w:t>
      </w:r>
      <w:r w:rsidRPr="00004CEC">
        <w:rPr>
          <w:rFonts w:ascii="Arial" w:hAnsi="Arial" w:cs="Arial"/>
        </w:rPr>
        <w:t xml:space="preserve"> brasileir</w:t>
      </w:r>
      <w:r>
        <w:rPr>
          <w:rFonts w:ascii="Arial" w:hAnsi="Arial" w:cs="Arial"/>
        </w:rPr>
        <w:t>o</w:t>
      </w:r>
      <w:r w:rsidRPr="00004CEC">
        <w:rPr>
          <w:rFonts w:ascii="Arial" w:hAnsi="Arial" w:cs="Arial"/>
        </w:rPr>
        <w:t xml:space="preserve">, </w:t>
      </w:r>
      <w:r>
        <w:rPr>
          <w:rFonts w:ascii="Arial" w:hAnsi="Arial" w:cs="Arial"/>
        </w:rPr>
        <w:t>inscrito n</w:t>
      </w:r>
      <w:r w:rsidRPr="00004CEC">
        <w:rPr>
          <w:rFonts w:ascii="Arial" w:hAnsi="Arial" w:cs="Arial"/>
        </w:rPr>
        <w:t xml:space="preserve">o CPF nº </w:t>
      </w:r>
      <w:r w:rsidR="00B44067">
        <w:rPr>
          <w:rFonts w:ascii="Arial" w:hAnsi="Arial" w:cs="Arial"/>
        </w:rPr>
        <w:t>437.447.889-20</w:t>
      </w:r>
      <w:r w:rsidRPr="00C32B57">
        <w:rPr>
          <w:rFonts w:ascii="Arial" w:hAnsi="Arial" w:cs="Arial"/>
        </w:rPr>
        <w:t xml:space="preserve">, doravante denominado </w:t>
      </w:r>
      <w:r w:rsidRPr="00C32B57">
        <w:rPr>
          <w:rFonts w:ascii="Arial" w:hAnsi="Arial" w:cs="Arial"/>
          <w:b/>
        </w:rPr>
        <w:t>CONTRATANTE</w:t>
      </w:r>
      <w:r w:rsidRPr="00C32B57">
        <w:rPr>
          <w:rFonts w:ascii="Arial" w:hAnsi="Arial" w:cs="Arial"/>
        </w:rPr>
        <w:t xml:space="preserve">, e a empresa </w:t>
      </w:r>
      <w:r w:rsidR="00560676">
        <w:rPr>
          <w:rFonts w:ascii="Arial" w:hAnsi="Arial" w:cs="Arial"/>
          <w:b/>
        </w:rPr>
        <w:t>LUBRIFIL COMERCIO DE LUBRIFICANTES E FILTROS LTDA-EPP</w:t>
      </w:r>
      <w:r w:rsidR="00560676" w:rsidRPr="00C32B57">
        <w:rPr>
          <w:rFonts w:ascii="Arial" w:hAnsi="Arial" w:cs="Arial"/>
        </w:rPr>
        <w:t xml:space="preserve">, inscrita no CNPJ sob o nº </w:t>
      </w:r>
      <w:r w:rsidR="00560676">
        <w:rPr>
          <w:rFonts w:ascii="Arial" w:hAnsi="Arial" w:cs="Arial"/>
        </w:rPr>
        <w:t xml:space="preserve">01.558.657/0001-31, estabelecida na Rua Tancredo Neves, nº 91, </w:t>
      </w:r>
      <w:proofErr w:type="spellStart"/>
      <w:r w:rsidR="00B44067">
        <w:rPr>
          <w:rFonts w:ascii="Arial" w:hAnsi="Arial" w:cs="Arial"/>
        </w:rPr>
        <w:t>Concórdia-SC</w:t>
      </w:r>
      <w:proofErr w:type="spellEnd"/>
      <w:r w:rsidR="00560676">
        <w:rPr>
          <w:rFonts w:ascii="Arial" w:hAnsi="Arial" w:cs="Arial"/>
        </w:rPr>
        <w:t>, CEP 89700-000</w:t>
      </w:r>
      <w:r w:rsidR="00560676" w:rsidRPr="00C32B57">
        <w:rPr>
          <w:rFonts w:ascii="Arial" w:hAnsi="Arial" w:cs="Arial"/>
        </w:rPr>
        <w:t xml:space="preserve">, neste ato representado por seu Sócio, </w:t>
      </w:r>
      <w:r w:rsidR="00560676" w:rsidRPr="00C32B57">
        <w:rPr>
          <w:rFonts w:ascii="Arial" w:hAnsi="Arial" w:cs="Arial"/>
          <w:b/>
        </w:rPr>
        <w:t>Sr.</w:t>
      </w:r>
      <w:r w:rsidR="00560676" w:rsidRPr="00C32B57">
        <w:rPr>
          <w:rFonts w:ascii="Arial" w:hAnsi="Arial" w:cs="Arial"/>
        </w:rPr>
        <w:t xml:space="preserve"> </w:t>
      </w:r>
      <w:r w:rsidR="00560676" w:rsidRPr="002A696D">
        <w:rPr>
          <w:rFonts w:ascii="Arial" w:hAnsi="Arial" w:cs="Arial"/>
          <w:b/>
        </w:rPr>
        <w:t xml:space="preserve">Valter Clovis </w:t>
      </w:r>
      <w:proofErr w:type="spellStart"/>
      <w:r w:rsidR="00560676" w:rsidRPr="002A696D">
        <w:rPr>
          <w:rFonts w:ascii="Arial" w:hAnsi="Arial" w:cs="Arial"/>
          <w:b/>
        </w:rPr>
        <w:t>Osowski</w:t>
      </w:r>
      <w:proofErr w:type="spellEnd"/>
      <w:r w:rsidR="00560676" w:rsidRPr="00C32B57">
        <w:rPr>
          <w:rFonts w:ascii="Arial" w:hAnsi="Arial" w:cs="Arial"/>
        </w:rPr>
        <w:t xml:space="preserve">, brasileiro, inscrito no CPF sob o nº </w:t>
      </w:r>
      <w:r w:rsidR="00560676">
        <w:rPr>
          <w:rFonts w:ascii="Arial" w:hAnsi="Arial" w:cs="Arial"/>
        </w:rPr>
        <w:t>808.594.029-91</w:t>
      </w:r>
      <w:r w:rsidRPr="00C32B57">
        <w:rPr>
          <w:rFonts w:ascii="Arial" w:hAnsi="Arial" w:cs="Arial"/>
        </w:rPr>
        <w:t xml:space="preserve">, doravante denominado </w:t>
      </w:r>
      <w:r w:rsidRPr="00C32B57">
        <w:rPr>
          <w:rFonts w:ascii="Arial" w:hAnsi="Arial" w:cs="Arial"/>
          <w:b/>
        </w:rPr>
        <w:t>CONTRATADO</w:t>
      </w:r>
      <w:r w:rsidRPr="00C32B57">
        <w:rPr>
          <w:rFonts w:ascii="Arial" w:hAnsi="Arial" w:cs="Arial"/>
        </w:rPr>
        <w:t>, resolvem celebrar o presente contrato</w:t>
      </w:r>
      <w:r>
        <w:rPr>
          <w:rFonts w:ascii="Arial" w:hAnsi="Arial" w:cs="Arial"/>
          <w:bCs/>
        </w:rPr>
        <w:t xml:space="preserve">, </w:t>
      </w:r>
      <w:r w:rsidRPr="00C32B57">
        <w:rPr>
          <w:rFonts w:ascii="Arial" w:hAnsi="Arial" w:cs="Arial"/>
        </w:rPr>
        <w:t xml:space="preserve">em decorrência do Processo Licitatório nº </w:t>
      </w:r>
      <w:r>
        <w:rPr>
          <w:rFonts w:ascii="Arial" w:hAnsi="Arial" w:cs="Arial"/>
        </w:rPr>
        <w:t>42</w:t>
      </w:r>
      <w:r w:rsidRPr="00C32B57">
        <w:rPr>
          <w:rFonts w:ascii="Arial" w:hAnsi="Arial" w:cs="Arial"/>
        </w:rPr>
        <w:t>/201</w:t>
      </w:r>
      <w:r>
        <w:rPr>
          <w:rFonts w:ascii="Arial" w:hAnsi="Arial" w:cs="Arial"/>
        </w:rPr>
        <w:t>6</w:t>
      </w:r>
      <w:r w:rsidRPr="00C32B57">
        <w:rPr>
          <w:rFonts w:ascii="Arial" w:hAnsi="Arial" w:cs="Arial"/>
        </w:rPr>
        <w:t xml:space="preserve">, modalidade Pregão Presencial nº </w:t>
      </w:r>
      <w:r>
        <w:rPr>
          <w:rFonts w:ascii="Arial" w:hAnsi="Arial" w:cs="Arial"/>
        </w:rPr>
        <w:t>33</w:t>
      </w:r>
      <w:r w:rsidRPr="00C32B57">
        <w:rPr>
          <w:rFonts w:ascii="Arial" w:hAnsi="Arial" w:cs="Arial"/>
        </w:rPr>
        <w:t>/201</w:t>
      </w:r>
      <w:r>
        <w:rPr>
          <w:rFonts w:ascii="Arial" w:hAnsi="Arial" w:cs="Arial"/>
        </w:rPr>
        <w:t>6</w:t>
      </w:r>
      <w:r w:rsidRPr="00C32B57">
        <w:rPr>
          <w:rFonts w:ascii="Arial" w:hAnsi="Arial" w:cs="Arial"/>
        </w:rPr>
        <w:t xml:space="preserve">, data de abertura das propostas dia </w:t>
      </w:r>
      <w:r w:rsidR="00CD48C2">
        <w:rPr>
          <w:rFonts w:ascii="Arial" w:hAnsi="Arial" w:cs="Arial"/>
        </w:rPr>
        <w:t>23 d</w:t>
      </w:r>
      <w:r w:rsidRPr="00C32B57">
        <w:rPr>
          <w:rFonts w:ascii="Arial" w:hAnsi="Arial" w:cs="Arial"/>
        </w:rPr>
        <w:t xml:space="preserve">e </w:t>
      </w:r>
      <w:r w:rsidR="00CD48C2">
        <w:rPr>
          <w:rFonts w:ascii="Arial" w:hAnsi="Arial" w:cs="Arial"/>
        </w:rPr>
        <w:t>dezembr</w:t>
      </w:r>
      <w:r>
        <w:rPr>
          <w:rFonts w:ascii="Arial" w:hAnsi="Arial" w:cs="Arial"/>
        </w:rPr>
        <w:t>o</w:t>
      </w:r>
      <w:r w:rsidRPr="00C32B57">
        <w:rPr>
          <w:rFonts w:ascii="Arial" w:hAnsi="Arial" w:cs="Arial"/>
        </w:rPr>
        <w:t xml:space="preserve"> de 201</w:t>
      </w:r>
      <w:r>
        <w:rPr>
          <w:rFonts w:ascii="Arial" w:hAnsi="Arial" w:cs="Arial"/>
        </w:rPr>
        <w:t>6</w:t>
      </w:r>
      <w:r w:rsidRPr="00C32B57">
        <w:rPr>
          <w:rFonts w:ascii="Arial" w:hAnsi="Arial" w:cs="Arial"/>
        </w:rPr>
        <w:t>, mediante sujeição mútua às seguintes cláusulas contratuais:</w:t>
      </w:r>
    </w:p>
    <w:p w:rsidR="00D454CB" w:rsidRPr="00C32B57" w:rsidRDefault="00D454CB" w:rsidP="00D454CB">
      <w:pPr>
        <w:autoSpaceDE w:val="0"/>
        <w:autoSpaceDN w:val="0"/>
        <w:adjustRightInd w:val="0"/>
        <w:spacing w:line="200" w:lineRule="atLeast"/>
        <w:jc w:val="both"/>
        <w:rPr>
          <w:rFonts w:ascii="Arial" w:hAnsi="Arial" w:cs="Arial"/>
        </w:rPr>
      </w:pPr>
    </w:p>
    <w:p w:rsidR="00D454CB" w:rsidRPr="00C32B57" w:rsidRDefault="00D454CB" w:rsidP="00D454CB">
      <w:pPr>
        <w:widowControl w:val="0"/>
        <w:tabs>
          <w:tab w:val="left" w:pos="540"/>
        </w:tabs>
        <w:autoSpaceDE w:val="0"/>
        <w:autoSpaceDN w:val="0"/>
        <w:adjustRightInd w:val="0"/>
        <w:jc w:val="both"/>
        <w:rPr>
          <w:rFonts w:ascii="Arial" w:hAnsi="Arial" w:cs="Arial"/>
        </w:rPr>
      </w:pPr>
      <w:r w:rsidRPr="00C32B57">
        <w:rPr>
          <w:rFonts w:ascii="Arial" w:hAnsi="Arial" w:cs="Arial"/>
          <w:b/>
          <w:bCs/>
        </w:rPr>
        <w:t>CLÁUSULA PRIMEIRA – DOS DOCUMENTOS</w:t>
      </w:r>
    </w:p>
    <w:p w:rsidR="00D454CB" w:rsidRPr="00C32B57" w:rsidRDefault="00D454CB" w:rsidP="00D454CB">
      <w:pPr>
        <w:widowControl w:val="0"/>
        <w:tabs>
          <w:tab w:val="left" w:pos="540"/>
        </w:tabs>
        <w:autoSpaceDE w:val="0"/>
        <w:autoSpaceDN w:val="0"/>
        <w:adjustRightInd w:val="0"/>
        <w:jc w:val="both"/>
        <w:rPr>
          <w:rFonts w:ascii="Arial" w:hAnsi="Arial" w:cs="Arial"/>
        </w:rPr>
      </w:pPr>
      <w:r w:rsidRPr="00C32B57">
        <w:rPr>
          <w:rFonts w:ascii="Arial" w:hAnsi="Arial" w:cs="Arial"/>
        </w:rPr>
        <w:t>Fazem parte do presente termo, independentemente de transcrição, todos os elementos que compõem o edital de licitação antes nominado, inclusive a proposta pela CONTRATADA.</w:t>
      </w:r>
    </w:p>
    <w:p w:rsidR="00D454CB" w:rsidRPr="00C32B57" w:rsidRDefault="00D454CB" w:rsidP="00D454CB">
      <w:pPr>
        <w:widowControl w:val="0"/>
        <w:tabs>
          <w:tab w:val="left" w:pos="540"/>
        </w:tabs>
        <w:autoSpaceDE w:val="0"/>
        <w:autoSpaceDN w:val="0"/>
        <w:adjustRightInd w:val="0"/>
        <w:jc w:val="both"/>
        <w:rPr>
          <w:rFonts w:ascii="Arial" w:hAnsi="Arial" w:cs="Arial"/>
          <w:b/>
          <w:bCs/>
        </w:rPr>
      </w:pPr>
    </w:p>
    <w:p w:rsidR="00D454CB" w:rsidRPr="00C32B57" w:rsidRDefault="00D454CB" w:rsidP="00D454CB">
      <w:pPr>
        <w:jc w:val="both"/>
        <w:rPr>
          <w:rFonts w:ascii="Arial" w:hAnsi="Arial" w:cs="Arial"/>
          <w:b/>
          <w:bCs/>
        </w:rPr>
      </w:pPr>
      <w:r w:rsidRPr="00C32B57">
        <w:rPr>
          <w:rFonts w:ascii="Arial" w:hAnsi="Arial" w:cs="Arial"/>
          <w:b/>
          <w:bCs/>
        </w:rPr>
        <w:t>CLÁUSULA SEGUNDA – DO OBJETO</w:t>
      </w:r>
    </w:p>
    <w:p w:rsidR="00D454CB" w:rsidRDefault="00D454CB" w:rsidP="00D454CB">
      <w:pPr>
        <w:autoSpaceDE w:val="0"/>
        <w:autoSpaceDN w:val="0"/>
        <w:adjustRightInd w:val="0"/>
        <w:spacing w:line="200" w:lineRule="atLeast"/>
        <w:jc w:val="both"/>
        <w:rPr>
          <w:rFonts w:ascii="Arial" w:hAnsi="Arial" w:cs="Arial"/>
        </w:rPr>
      </w:pPr>
      <w:r w:rsidRPr="00C32B57">
        <w:rPr>
          <w:rFonts w:ascii="Arial" w:hAnsi="Arial" w:cs="Arial"/>
          <w:b/>
          <w:bCs/>
        </w:rPr>
        <w:t xml:space="preserve">2.1 </w:t>
      </w:r>
      <w:r w:rsidRPr="00C32B57">
        <w:rPr>
          <w:rFonts w:ascii="Arial" w:hAnsi="Arial" w:cs="Arial"/>
          <w:bCs/>
        </w:rPr>
        <w:t>A presente contratação tem por objeto</w:t>
      </w:r>
      <w:r>
        <w:rPr>
          <w:rFonts w:ascii="Arial" w:hAnsi="Arial" w:cs="Arial"/>
          <w:bCs/>
        </w:rPr>
        <w:t xml:space="preserve"> </w:t>
      </w:r>
      <w:r w:rsidRPr="00F2378D">
        <w:rPr>
          <w:rFonts w:ascii="Arial" w:hAnsi="Arial" w:cs="Arial"/>
          <w:bCs/>
        </w:rPr>
        <w:t xml:space="preserve">a </w:t>
      </w:r>
      <w:r w:rsidRPr="0088270F">
        <w:rPr>
          <w:rFonts w:ascii="Arial" w:hAnsi="Arial" w:cs="Arial"/>
          <w:bCs/>
        </w:rPr>
        <w:t>aquisição de óleos lu</w:t>
      </w:r>
      <w:r>
        <w:rPr>
          <w:rFonts w:ascii="Arial" w:hAnsi="Arial" w:cs="Arial"/>
          <w:bCs/>
        </w:rPr>
        <w:t xml:space="preserve">brificantes, fluídos de freio, </w:t>
      </w:r>
      <w:r w:rsidRPr="0088270F">
        <w:rPr>
          <w:rFonts w:ascii="Arial" w:hAnsi="Arial" w:cs="Arial"/>
          <w:bCs/>
        </w:rPr>
        <w:t>graxas</w:t>
      </w:r>
      <w:r>
        <w:rPr>
          <w:rFonts w:ascii="Arial" w:hAnsi="Arial" w:cs="Arial"/>
          <w:bCs/>
        </w:rPr>
        <w:t xml:space="preserve"> e filtros</w:t>
      </w:r>
      <w:r w:rsidRPr="0088270F">
        <w:rPr>
          <w:rFonts w:ascii="Arial" w:hAnsi="Arial" w:cs="Arial"/>
          <w:bCs/>
        </w:rPr>
        <w:t xml:space="preserve"> para reposição e abastecimento em máquinas, caminhões, veículos utilitários e</w:t>
      </w:r>
      <w:r>
        <w:rPr>
          <w:rFonts w:ascii="Arial" w:hAnsi="Arial" w:cs="Arial"/>
          <w:bCs/>
        </w:rPr>
        <w:t xml:space="preserve"> </w:t>
      </w:r>
      <w:r w:rsidRPr="0088270F">
        <w:rPr>
          <w:rFonts w:ascii="Arial" w:hAnsi="Arial" w:cs="Arial"/>
          <w:bCs/>
        </w:rPr>
        <w:t>equipamentos rodoviários da Municipalidade e do Fundo Municipal de Saúde, para o exercício de 201</w:t>
      </w:r>
      <w:r>
        <w:rPr>
          <w:rFonts w:ascii="Arial" w:hAnsi="Arial" w:cs="Arial"/>
          <w:bCs/>
        </w:rPr>
        <w:t xml:space="preserve">7, conforme relação e quantitativos constantes </w:t>
      </w:r>
      <w:r w:rsidRPr="00C32B57">
        <w:rPr>
          <w:rFonts w:ascii="Arial" w:hAnsi="Arial" w:cs="Arial"/>
          <w:bCs/>
        </w:rPr>
        <w:t>abaixo</w:t>
      </w:r>
      <w:r w:rsidRPr="00C32B57">
        <w:rPr>
          <w:rFonts w:ascii="Arial" w:hAnsi="Arial" w:cs="Arial"/>
        </w:rPr>
        <w:t>:</w:t>
      </w:r>
    </w:p>
    <w:tbl>
      <w:tblPr>
        <w:tblpPr w:leftFromText="141" w:rightFromText="141" w:vertAnchor="text" w:horzAnchor="margin" w:tblpXSpec="center" w:tblpY="129"/>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718"/>
        <w:gridCol w:w="850"/>
        <w:gridCol w:w="3572"/>
        <w:gridCol w:w="1248"/>
        <w:gridCol w:w="1559"/>
        <w:gridCol w:w="1284"/>
      </w:tblGrid>
      <w:tr w:rsidR="00761029" w:rsidRPr="00F730F5" w:rsidTr="00761029">
        <w:tc>
          <w:tcPr>
            <w:tcW w:w="700" w:type="dxa"/>
            <w:shd w:val="clear" w:color="auto" w:fill="auto"/>
          </w:tcPr>
          <w:p w:rsidR="00CD48C2" w:rsidRPr="00F730F5" w:rsidRDefault="00CD48C2" w:rsidP="00CD48C2">
            <w:pPr>
              <w:jc w:val="center"/>
              <w:rPr>
                <w:rFonts w:ascii="Arial" w:hAnsi="Arial" w:cs="Arial"/>
                <w:b/>
                <w:sz w:val="22"/>
                <w:szCs w:val="22"/>
              </w:rPr>
            </w:pPr>
            <w:r w:rsidRPr="00F730F5">
              <w:rPr>
                <w:rFonts w:ascii="Arial" w:hAnsi="Arial" w:cs="Arial"/>
                <w:b/>
                <w:sz w:val="22"/>
                <w:szCs w:val="22"/>
              </w:rPr>
              <w:t>Item</w:t>
            </w:r>
          </w:p>
        </w:tc>
        <w:tc>
          <w:tcPr>
            <w:tcW w:w="718" w:type="dxa"/>
            <w:shd w:val="clear" w:color="auto" w:fill="auto"/>
          </w:tcPr>
          <w:p w:rsidR="00CD48C2" w:rsidRPr="00F730F5" w:rsidRDefault="00CD48C2" w:rsidP="00CD48C2">
            <w:pPr>
              <w:jc w:val="center"/>
              <w:rPr>
                <w:rFonts w:ascii="Arial" w:hAnsi="Arial" w:cs="Arial"/>
                <w:b/>
                <w:sz w:val="22"/>
                <w:szCs w:val="22"/>
              </w:rPr>
            </w:pPr>
            <w:proofErr w:type="spellStart"/>
            <w:r w:rsidRPr="00F730F5">
              <w:rPr>
                <w:rFonts w:ascii="Arial" w:hAnsi="Arial" w:cs="Arial"/>
                <w:b/>
                <w:sz w:val="22"/>
                <w:szCs w:val="22"/>
              </w:rPr>
              <w:t>Qtde</w:t>
            </w:r>
            <w:proofErr w:type="spellEnd"/>
            <w:r w:rsidRPr="00F730F5">
              <w:rPr>
                <w:rFonts w:ascii="Arial" w:hAnsi="Arial" w:cs="Arial"/>
                <w:b/>
                <w:sz w:val="22"/>
                <w:szCs w:val="22"/>
              </w:rPr>
              <w:t xml:space="preserve"> </w:t>
            </w:r>
          </w:p>
        </w:tc>
        <w:tc>
          <w:tcPr>
            <w:tcW w:w="850" w:type="dxa"/>
            <w:shd w:val="clear" w:color="auto" w:fill="auto"/>
          </w:tcPr>
          <w:p w:rsidR="00CD48C2" w:rsidRPr="00F730F5" w:rsidRDefault="00CD48C2" w:rsidP="00CD48C2">
            <w:pPr>
              <w:jc w:val="center"/>
              <w:rPr>
                <w:rFonts w:ascii="Arial" w:hAnsi="Arial" w:cs="Arial"/>
                <w:b/>
                <w:sz w:val="22"/>
                <w:szCs w:val="22"/>
              </w:rPr>
            </w:pPr>
            <w:proofErr w:type="spellStart"/>
            <w:r w:rsidRPr="00F730F5">
              <w:rPr>
                <w:rFonts w:ascii="Arial" w:hAnsi="Arial" w:cs="Arial"/>
                <w:b/>
                <w:sz w:val="22"/>
                <w:szCs w:val="22"/>
              </w:rPr>
              <w:t>Und</w:t>
            </w:r>
            <w:proofErr w:type="spellEnd"/>
          </w:p>
        </w:tc>
        <w:tc>
          <w:tcPr>
            <w:tcW w:w="3572" w:type="dxa"/>
            <w:shd w:val="clear" w:color="auto" w:fill="auto"/>
          </w:tcPr>
          <w:p w:rsidR="00CD48C2" w:rsidRPr="00F730F5" w:rsidRDefault="00CD48C2" w:rsidP="00CD48C2">
            <w:pPr>
              <w:jc w:val="center"/>
              <w:rPr>
                <w:rFonts w:ascii="Arial" w:hAnsi="Arial" w:cs="Arial"/>
                <w:b/>
                <w:sz w:val="22"/>
                <w:szCs w:val="22"/>
              </w:rPr>
            </w:pPr>
            <w:r w:rsidRPr="00F730F5">
              <w:rPr>
                <w:rFonts w:ascii="Arial" w:hAnsi="Arial" w:cs="Arial"/>
                <w:b/>
                <w:sz w:val="22"/>
                <w:szCs w:val="22"/>
              </w:rPr>
              <w:t>Descrição</w:t>
            </w:r>
          </w:p>
        </w:tc>
        <w:tc>
          <w:tcPr>
            <w:tcW w:w="1248" w:type="dxa"/>
          </w:tcPr>
          <w:p w:rsidR="00CD48C2" w:rsidRPr="00F730F5" w:rsidRDefault="00CD48C2" w:rsidP="00CD48C2">
            <w:pPr>
              <w:jc w:val="center"/>
              <w:rPr>
                <w:rFonts w:ascii="Arial" w:hAnsi="Arial" w:cs="Arial"/>
                <w:b/>
                <w:sz w:val="22"/>
                <w:szCs w:val="22"/>
              </w:rPr>
            </w:pPr>
            <w:r>
              <w:rPr>
                <w:rFonts w:ascii="Arial" w:hAnsi="Arial" w:cs="Arial"/>
                <w:b/>
                <w:sz w:val="22"/>
                <w:szCs w:val="22"/>
              </w:rPr>
              <w:t>Marca</w:t>
            </w:r>
          </w:p>
        </w:tc>
        <w:tc>
          <w:tcPr>
            <w:tcW w:w="1559" w:type="dxa"/>
            <w:shd w:val="clear" w:color="auto" w:fill="auto"/>
          </w:tcPr>
          <w:p w:rsidR="00CD48C2" w:rsidRPr="00F730F5" w:rsidRDefault="00CD48C2" w:rsidP="00761029">
            <w:pPr>
              <w:jc w:val="center"/>
              <w:rPr>
                <w:rFonts w:ascii="Arial" w:hAnsi="Arial" w:cs="Arial"/>
                <w:b/>
                <w:sz w:val="22"/>
                <w:szCs w:val="22"/>
              </w:rPr>
            </w:pPr>
            <w:r w:rsidRPr="00F730F5">
              <w:rPr>
                <w:rFonts w:ascii="Arial" w:hAnsi="Arial" w:cs="Arial"/>
                <w:b/>
                <w:sz w:val="22"/>
                <w:szCs w:val="22"/>
              </w:rPr>
              <w:t xml:space="preserve">Valor Unitário </w:t>
            </w:r>
          </w:p>
        </w:tc>
        <w:tc>
          <w:tcPr>
            <w:tcW w:w="1284" w:type="dxa"/>
            <w:shd w:val="clear" w:color="auto" w:fill="auto"/>
          </w:tcPr>
          <w:p w:rsidR="00CD48C2" w:rsidRPr="00F730F5" w:rsidRDefault="00CD48C2" w:rsidP="00761029">
            <w:pPr>
              <w:jc w:val="center"/>
              <w:rPr>
                <w:rFonts w:ascii="Arial" w:hAnsi="Arial" w:cs="Arial"/>
                <w:b/>
                <w:sz w:val="22"/>
                <w:szCs w:val="22"/>
              </w:rPr>
            </w:pPr>
            <w:r w:rsidRPr="00F730F5">
              <w:rPr>
                <w:rFonts w:ascii="Arial" w:hAnsi="Arial" w:cs="Arial"/>
                <w:b/>
                <w:sz w:val="22"/>
                <w:szCs w:val="22"/>
              </w:rPr>
              <w:t xml:space="preserve">Valor Total </w:t>
            </w:r>
          </w:p>
        </w:tc>
      </w:tr>
      <w:tr w:rsidR="00761029" w:rsidRPr="00A35C7F" w:rsidTr="00761029">
        <w:tc>
          <w:tcPr>
            <w:tcW w:w="700" w:type="dxa"/>
            <w:shd w:val="clear" w:color="auto" w:fill="auto"/>
          </w:tcPr>
          <w:p w:rsidR="00CD48C2" w:rsidRPr="00F730F5" w:rsidRDefault="00CD48C2" w:rsidP="00CD48C2">
            <w:pPr>
              <w:autoSpaceDE w:val="0"/>
              <w:autoSpaceDN w:val="0"/>
              <w:adjustRightInd w:val="0"/>
              <w:jc w:val="center"/>
              <w:rPr>
                <w:rFonts w:ascii="Arial" w:hAnsi="Arial" w:cs="Arial"/>
                <w:sz w:val="22"/>
                <w:szCs w:val="22"/>
              </w:rPr>
            </w:pPr>
            <w:r w:rsidRPr="00F730F5">
              <w:rPr>
                <w:rFonts w:ascii="Arial" w:hAnsi="Arial" w:cs="Arial"/>
                <w:sz w:val="22"/>
                <w:szCs w:val="22"/>
              </w:rPr>
              <w:t>01</w:t>
            </w:r>
          </w:p>
        </w:tc>
        <w:tc>
          <w:tcPr>
            <w:tcW w:w="718" w:type="dxa"/>
            <w:shd w:val="clear" w:color="auto" w:fill="auto"/>
          </w:tcPr>
          <w:p w:rsidR="00CD48C2" w:rsidRPr="00F730F5" w:rsidRDefault="00CD48C2" w:rsidP="00CD48C2">
            <w:pPr>
              <w:jc w:val="center"/>
              <w:rPr>
                <w:rFonts w:ascii="Arial" w:hAnsi="Arial" w:cs="Arial"/>
                <w:bCs/>
                <w:sz w:val="22"/>
                <w:szCs w:val="22"/>
              </w:rPr>
            </w:pPr>
            <w:r w:rsidRPr="00F730F5">
              <w:rPr>
                <w:rFonts w:ascii="Arial" w:hAnsi="Arial" w:cs="Arial"/>
                <w:bCs/>
                <w:sz w:val="22"/>
                <w:szCs w:val="22"/>
              </w:rPr>
              <w:t>168</w:t>
            </w:r>
          </w:p>
        </w:tc>
        <w:tc>
          <w:tcPr>
            <w:tcW w:w="850" w:type="dxa"/>
            <w:shd w:val="clear" w:color="auto" w:fill="auto"/>
          </w:tcPr>
          <w:p w:rsidR="00CD48C2" w:rsidRPr="00F730F5" w:rsidRDefault="00CD48C2" w:rsidP="00CD48C2">
            <w:pPr>
              <w:jc w:val="center"/>
              <w:rPr>
                <w:rFonts w:ascii="Arial" w:hAnsi="Arial" w:cs="Arial"/>
                <w:bCs/>
                <w:sz w:val="22"/>
                <w:szCs w:val="22"/>
              </w:rPr>
            </w:pPr>
            <w:proofErr w:type="spellStart"/>
            <w:r w:rsidRPr="00F730F5">
              <w:rPr>
                <w:rFonts w:ascii="Arial" w:hAnsi="Arial" w:cs="Arial"/>
                <w:bCs/>
                <w:sz w:val="22"/>
                <w:szCs w:val="22"/>
              </w:rPr>
              <w:t>Und</w:t>
            </w:r>
            <w:proofErr w:type="spellEnd"/>
            <w:r w:rsidRPr="00F730F5">
              <w:rPr>
                <w:rFonts w:ascii="Arial" w:hAnsi="Arial" w:cs="Arial"/>
                <w:bCs/>
                <w:sz w:val="22"/>
                <w:szCs w:val="22"/>
              </w:rPr>
              <w:t xml:space="preserve"> </w:t>
            </w:r>
          </w:p>
        </w:tc>
        <w:tc>
          <w:tcPr>
            <w:tcW w:w="3572" w:type="dxa"/>
            <w:shd w:val="clear" w:color="auto" w:fill="auto"/>
          </w:tcPr>
          <w:p w:rsidR="00CD48C2" w:rsidRPr="00F730F5" w:rsidRDefault="00CD48C2" w:rsidP="00CD48C2">
            <w:pPr>
              <w:jc w:val="both"/>
              <w:rPr>
                <w:rFonts w:ascii="Arial" w:hAnsi="Arial" w:cs="Arial"/>
                <w:bCs/>
                <w:sz w:val="22"/>
                <w:szCs w:val="22"/>
              </w:rPr>
            </w:pPr>
            <w:r w:rsidRPr="00F730F5">
              <w:rPr>
                <w:rFonts w:ascii="Arial" w:hAnsi="Arial" w:cs="Arial"/>
                <w:bCs/>
                <w:sz w:val="22"/>
                <w:szCs w:val="22"/>
              </w:rPr>
              <w:t>Óleo lubrificante grau SAE 5W30, 100% sintético, classificação API SN, de alto desempenho para motores a gasolina, álcool, GNV ou biocombustíveis, a ser entregue em embalagem com 01 litro.</w:t>
            </w:r>
          </w:p>
        </w:tc>
        <w:tc>
          <w:tcPr>
            <w:tcW w:w="1248" w:type="dxa"/>
          </w:tcPr>
          <w:p w:rsidR="00CD48C2" w:rsidRPr="00F730F5" w:rsidRDefault="0062506A" w:rsidP="00CD48C2">
            <w:pPr>
              <w:spacing w:line="360" w:lineRule="auto"/>
              <w:jc w:val="center"/>
              <w:rPr>
                <w:rFonts w:ascii="Arial" w:hAnsi="Arial" w:cs="Arial"/>
                <w:bCs/>
                <w:color w:val="000000"/>
                <w:sz w:val="22"/>
                <w:szCs w:val="22"/>
              </w:rPr>
            </w:pPr>
            <w:r>
              <w:rPr>
                <w:rFonts w:ascii="Arial" w:hAnsi="Arial" w:cs="Arial"/>
                <w:bCs/>
                <w:color w:val="000000"/>
                <w:sz w:val="22"/>
                <w:szCs w:val="22"/>
              </w:rPr>
              <w:t>Petronas</w:t>
            </w:r>
          </w:p>
        </w:tc>
        <w:tc>
          <w:tcPr>
            <w:tcW w:w="1559" w:type="dxa"/>
            <w:shd w:val="clear" w:color="auto" w:fill="auto"/>
          </w:tcPr>
          <w:p w:rsidR="00CD48C2" w:rsidRPr="00F730F5" w:rsidRDefault="00CD48C2" w:rsidP="00CD48C2">
            <w:pPr>
              <w:spacing w:line="360" w:lineRule="auto"/>
              <w:jc w:val="center"/>
              <w:rPr>
                <w:rFonts w:ascii="Arial" w:hAnsi="Arial" w:cs="Arial"/>
                <w:bCs/>
                <w:color w:val="000000"/>
                <w:sz w:val="22"/>
                <w:szCs w:val="22"/>
              </w:rPr>
            </w:pPr>
            <w:r w:rsidRPr="00F730F5">
              <w:rPr>
                <w:rFonts w:ascii="Arial" w:hAnsi="Arial" w:cs="Arial"/>
                <w:bCs/>
                <w:color w:val="000000"/>
                <w:sz w:val="22"/>
                <w:szCs w:val="22"/>
              </w:rPr>
              <w:t>28,</w:t>
            </w:r>
            <w:r>
              <w:rPr>
                <w:rFonts w:ascii="Arial" w:hAnsi="Arial" w:cs="Arial"/>
                <w:bCs/>
                <w:color w:val="000000"/>
                <w:sz w:val="22"/>
                <w:szCs w:val="22"/>
              </w:rPr>
              <w:t>00</w:t>
            </w:r>
          </w:p>
        </w:tc>
        <w:tc>
          <w:tcPr>
            <w:tcW w:w="1284" w:type="dxa"/>
            <w:shd w:val="clear" w:color="auto" w:fill="auto"/>
          </w:tcPr>
          <w:p w:rsidR="00CD48C2" w:rsidRPr="00A35C7F" w:rsidRDefault="00CD48C2" w:rsidP="00CD48C2">
            <w:pPr>
              <w:autoSpaceDE w:val="0"/>
              <w:autoSpaceDN w:val="0"/>
              <w:adjustRightInd w:val="0"/>
              <w:jc w:val="center"/>
              <w:rPr>
                <w:rFonts w:ascii="Arial" w:hAnsi="Arial" w:cs="Arial"/>
                <w:bCs/>
              </w:rPr>
            </w:pPr>
            <w:r w:rsidRPr="00A35C7F">
              <w:rPr>
                <w:rFonts w:ascii="Arial" w:hAnsi="Arial" w:cs="Arial"/>
                <w:bCs/>
              </w:rPr>
              <w:t>4.704,00</w:t>
            </w:r>
          </w:p>
        </w:tc>
      </w:tr>
      <w:tr w:rsidR="00761029" w:rsidRPr="00F730F5" w:rsidTr="00761029">
        <w:tc>
          <w:tcPr>
            <w:tcW w:w="700" w:type="dxa"/>
            <w:shd w:val="clear" w:color="auto" w:fill="auto"/>
          </w:tcPr>
          <w:p w:rsidR="0062506A" w:rsidRPr="00F730F5" w:rsidRDefault="0062506A" w:rsidP="00CD48C2">
            <w:pPr>
              <w:autoSpaceDE w:val="0"/>
              <w:autoSpaceDN w:val="0"/>
              <w:adjustRightInd w:val="0"/>
              <w:jc w:val="center"/>
              <w:rPr>
                <w:rFonts w:ascii="Arial" w:hAnsi="Arial" w:cs="Arial"/>
                <w:sz w:val="22"/>
                <w:szCs w:val="22"/>
              </w:rPr>
            </w:pPr>
            <w:r w:rsidRPr="00F730F5">
              <w:rPr>
                <w:rFonts w:ascii="Arial" w:hAnsi="Arial" w:cs="Arial"/>
                <w:sz w:val="22"/>
                <w:szCs w:val="22"/>
              </w:rPr>
              <w:t>02</w:t>
            </w:r>
          </w:p>
        </w:tc>
        <w:tc>
          <w:tcPr>
            <w:tcW w:w="718" w:type="dxa"/>
            <w:shd w:val="clear" w:color="auto" w:fill="auto"/>
          </w:tcPr>
          <w:p w:rsidR="0062506A" w:rsidRPr="00F730F5" w:rsidRDefault="0062506A" w:rsidP="00CD48C2">
            <w:pPr>
              <w:jc w:val="center"/>
              <w:rPr>
                <w:rFonts w:ascii="Arial" w:hAnsi="Arial" w:cs="Arial"/>
                <w:bCs/>
                <w:sz w:val="22"/>
                <w:szCs w:val="22"/>
              </w:rPr>
            </w:pPr>
            <w:r w:rsidRPr="00F730F5">
              <w:rPr>
                <w:rFonts w:ascii="Arial" w:hAnsi="Arial" w:cs="Arial"/>
                <w:bCs/>
                <w:sz w:val="22"/>
                <w:szCs w:val="22"/>
              </w:rPr>
              <w:t>50</w:t>
            </w:r>
          </w:p>
        </w:tc>
        <w:tc>
          <w:tcPr>
            <w:tcW w:w="850" w:type="dxa"/>
            <w:shd w:val="clear" w:color="auto" w:fill="auto"/>
          </w:tcPr>
          <w:p w:rsidR="0062506A" w:rsidRPr="00F730F5" w:rsidRDefault="0062506A"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62506A" w:rsidRPr="00F730F5" w:rsidRDefault="0062506A" w:rsidP="00CD48C2">
            <w:pPr>
              <w:jc w:val="both"/>
              <w:rPr>
                <w:rFonts w:ascii="Arial" w:hAnsi="Arial" w:cs="Arial"/>
                <w:bCs/>
                <w:sz w:val="22"/>
                <w:szCs w:val="22"/>
              </w:rPr>
            </w:pPr>
            <w:r w:rsidRPr="00F730F5">
              <w:rPr>
                <w:rFonts w:ascii="Arial" w:hAnsi="Arial" w:cs="Arial"/>
                <w:bCs/>
                <w:sz w:val="22"/>
                <w:szCs w:val="22"/>
              </w:rPr>
              <w:t>Óleo lubrificante SAE 30, de múltiplas aplicações para tratores agrícolas. Recomendado para o uso de sistemas de transmissão, hidráulico e de freio. Deverá atender as especificações FORD 5610, 5630, 5030 e NEW HOLLAND TL 70, TL 75, 5030, 7630 E TT4030, a ser entregue em embalagens de 20 litros.</w:t>
            </w:r>
          </w:p>
        </w:tc>
        <w:tc>
          <w:tcPr>
            <w:tcW w:w="1248" w:type="dxa"/>
          </w:tcPr>
          <w:p w:rsidR="0062506A" w:rsidRDefault="0062506A">
            <w:r w:rsidRPr="00937683">
              <w:rPr>
                <w:rFonts w:ascii="Arial" w:hAnsi="Arial" w:cs="Arial"/>
                <w:bCs/>
                <w:color w:val="000000"/>
                <w:sz w:val="22"/>
                <w:szCs w:val="22"/>
              </w:rPr>
              <w:t>Petronas</w:t>
            </w:r>
          </w:p>
        </w:tc>
        <w:tc>
          <w:tcPr>
            <w:tcW w:w="1559" w:type="dxa"/>
            <w:shd w:val="clear" w:color="auto" w:fill="auto"/>
          </w:tcPr>
          <w:p w:rsidR="0062506A" w:rsidRPr="00F730F5" w:rsidRDefault="0062506A" w:rsidP="002D52C9">
            <w:pPr>
              <w:spacing w:line="360" w:lineRule="auto"/>
              <w:jc w:val="center"/>
              <w:rPr>
                <w:rFonts w:ascii="Arial" w:hAnsi="Arial" w:cs="Arial"/>
                <w:bCs/>
                <w:color w:val="000000"/>
                <w:sz w:val="22"/>
                <w:szCs w:val="22"/>
              </w:rPr>
            </w:pPr>
            <w:r>
              <w:rPr>
                <w:rFonts w:ascii="Arial" w:hAnsi="Arial" w:cs="Arial"/>
                <w:bCs/>
                <w:color w:val="000000"/>
                <w:sz w:val="22"/>
                <w:szCs w:val="22"/>
              </w:rPr>
              <w:t>247,</w:t>
            </w:r>
            <w:r w:rsidR="002D52C9">
              <w:rPr>
                <w:rFonts w:ascii="Arial" w:hAnsi="Arial" w:cs="Arial"/>
                <w:bCs/>
                <w:color w:val="000000"/>
                <w:sz w:val="22"/>
                <w:szCs w:val="22"/>
              </w:rPr>
              <w:t>0</w:t>
            </w:r>
            <w:r>
              <w:rPr>
                <w:rFonts w:ascii="Arial" w:hAnsi="Arial" w:cs="Arial"/>
                <w:bCs/>
                <w:color w:val="000000"/>
                <w:sz w:val="22"/>
                <w:szCs w:val="22"/>
              </w:rPr>
              <w:t>0</w:t>
            </w:r>
          </w:p>
        </w:tc>
        <w:tc>
          <w:tcPr>
            <w:tcW w:w="1284" w:type="dxa"/>
            <w:shd w:val="clear" w:color="auto" w:fill="auto"/>
          </w:tcPr>
          <w:p w:rsidR="0062506A" w:rsidRPr="00A35C7F" w:rsidRDefault="0062506A" w:rsidP="00EF7269">
            <w:pPr>
              <w:autoSpaceDE w:val="0"/>
              <w:autoSpaceDN w:val="0"/>
              <w:adjustRightInd w:val="0"/>
              <w:jc w:val="center"/>
              <w:rPr>
                <w:rFonts w:ascii="Arial" w:hAnsi="Arial" w:cs="Arial"/>
                <w:bCs/>
              </w:rPr>
            </w:pPr>
            <w:r w:rsidRPr="00A35C7F">
              <w:rPr>
                <w:rFonts w:ascii="Arial" w:hAnsi="Arial" w:cs="Arial"/>
                <w:bCs/>
              </w:rPr>
              <w:t>12.3</w:t>
            </w:r>
            <w:r w:rsidR="00EF7269">
              <w:rPr>
                <w:rFonts w:ascii="Arial" w:hAnsi="Arial" w:cs="Arial"/>
                <w:bCs/>
              </w:rPr>
              <w:t>50</w:t>
            </w:r>
            <w:r w:rsidRPr="00A35C7F">
              <w:rPr>
                <w:rFonts w:ascii="Arial" w:hAnsi="Arial" w:cs="Arial"/>
                <w:bCs/>
              </w:rPr>
              <w:t>,00</w:t>
            </w:r>
          </w:p>
        </w:tc>
      </w:tr>
      <w:tr w:rsidR="00761029" w:rsidRPr="00F730F5" w:rsidTr="00761029">
        <w:tc>
          <w:tcPr>
            <w:tcW w:w="700" w:type="dxa"/>
            <w:shd w:val="clear" w:color="auto" w:fill="auto"/>
          </w:tcPr>
          <w:p w:rsidR="0062506A" w:rsidRPr="00F730F5" w:rsidRDefault="0062506A" w:rsidP="00CD48C2">
            <w:pPr>
              <w:autoSpaceDE w:val="0"/>
              <w:autoSpaceDN w:val="0"/>
              <w:adjustRightInd w:val="0"/>
              <w:jc w:val="center"/>
              <w:rPr>
                <w:rFonts w:ascii="Arial" w:hAnsi="Arial" w:cs="Arial"/>
                <w:sz w:val="22"/>
                <w:szCs w:val="22"/>
              </w:rPr>
            </w:pPr>
            <w:r w:rsidRPr="00F730F5">
              <w:rPr>
                <w:rFonts w:ascii="Arial" w:hAnsi="Arial" w:cs="Arial"/>
                <w:sz w:val="22"/>
                <w:szCs w:val="22"/>
              </w:rPr>
              <w:t>03</w:t>
            </w:r>
          </w:p>
        </w:tc>
        <w:tc>
          <w:tcPr>
            <w:tcW w:w="718" w:type="dxa"/>
            <w:shd w:val="clear" w:color="auto" w:fill="auto"/>
          </w:tcPr>
          <w:p w:rsidR="0062506A" w:rsidRPr="00F730F5" w:rsidRDefault="0062506A" w:rsidP="00CD48C2">
            <w:pPr>
              <w:jc w:val="center"/>
              <w:rPr>
                <w:rFonts w:ascii="Arial" w:hAnsi="Arial" w:cs="Arial"/>
                <w:bCs/>
                <w:sz w:val="22"/>
                <w:szCs w:val="22"/>
              </w:rPr>
            </w:pPr>
            <w:r w:rsidRPr="00F730F5">
              <w:rPr>
                <w:rFonts w:ascii="Arial" w:hAnsi="Arial" w:cs="Arial"/>
                <w:bCs/>
                <w:sz w:val="22"/>
                <w:szCs w:val="22"/>
              </w:rPr>
              <w:t>18</w:t>
            </w:r>
          </w:p>
        </w:tc>
        <w:tc>
          <w:tcPr>
            <w:tcW w:w="850" w:type="dxa"/>
            <w:shd w:val="clear" w:color="auto" w:fill="auto"/>
          </w:tcPr>
          <w:p w:rsidR="0062506A" w:rsidRPr="00F730F5" w:rsidRDefault="0062506A"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62506A" w:rsidRPr="00F730F5" w:rsidRDefault="0062506A" w:rsidP="00CD48C2">
            <w:pPr>
              <w:jc w:val="both"/>
              <w:rPr>
                <w:rFonts w:ascii="Arial" w:hAnsi="Arial" w:cs="Arial"/>
                <w:bCs/>
                <w:sz w:val="22"/>
                <w:szCs w:val="22"/>
              </w:rPr>
            </w:pPr>
            <w:r w:rsidRPr="00F730F5">
              <w:rPr>
                <w:rFonts w:ascii="Arial" w:hAnsi="Arial" w:cs="Arial"/>
                <w:bCs/>
                <w:sz w:val="22"/>
                <w:szCs w:val="22"/>
              </w:rPr>
              <w:t xml:space="preserve">Óleo lubrificante SAE 80, multifuncional, de alta qualidade </w:t>
            </w:r>
            <w:r w:rsidRPr="00F730F5">
              <w:rPr>
                <w:rFonts w:ascii="Arial" w:hAnsi="Arial" w:cs="Arial"/>
                <w:bCs/>
                <w:sz w:val="22"/>
                <w:szCs w:val="22"/>
              </w:rPr>
              <w:lastRenderedPageBreak/>
              <w:t>para transmissão de tratores classificação API GL-E SAE 80, a ser entregue em embalagens com 20 litros.</w:t>
            </w:r>
          </w:p>
        </w:tc>
        <w:tc>
          <w:tcPr>
            <w:tcW w:w="1248" w:type="dxa"/>
          </w:tcPr>
          <w:p w:rsidR="0062506A" w:rsidRDefault="0062506A">
            <w:r w:rsidRPr="00937683">
              <w:rPr>
                <w:rFonts w:ascii="Arial" w:hAnsi="Arial" w:cs="Arial"/>
                <w:bCs/>
                <w:color w:val="000000"/>
                <w:sz w:val="22"/>
                <w:szCs w:val="22"/>
              </w:rPr>
              <w:lastRenderedPageBreak/>
              <w:t>Petronas</w:t>
            </w:r>
          </w:p>
        </w:tc>
        <w:tc>
          <w:tcPr>
            <w:tcW w:w="1559" w:type="dxa"/>
            <w:shd w:val="clear" w:color="auto" w:fill="auto"/>
          </w:tcPr>
          <w:p w:rsidR="0062506A" w:rsidRPr="00F730F5" w:rsidRDefault="0062506A" w:rsidP="00CD48C2">
            <w:pPr>
              <w:spacing w:line="360" w:lineRule="auto"/>
              <w:jc w:val="center"/>
              <w:rPr>
                <w:rFonts w:ascii="Arial" w:hAnsi="Arial" w:cs="Arial"/>
                <w:bCs/>
                <w:color w:val="000000"/>
                <w:sz w:val="22"/>
                <w:szCs w:val="22"/>
              </w:rPr>
            </w:pPr>
            <w:r>
              <w:rPr>
                <w:rFonts w:ascii="Arial" w:hAnsi="Arial" w:cs="Arial"/>
                <w:bCs/>
                <w:color w:val="000000"/>
                <w:sz w:val="22"/>
                <w:szCs w:val="22"/>
              </w:rPr>
              <w:t>242,0</w:t>
            </w:r>
            <w:r>
              <w:rPr>
                <w:rFonts w:ascii="Arial" w:hAnsi="Arial" w:cs="Arial"/>
                <w:bCs/>
                <w:color w:val="000000"/>
                <w:sz w:val="22"/>
                <w:szCs w:val="22"/>
              </w:rPr>
              <w:t>0</w:t>
            </w:r>
          </w:p>
        </w:tc>
        <w:tc>
          <w:tcPr>
            <w:tcW w:w="1284" w:type="dxa"/>
            <w:shd w:val="clear" w:color="auto" w:fill="auto"/>
          </w:tcPr>
          <w:p w:rsidR="0062506A" w:rsidRPr="00A35C7F" w:rsidRDefault="0062506A" w:rsidP="001C3DBA">
            <w:pPr>
              <w:autoSpaceDE w:val="0"/>
              <w:autoSpaceDN w:val="0"/>
              <w:adjustRightInd w:val="0"/>
              <w:jc w:val="center"/>
              <w:rPr>
                <w:rFonts w:ascii="Arial" w:hAnsi="Arial" w:cs="Arial"/>
                <w:bCs/>
              </w:rPr>
            </w:pPr>
            <w:r>
              <w:rPr>
                <w:rFonts w:ascii="Arial" w:hAnsi="Arial" w:cs="Arial"/>
                <w:bCs/>
              </w:rPr>
              <w:t>4.3</w:t>
            </w:r>
            <w:r w:rsidR="001C3DBA">
              <w:rPr>
                <w:rFonts w:ascii="Arial" w:hAnsi="Arial" w:cs="Arial"/>
                <w:bCs/>
              </w:rPr>
              <w:t>56</w:t>
            </w:r>
            <w:r>
              <w:rPr>
                <w:rFonts w:ascii="Arial" w:hAnsi="Arial" w:cs="Arial"/>
                <w:bCs/>
              </w:rPr>
              <w:t>,00</w:t>
            </w:r>
          </w:p>
        </w:tc>
      </w:tr>
      <w:tr w:rsidR="00761029" w:rsidRPr="00F730F5" w:rsidTr="00761029">
        <w:tc>
          <w:tcPr>
            <w:tcW w:w="700" w:type="dxa"/>
            <w:shd w:val="clear" w:color="auto" w:fill="auto"/>
          </w:tcPr>
          <w:p w:rsidR="00CD48C2" w:rsidRPr="00F730F5" w:rsidRDefault="00CD48C2" w:rsidP="00CD48C2">
            <w:pPr>
              <w:autoSpaceDE w:val="0"/>
              <w:autoSpaceDN w:val="0"/>
              <w:adjustRightInd w:val="0"/>
              <w:jc w:val="center"/>
              <w:rPr>
                <w:rFonts w:ascii="Arial" w:hAnsi="Arial" w:cs="Arial"/>
                <w:sz w:val="22"/>
                <w:szCs w:val="22"/>
              </w:rPr>
            </w:pPr>
            <w:r w:rsidRPr="00F730F5">
              <w:rPr>
                <w:rFonts w:ascii="Arial" w:hAnsi="Arial" w:cs="Arial"/>
                <w:sz w:val="22"/>
                <w:szCs w:val="22"/>
              </w:rPr>
              <w:lastRenderedPageBreak/>
              <w:t>04</w:t>
            </w:r>
          </w:p>
        </w:tc>
        <w:tc>
          <w:tcPr>
            <w:tcW w:w="718" w:type="dxa"/>
            <w:shd w:val="clear" w:color="auto" w:fill="auto"/>
          </w:tcPr>
          <w:p w:rsidR="00CD48C2" w:rsidRPr="00F730F5" w:rsidRDefault="006A2077" w:rsidP="00CD48C2">
            <w:pPr>
              <w:jc w:val="center"/>
              <w:rPr>
                <w:rFonts w:ascii="Arial" w:hAnsi="Arial" w:cs="Arial"/>
                <w:bCs/>
                <w:sz w:val="22"/>
                <w:szCs w:val="22"/>
              </w:rPr>
            </w:pPr>
            <w:r>
              <w:rPr>
                <w:rFonts w:ascii="Arial" w:hAnsi="Arial" w:cs="Arial"/>
                <w:bCs/>
                <w:sz w:val="22"/>
                <w:szCs w:val="22"/>
              </w:rPr>
              <w:t>20</w:t>
            </w:r>
          </w:p>
        </w:tc>
        <w:tc>
          <w:tcPr>
            <w:tcW w:w="850" w:type="dxa"/>
            <w:shd w:val="clear" w:color="auto" w:fill="auto"/>
          </w:tcPr>
          <w:p w:rsidR="00CD48C2" w:rsidRPr="00F730F5" w:rsidRDefault="00CD48C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CD48C2" w:rsidRPr="00F730F5" w:rsidRDefault="00CD48C2" w:rsidP="00CD48C2">
            <w:pPr>
              <w:jc w:val="both"/>
              <w:rPr>
                <w:rFonts w:ascii="Arial" w:hAnsi="Arial" w:cs="Arial"/>
                <w:bCs/>
                <w:sz w:val="22"/>
                <w:szCs w:val="22"/>
              </w:rPr>
            </w:pPr>
            <w:r w:rsidRPr="00F730F5">
              <w:rPr>
                <w:rFonts w:ascii="Arial" w:hAnsi="Arial" w:cs="Arial"/>
                <w:bCs/>
                <w:sz w:val="22"/>
                <w:szCs w:val="22"/>
              </w:rPr>
              <w:t>Óleo lubrificante para sistema hidráulico, que operem em condições severas de pressão e temperatura, classificação DIN 51524, parte 2, categoria HLP, grau ISO 68, a ser entregue em embalagens com 20 litros.</w:t>
            </w:r>
          </w:p>
        </w:tc>
        <w:tc>
          <w:tcPr>
            <w:tcW w:w="1248" w:type="dxa"/>
          </w:tcPr>
          <w:p w:rsidR="00CD48C2" w:rsidRDefault="0062506A" w:rsidP="00CD48C2">
            <w:pPr>
              <w:spacing w:line="360" w:lineRule="auto"/>
              <w:jc w:val="center"/>
              <w:rPr>
                <w:rFonts w:ascii="Arial" w:hAnsi="Arial" w:cs="Arial"/>
                <w:bCs/>
                <w:color w:val="000000"/>
                <w:sz w:val="22"/>
                <w:szCs w:val="22"/>
              </w:rPr>
            </w:pPr>
            <w:r>
              <w:rPr>
                <w:rFonts w:ascii="Arial" w:hAnsi="Arial" w:cs="Arial"/>
                <w:bCs/>
                <w:color w:val="000000"/>
                <w:sz w:val="22"/>
                <w:szCs w:val="22"/>
              </w:rPr>
              <w:t>Petronas</w:t>
            </w:r>
          </w:p>
        </w:tc>
        <w:tc>
          <w:tcPr>
            <w:tcW w:w="1559" w:type="dxa"/>
            <w:shd w:val="clear" w:color="auto" w:fill="auto"/>
          </w:tcPr>
          <w:p w:rsidR="00CD48C2" w:rsidRPr="00F730F5" w:rsidRDefault="00447B42" w:rsidP="00CD48C2">
            <w:pPr>
              <w:spacing w:line="360" w:lineRule="auto"/>
              <w:jc w:val="center"/>
              <w:rPr>
                <w:rFonts w:ascii="Arial" w:hAnsi="Arial" w:cs="Arial"/>
                <w:bCs/>
                <w:color w:val="000000"/>
                <w:sz w:val="22"/>
                <w:szCs w:val="22"/>
              </w:rPr>
            </w:pPr>
            <w:r>
              <w:rPr>
                <w:rFonts w:ascii="Arial" w:hAnsi="Arial" w:cs="Arial"/>
                <w:bCs/>
                <w:color w:val="000000"/>
                <w:sz w:val="22"/>
                <w:szCs w:val="22"/>
              </w:rPr>
              <w:t>186,00</w:t>
            </w:r>
          </w:p>
        </w:tc>
        <w:tc>
          <w:tcPr>
            <w:tcW w:w="1284" w:type="dxa"/>
            <w:shd w:val="clear" w:color="auto" w:fill="auto"/>
          </w:tcPr>
          <w:p w:rsidR="00CD48C2" w:rsidRPr="00A35C7F" w:rsidRDefault="00CD48C2" w:rsidP="00447B42">
            <w:pPr>
              <w:autoSpaceDE w:val="0"/>
              <w:autoSpaceDN w:val="0"/>
              <w:adjustRightInd w:val="0"/>
              <w:jc w:val="center"/>
              <w:rPr>
                <w:rFonts w:ascii="Arial" w:hAnsi="Arial" w:cs="Arial"/>
                <w:bCs/>
              </w:rPr>
            </w:pPr>
            <w:r>
              <w:rPr>
                <w:rFonts w:ascii="Arial" w:hAnsi="Arial" w:cs="Arial"/>
                <w:bCs/>
              </w:rPr>
              <w:t>3.7</w:t>
            </w:r>
            <w:r w:rsidR="00447B42">
              <w:rPr>
                <w:rFonts w:ascii="Arial" w:hAnsi="Arial" w:cs="Arial"/>
                <w:bCs/>
              </w:rPr>
              <w:t>2</w:t>
            </w:r>
            <w:r>
              <w:rPr>
                <w:rFonts w:ascii="Arial" w:hAnsi="Arial" w:cs="Arial"/>
                <w:bCs/>
              </w:rPr>
              <w:t>0,00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05</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20</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Óleo lubrificante para motores diesel, grau SAE </w:t>
            </w:r>
            <w:proofErr w:type="gramStart"/>
            <w:r w:rsidRPr="00F730F5">
              <w:rPr>
                <w:rFonts w:ascii="Arial" w:hAnsi="Arial" w:cs="Arial"/>
                <w:bCs/>
                <w:sz w:val="22"/>
                <w:szCs w:val="22"/>
              </w:rPr>
              <w:t>10W</w:t>
            </w:r>
            <w:proofErr w:type="gramEnd"/>
            <w:r w:rsidRPr="00F730F5">
              <w:rPr>
                <w:rFonts w:ascii="Arial" w:hAnsi="Arial" w:cs="Arial"/>
                <w:bCs/>
                <w:sz w:val="22"/>
                <w:szCs w:val="22"/>
              </w:rPr>
              <w:t xml:space="preserve">, com aspiração natural e </w:t>
            </w:r>
            <w:proofErr w:type="spellStart"/>
            <w:r w:rsidRPr="00F730F5">
              <w:rPr>
                <w:rFonts w:ascii="Arial" w:hAnsi="Arial" w:cs="Arial"/>
                <w:bCs/>
                <w:sz w:val="22"/>
                <w:szCs w:val="22"/>
              </w:rPr>
              <w:t>superalinhados</w:t>
            </w:r>
            <w:proofErr w:type="spellEnd"/>
            <w:r w:rsidRPr="00F730F5">
              <w:rPr>
                <w:rFonts w:ascii="Arial" w:hAnsi="Arial" w:cs="Arial"/>
                <w:bCs/>
                <w:sz w:val="22"/>
                <w:szCs w:val="22"/>
              </w:rPr>
              <w:t>, que operem em condições severas, classificação API CF ALLISON C-4, a ser entregue em embalagens com 20 litros.</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447B42">
            <w:pPr>
              <w:spacing w:line="360" w:lineRule="auto"/>
              <w:jc w:val="center"/>
              <w:rPr>
                <w:rFonts w:ascii="Arial" w:hAnsi="Arial" w:cs="Arial"/>
                <w:bCs/>
                <w:color w:val="000000"/>
                <w:sz w:val="22"/>
                <w:szCs w:val="22"/>
              </w:rPr>
            </w:pPr>
            <w:r>
              <w:rPr>
                <w:rFonts w:ascii="Arial" w:hAnsi="Arial" w:cs="Arial"/>
                <w:bCs/>
                <w:color w:val="000000"/>
                <w:sz w:val="22"/>
                <w:szCs w:val="22"/>
              </w:rPr>
              <w:t>24</w:t>
            </w:r>
            <w:r>
              <w:rPr>
                <w:rFonts w:ascii="Arial" w:hAnsi="Arial" w:cs="Arial"/>
                <w:bCs/>
                <w:color w:val="000000"/>
                <w:sz w:val="22"/>
                <w:szCs w:val="22"/>
              </w:rPr>
              <w:t>5</w:t>
            </w:r>
            <w:r>
              <w:rPr>
                <w:rFonts w:ascii="Arial" w:hAnsi="Arial" w:cs="Arial"/>
                <w:bCs/>
                <w:color w:val="000000"/>
                <w:sz w:val="22"/>
                <w:szCs w:val="22"/>
              </w:rPr>
              <w:t>,</w:t>
            </w:r>
            <w:r>
              <w:rPr>
                <w:rFonts w:ascii="Arial" w:hAnsi="Arial" w:cs="Arial"/>
                <w:bCs/>
                <w:color w:val="000000"/>
                <w:sz w:val="22"/>
                <w:szCs w:val="22"/>
              </w:rPr>
              <w:t>0</w:t>
            </w:r>
            <w:r>
              <w:rPr>
                <w:rFonts w:ascii="Arial" w:hAnsi="Arial" w:cs="Arial"/>
                <w:bCs/>
                <w:color w:val="000000"/>
                <w:sz w:val="22"/>
                <w:szCs w:val="22"/>
              </w:rPr>
              <w:t>0</w:t>
            </w:r>
          </w:p>
        </w:tc>
        <w:tc>
          <w:tcPr>
            <w:tcW w:w="1284" w:type="dxa"/>
            <w:shd w:val="clear" w:color="auto" w:fill="auto"/>
          </w:tcPr>
          <w:p w:rsidR="00447B42" w:rsidRPr="00A35C7F" w:rsidRDefault="00447B42" w:rsidP="00447B42">
            <w:pPr>
              <w:autoSpaceDE w:val="0"/>
              <w:autoSpaceDN w:val="0"/>
              <w:adjustRightInd w:val="0"/>
              <w:jc w:val="center"/>
              <w:rPr>
                <w:rFonts w:ascii="Arial" w:hAnsi="Arial" w:cs="Arial"/>
                <w:bCs/>
              </w:rPr>
            </w:pPr>
            <w:r>
              <w:rPr>
                <w:rFonts w:ascii="Arial" w:hAnsi="Arial" w:cs="Arial"/>
                <w:bCs/>
              </w:rPr>
              <w:t>4.9</w:t>
            </w:r>
            <w:r>
              <w:rPr>
                <w:rFonts w:ascii="Arial" w:hAnsi="Arial" w:cs="Arial"/>
                <w:bCs/>
              </w:rPr>
              <w:t>0</w:t>
            </w:r>
            <w:r>
              <w:rPr>
                <w:rFonts w:ascii="Arial" w:hAnsi="Arial" w:cs="Arial"/>
                <w:bCs/>
              </w:rPr>
              <w:t>0,00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06</w:t>
            </w:r>
          </w:p>
        </w:tc>
        <w:tc>
          <w:tcPr>
            <w:tcW w:w="718" w:type="dxa"/>
            <w:shd w:val="clear" w:color="auto" w:fill="auto"/>
          </w:tcPr>
          <w:p w:rsidR="00447B42" w:rsidRPr="00F730F5" w:rsidRDefault="006A2077" w:rsidP="00CD48C2">
            <w:pPr>
              <w:jc w:val="center"/>
              <w:rPr>
                <w:rFonts w:ascii="Arial" w:hAnsi="Arial" w:cs="Arial"/>
                <w:bCs/>
                <w:sz w:val="22"/>
                <w:szCs w:val="22"/>
              </w:rPr>
            </w:pPr>
            <w:r>
              <w:rPr>
                <w:rFonts w:ascii="Arial" w:hAnsi="Arial" w:cs="Arial"/>
                <w:bCs/>
                <w:sz w:val="22"/>
                <w:szCs w:val="22"/>
              </w:rPr>
              <w:t>0</w:t>
            </w:r>
            <w:r w:rsidR="00447B42" w:rsidRPr="00F730F5">
              <w:rPr>
                <w:rFonts w:ascii="Arial" w:hAnsi="Arial" w:cs="Arial"/>
                <w:bCs/>
                <w:sz w:val="22"/>
                <w:szCs w:val="22"/>
              </w:rPr>
              <w:t>5</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Óleo lubrificante, grau SAE 90, para engrenagens </w:t>
            </w:r>
            <w:proofErr w:type="spellStart"/>
            <w:r w:rsidRPr="00F730F5">
              <w:rPr>
                <w:rFonts w:ascii="Arial" w:hAnsi="Arial" w:cs="Arial"/>
                <w:bCs/>
                <w:sz w:val="22"/>
                <w:szCs w:val="22"/>
              </w:rPr>
              <w:t>hipóides</w:t>
            </w:r>
            <w:proofErr w:type="spellEnd"/>
            <w:r w:rsidRPr="00F730F5">
              <w:rPr>
                <w:rFonts w:ascii="Arial" w:hAnsi="Arial" w:cs="Arial"/>
                <w:bCs/>
                <w:sz w:val="22"/>
                <w:szCs w:val="22"/>
              </w:rPr>
              <w:t>, com nível de desempenho API GL-5 e viscosidade grau SAE 90, deverá atender as especificações MIL-L2105D, a ser entregue em embalagens com 20 litros.</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CD48C2">
            <w:pPr>
              <w:spacing w:line="360" w:lineRule="auto"/>
              <w:jc w:val="center"/>
              <w:rPr>
                <w:rFonts w:ascii="Arial" w:hAnsi="Arial" w:cs="Arial"/>
                <w:bCs/>
                <w:color w:val="000000"/>
                <w:sz w:val="22"/>
                <w:szCs w:val="22"/>
              </w:rPr>
            </w:pPr>
            <w:r>
              <w:rPr>
                <w:rFonts w:ascii="Arial" w:hAnsi="Arial" w:cs="Arial"/>
                <w:bCs/>
                <w:color w:val="000000"/>
                <w:sz w:val="22"/>
                <w:szCs w:val="22"/>
              </w:rPr>
              <w:t>22</w:t>
            </w:r>
            <w:r>
              <w:rPr>
                <w:rFonts w:ascii="Arial" w:hAnsi="Arial" w:cs="Arial"/>
                <w:bCs/>
                <w:color w:val="000000"/>
                <w:sz w:val="22"/>
                <w:szCs w:val="22"/>
              </w:rPr>
              <w:t>3</w:t>
            </w:r>
            <w:r>
              <w:rPr>
                <w:rFonts w:ascii="Arial" w:hAnsi="Arial" w:cs="Arial"/>
                <w:bCs/>
                <w:color w:val="000000"/>
                <w:sz w:val="22"/>
                <w:szCs w:val="22"/>
              </w:rPr>
              <w:t>,00</w:t>
            </w:r>
          </w:p>
          <w:p w:rsidR="00447B42" w:rsidRPr="00F730F5" w:rsidRDefault="00447B42" w:rsidP="00CD48C2">
            <w:pPr>
              <w:spacing w:line="360" w:lineRule="auto"/>
              <w:jc w:val="center"/>
              <w:rPr>
                <w:rFonts w:ascii="Arial" w:hAnsi="Arial" w:cs="Arial"/>
                <w:bCs/>
                <w:color w:val="000000"/>
                <w:sz w:val="22"/>
                <w:szCs w:val="22"/>
              </w:rPr>
            </w:pPr>
          </w:p>
        </w:tc>
        <w:tc>
          <w:tcPr>
            <w:tcW w:w="1284" w:type="dxa"/>
            <w:shd w:val="clear" w:color="auto" w:fill="auto"/>
          </w:tcPr>
          <w:p w:rsidR="00447B42" w:rsidRPr="00A35C7F" w:rsidRDefault="00447B42" w:rsidP="00447B42">
            <w:pPr>
              <w:autoSpaceDE w:val="0"/>
              <w:autoSpaceDN w:val="0"/>
              <w:adjustRightInd w:val="0"/>
              <w:jc w:val="center"/>
              <w:rPr>
                <w:rFonts w:ascii="Arial" w:hAnsi="Arial" w:cs="Arial"/>
                <w:bCs/>
              </w:rPr>
            </w:pPr>
            <w:r>
              <w:rPr>
                <w:rFonts w:ascii="Arial" w:hAnsi="Arial" w:cs="Arial"/>
                <w:bCs/>
              </w:rPr>
              <w:t>1.1</w:t>
            </w:r>
            <w:r>
              <w:rPr>
                <w:rFonts w:ascii="Arial" w:hAnsi="Arial" w:cs="Arial"/>
                <w:bCs/>
              </w:rPr>
              <w:t>15</w:t>
            </w:r>
            <w:r>
              <w:rPr>
                <w:rFonts w:ascii="Arial" w:hAnsi="Arial" w:cs="Arial"/>
                <w:bCs/>
              </w:rPr>
              <w:t>,00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07</w:t>
            </w:r>
          </w:p>
        </w:tc>
        <w:tc>
          <w:tcPr>
            <w:tcW w:w="718" w:type="dxa"/>
            <w:shd w:val="clear" w:color="auto" w:fill="auto"/>
          </w:tcPr>
          <w:p w:rsidR="00447B42" w:rsidRPr="00F730F5" w:rsidRDefault="00D25639" w:rsidP="00D25639">
            <w:pPr>
              <w:jc w:val="center"/>
              <w:rPr>
                <w:rFonts w:ascii="Arial" w:hAnsi="Arial" w:cs="Arial"/>
                <w:bCs/>
                <w:sz w:val="22"/>
                <w:szCs w:val="22"/>
              </w:rPr>
            </w:pPr>
            <w:r>
              <w:rPr>
                <w:rFonts w:ascii="Arial" w:hAnsi="Arial" w:cs="Arial"/>
                <w:bCs/>
                <w:sz w:val="22"/>
                <w:szCs w:val="22"/>
              </w:rPr>
              <w:t>50</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Óleo lubrificante, grau SAE 15W40, </w:t>
            </w:r>
            <w:proofErr w:type="spellStart"/>
            <w:r w:rsidRPr="00F730F5">
              <w:rPr>
                <w:rFonts w:ascii="Arial" w:hAnsi="Arial" w:cs="Arial"/>
                <w:bCs/>
                <w:sz w:val="22"/>
                <w:szCs w:val="22"/>
              </w:rPr>
              <w:t>multiviscoso</w:t>
            </w:r>
            <w:proofErr w:type="spellEnd"/>
            <w:r w:rsidRPr="00F730F5">
              <w:rPr>
                <w:rFonts w:ascii="Arial" w:hAnsi="Arial" w:cs="Arial"/>
                <w:bCs/>
                <w:sz w:val="22"/>
                <w:szCs w:val="22"/>
              </w:rPr>
              <w:t xml:space="preserve"> para motores a diesel de alta potência, superalimentados ou turbo, alimentados que operem em condições severas.  Classificação API CI-4/SL, ACEA E7-04, MERCEDES BENZ, VOLVO, a ser entregue em embalagens com 20 litros.</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447B42">
            <w:pPr>
              <w:spacing w:line="360" w:lineRule="auto"/>
              <w:jc w:val="center"/>
              <w:rPr>
                <w:rFonts w:ascii="Arial" w:hAnsi="Arial" w:cs="Arial"/>
                <w:bCs/>
                <w:color w:val="000000"/>
                <w:sz w:val="22"/>
                <w:szCs w:val="22"/>
              </w:rPr>
            </w:pPr>
            <w:r>
              <w:rPr>
                <w:rFonts w:ascii="Arial" w:hAnsi="Arial" w:cs="Arial"/>
                <w:bCs/>
                <w:color w:val="000000"/>
                <w:sz w:val="22"/>
                <w:szCs w:val="22"/>
              </w:rPr>
              <w:t>247,</w:t>
            </w:r>
            <w:r>
              <w:rPr>
                <w:rFonts w:ascii="Arial" w:hAnsi="Arial" w:cs="Arial"/>
                <w:bCs/>
                <w:color w:val="000000"/>
                <w:sz w:val="22"/>
                <w:szCs w:val="22"/>
              </w:rPr>
              <w:t>0</w:t>
            </w:r>
            <w:r>
              <w:rPr>
                <w:rFonts w:ascii="Arial" w:hAnsi="Arial" w:cs="Arial"/>
                <w:bCs/>
                <w:color w:val="000000"/>
                <w:sz w:val="22"/>
                <w:szCs w:val="22"/>
              </w:rPr>
              <w:t>0</w:t>
            </w:r>
          </w:p>
        </w:tc>
        <w:tc>
          <w:tcPr>
            <w:tcW w:w="1284" w:type="dxa"/>
            <w:shd w:val="clear" w:color="auto" w:fill="auto"/>
          </w:tcPr>
          <w:p w:rsidR="00447B42" w:rsidRPr="00A35C7F" w:rsidRDefault="00447B42" w:rsidP="00447B42">
            <w:pPr>
              <w:autoSpaceDE w:val="0"/>
              <w:autoSpaceDN w:val="0"/>
              <w:adjustRightInd w:val="0"/>
              <w:jc w:val="center"/>
              <w:rPr>
                <w:rFonts w:ascii="Arial" w:hAnsi="Arial" w:cs="Arial"/>
                <w:bCs/>
              </w:rPr>
            </w:pPr>
            <w:r>
              <w:rPr>
                <w:rFonts w:ascii="Arial" w:hAnsi="Arial" w:cs="Arial"/>
                <w:bCs/>
              </w:rPr>
              <w:t>12.3</w:t>
            </w:r>
            <w:r>
              <w:rPr>
                <w:rFonts w:ascii="Arial" w:hAnsi="Arial" w:cs="Arial"/>
                <w:bCs/>
              </w:rPr>
              <w:t>50</w:t>
            </w:r>
            <w:r>
              <w:rPr>
                <w:rFonts w:ascii="Arial" w:hAnsi="Arial" w:cs="Arial"/>
                <w:bCs/>
              </w:rPr>
              <w:t>,00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08</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08</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Óleo 50, recomendado para o uso nas caixas de mudança de caminhões da marca VOLKSWAGEN e FORD, atendendo classificação API CF, ALLISON C-4, a ser entregue em embalagens com 20 litros.</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CD48C2">
            <w:pPr>
              <w:spacing w:line="360" w:lineRule="auto"/>
              <w:jc w:val="center"/>
              <w:rPr>
                <w:rFonts w:ascii="Arial" w:hAnsi="Arial" w:cs="Arial"/>
                <w:bCs/>
                <w:color w:val="000000"/>
                <w:sz w:val="22"/>
                <w:szCs w:val="22"/>
              </w:rPr>
            </w:pPr>
            <w:r>
              <w:rPr>
                <w:rFonts w:ascii="Arial" w:hAnsi="Arial" w:cs="Arial"/>
                <w:bCs/>
                <w:color w:val="000000"/>
                <w:sz w:val="22"/>
                <w:szCs w:val="22"/>
              </w:rPr>
              <w:t>296,</w:t>
            </w:r>
            <w:r>
              <w:rPr>
                <w:rFonts w:ascii="Arial" w:hAnsi="Arial" w:cs="Arial"/>
                <w:bCs/>
                <w:color w:val="000000"/>
                <w:sz w:val="22"/>
                <w:szCs w:val="22"/>
              </w:rPr>
              <w:t>0</w:t>
            </w:r>
            <w:r>
              <w:rPr>
                <w:rFonts w:ascii="Arial" w:hAnsi="Arial" w:cs="Arial"/>
                <w:bCs/>
                <w:color w:val="000000"/>
                <w:sz w:val="22"/>
                <w:szCs w:val="22"/>
              </w:rPr>
              <w:t>0</w:t>
            </w:r>
          </w:p>
          <w:p w:rsidR="00447B42" w:rsidRPr="00F730F5" w:rsidRDefault="00447B42" w:rsidP="00CD48C2">
            <w:pPr>
              <w:spacing w:line="360" w:lineRule="auto"/>
              <w:jc w:val="center"/>
              <w:rPr>
                <w:rFonts w:ascii="Arial" w:hAnsi="Arial" w:cs="Arial"/>
                <w:bCs/>
                <w:color w:val="000000"/>
                <w:sz w:val="22"/>
                <w:szCs w:val="22"/>
              </w:rPr>
            </w:pPr>
          </w:p>
        </w:tc>
        <w:tc>
          <w:tcPr>
            <w:tcW w:w="1284" w:type="dxa"/>
            <w:shd w:val="clear" w:color="auto" w:fill="auto"/>
          </w:tcPr>
          <w:p w:rsidR="00447B42" w:rsidRPr="00A35C7F" w:rsidRDefault="00447B42" w:rsidP="00447B42">
            <w:pPr>
              <w:autoSpaceDE w:val="0"/>
              <w:autoSpaceDN w:val="0"/>
              <w:adjustRightInd w:val="0"/>
              <w:jc w:val="center"/>
              <w:rPr>
                <w:rFonts w:ascii="Arial" w:hAnsi="Arial" w:cs="Arial"/>
                <w:bCs/>
              </w:rPr>
            </w:pPr>
            <w:r>
              <w:rPr>
                <w:rFonts w:ascii="Arial" w:hAnsi="Arial" w:cs="Arial"/>
                <w:bCs/>
              </w:rPr>
              <w:t>2.3</w:t>
            </w:r>
            <w:r>
              <w:rPr>
                <w:rFonts w:ascii="Arial" w:hAnsi="Arial" w:cs="Arial"/>
                <w:bCs/>
              </w:rPr>
              <w:t>68</w:t>
            </w:r>
            <w:r>
              <w:rPr>
                <w:rFonts w:ascii="Arial" w:hAnsi="Arial" w:cs="Arial"/>
                <w:bCs/>
              </w:rPr>
              <w:t>,00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09</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25</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Óleo lubrificante com viscosidade ISO 46, ativos </w:t>
            </w:r>
            <w:proofErr w:type="spellStart"/>
            <w:r w:rsidRPr="00F730F5">
              <w:rPr>
                <w:rFonts w:ascii="Arial" w:hAnsi="Arial" w:cs="Arial"/>
                <w:bCs/>
                <w:sz w:val="22"/>
                <w:szCs w:val="22"/>
              </w:rPr>
              <w:t>antidesgastante</w:t>
            </w:r>
            <w:proofErr w:type="spellEnd"/>
            <w:r w:rsidRPr="00F730F5">
              <w:rPr>
                <w:rFonts w:ascii="Arial" w:hAnsi="Arial" w:cs="Arial"/>
                <w:bCs/>
                <w:sz w:val="22"/>
                <w:szCs w:val="22"/>
              </w:rPr>
              <w:t xml:space="preserve">, antiespumantes e inibidores de ferrugem e oxidação, para sistemas hidráulicos e sistemas que operem em condições severas de pressão e temperatura, classificação DIN 51524, parte 2, categoria HLP, com a seguinte composição: óleo mineral derivado do petróleo e </w:t>
            </w:r>
            <w:r w:rsidRPr="00F730F5">
              <w:rPr>
                <w:rFonts w:ascii="Arial" w:hAnsi="Arial" w:cs="Arial"/>
                <w:bCs/>
                <w:sz w:val="22"/>
                <w:szCs w:val="22"/>
              </w:rPr>
              <w:lastRenderedPageBreak/>
              <w:t>aditivos, a ser entregue em embalagens com 20 litros.</w:t>
            </w:r>
          </w:p>
        </w:tc>
        <w:tc>
          <w:tcPr>
            <w:tcW w:w="1248" w:type="dxa"/>
          </w:tcPr>
          <w:p w:rsidR="00447B42" w:rsidRDefault="00447B42">
            <w:r w:rsidRPr="00A754BC">
              <w:rPr>
                <w:rFonts w:ascii="Arial" w:hAnsi="Arial" w:cs="Arial"/>
                <w:bCs/>
                <w:color w:val="000000"/>
                <w:sz w:val="22"/>
                <w:szCs w:val="22"/>
              </w:rPr>
              <w:lastRenderedPageBreak/>
              <w:t>Petronas</w:t>
            </w:r>
          </w:p>
        </w:tc>
        <w:tc>
          <w:tcPr>
            <w:tcW w:w="1559" w:type="dxa"/>
            <w:shd w:val="clear" w:color="auto" w:fill="auto"/>
          </w:tcPr>
          <w:p w:rsidR="00447B42" w:rsidRPr="00F730F5" w:rsidRDefault="00447B42" w:rsidP="00447B42">
            <w:pPr>
              <w:spacing w:line="360" w:lineRule="auto"/>
              <w:jc w:val="center"/>
              <w:rPr>
                <w:rFonts w:ascii="Arial" w:hAnsi="Arial" w:cs="Arial"/>
                <w:bCs/>
                <w:color w:val="000000"/>
                <w:sz w:val="22"/>
                <w:szCs w:val="22"/>
              </w:rPr>
            </w:pPr>
            <w:r>
              <w:rPr>
                <w:rFonts w:ascii="Arial" w:hAnsi="Arial" w:cs="Arial"/>
                <w:bCs/>
                <w:color w:val="000000"/>
                <w:sz w:val="22"/>
                <w:szCs w:val="22"/>
              </w:rPr>
              <w:t>2</w:t>
            </w:r>
            <w:r>
              <w:rPr>
                <w:rFonts w:ascii="Arial" w:hAnsi="Arial" w:cs="Arial"/>
                <w:bCs/>
                <w:color w:val="000000"/>
                <w:sz w:val="22"/>
                <w:szCs w:val="22"/>
              </w:rPr>
              <w:t>09</w:t>
            </w:r>
            <w:r>
              <w:rPr>
                <w:rFonts w:ascii="Arial" w:hAnsi="Arial" w:cs="Arial"/>
                <w:bCs/>
                <w:color w:val="000000"/>
                <w:sz w:val="22"/>
                <w:szCs w:val="22"/>
              </w:rPr>
              <w:t>,00</w:t>
            </w:r>
          </w:p>
        </w:tc>
        <w:tc>
          <w:tcPr>
            <w:tcW w:w="1284" w:type="dxa"/>
            <w:shd w:val="clear" w:color="auto" w:fill="auto"/>
          </w:tcPr>
          <w:p w:rsidR="00447B42" w:rsidRPr="00A35C7F" w:rsidRDefault="00447B42" w:rsidP="00447B42">
            <w:pPr>
              <w:autoSpaceDE w:val="0"/>
              <w:autoSpaceDN w:val="0"/>
              <w:adjustRightInd w:val="0"/>
              <w:jc w:val="center"/>
              <w:rPr>
                <w:rFonts w:ascii="Arial" w:hAnsi="Arial" w:cs="Arial"/>
                <w:bCs/>
              </w:rPr>
            </w:pPr>
            <w:r>
              <w:rPr>
                <w:rFonts w:ascii="Arial" w:hAnsi="Arial" w:cs="Arial"/>
                <w:bCs/>
              </w:rPr>
              <w:t>5.2</w:t>
            </w:r>
            <w:r>
              <w:rPr>
                <w:rFonts w:ascii="Arial" w:hAnsi="Arial" w:cs="Arial"/>
                <w:bCs/>
              </w:rPr>
              <w:t>25</w:t>
            </w:r>
            <w:r>
              <w:rPr>
                <w:rFonts w:ascii="Arial" w:hAnsi="Arial" w:cs="Arial"/>
                <w:bCs/>
              </w:rPr>
              <w:t>,00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lastRenderedPageBreak/>
              <w:t>10</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10</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Lubrificantes para transmissão de tratores, grau SAE 10W30 para sistemas hidráulicos e utilização em freios úmidos de tratores S4 TXM, deve atender as especificações API GL-4, CASE, NEW HOLLAND, M2C 134-B, C e D, CATERPILLAR TO-4, a ser entregue em embalagens com 20 litros.</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D25639" w:rsidP="00CD48C2">
            <w:pPr>
              <w:spacing w:line="360" w:lineRule="auto"/>
              <w:jc w:val="center"/>
              <w:rPr>
                <w:rFonts w:ascii="Arial" w:hAnsi="Arial" w:cs="Arial"/>
                <w:bCs/>
                <w:color w:val="000000"/>
                <w:sz w:val="22"/>
                <w:szCs w:val="22"/>
              </w:rPr>
            </w:pPr>
            <w:r>
              <w:rPr>
                <w:rFonts w:ascii="Arial" w:hAnsi="Arial" w:cs="Arial"/>
                <w:bCs/>
                <w:color w:val="000000"/>
                <w:sz w:val="22"/>
                <w:szCs w:val="22"/>
              </w:rPr>
              <w:t>288,00</w:t>
            </w:r>
          </w:p>
        </w:tc>
        <w:tc>
          <w:tcPr>
            <w:tcW w:w="1284" w:type="dxa"/>
            <w:shd w:val="clear" w:color="auto" w:fill="auto"/>
          </w:tcPr>
          <w:p w:rsidR="00447B42" w:rsidRPr="00A35C7F" w:rsidRDefault="00447B42" w:rsidP="00D25639">
            <w:pPr>
              <w:autoSpaceDE w:val="0"/>
              <w:autoSpaceDN w:val="0"/>
              <w:adjustRightInd w:val="0"/>
              <w:jc w:val="center"/>
              <w:rPr>
                <w:rFonts w:ascii="Arial" w:hAnsi="Arial" w:cs="Arial"/>
                <w:bCs/>
              </w:rPr>
            </w:pPr>
            <w:r>
              <w:rPr>
                <w:rFonts w:ascii="Arial" w:hAnsi="Arial" w:cs="Arial"/>
                <w:bCs/>
              </w:rPr>
              <w:t>2.8</w:t>
            </w:r>
            <w:r w:rsidR="00D25639">
              <w:rPr>
                <w:rFonts w:ascii="Arial" w:hAnsi="Arial" w:cs="Arial"/>
                <w:bCs/>
              </w:rPr>
              <w:t>80</w:t>
            </w:r>
            <w:r>
              <w:rPr>
                <w:rFonts w:ascii="Arial" w:hAnsi="Arial" w:cs="Arial"/>
                <w:bCs/>
              </w:rPr>
              <w:t>,00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11</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05</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Óleo lubrificante grau API GL-5 SAE 85W140, a ser entregue em embalagens com 20 litros.</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D25639">
            <w:pPr>
              <w:spacing w:line="360" w:lineRule="auto"/>
              <w:jc w:val="center"/>
              <w:rPr>
                <w:rFonts w:ascii="Arial" w:hAnsi="Arial" w:cs="Arial"/>
                <w:bCs/>
                <w:color w:val="000000"/>
                <w:sz w:val="22"/>
                <w:szCs w:val="22"/>
              </w:rPr>
            </w:pPr>
            <w:r>
              <w:rPr>
                <w:rFonts w:ascii="Arial" w:hAnsi="Arial" w:cs="Arial"/>
                <w:bCs/>
                <w:color w:val="000000"/>
                <w:sz w:val="22"/>
                <w:szCs w:val="22"/>
              </w:rPr>
              <w:t>25</w:t>
            </w:r>
            <w:r w:rsidR="00D25639">
              <w:rPr>
                <w:rFonts w:ascii="Arial" w:hAnsi="Arial" w:cs="Arial"/>
                <w:bCs/>
                <w:color w:val="000000"/>
                <w:sz w:val="22"/>
                <w:szCs w:val="22"/>
              </w:rPr>
              <w:t>0</w:t>
            </w:r>
            <w:r>
              <w:rPr>
                <w:rFonts w:ascii="Arial" w:hAnsi="Arial" w:cs="Arial"/>
                <w:bCs/>
                <w:color w:val="000000"/>
                <w:sz w:val="22"/>
                <w:szCs w:val="22"/>
              </w:rPr>
              <w:t>,00</w:t>
            </w:r>
          </w:p>
        </w:tc>
        <w:tc>
          <w:tcPr>
            <w:tcW w:w="1284" w:type="dxa"/>
            <w:shd w:val="clear" w:color="auto" w:fill="auto"/>
          </w:tcPr>
          <w:p w:rsidR="00447B42" w:rsidRPr="00A35C7F" w:rsidRDefault="00447B42" w:rsidP="00D25639">
            <w:pPr>
              <w:autoSpaceDE w:val="0"/>
              <w:autoSpaceDN w:val="0"/>
              <w:adjustRightInd w:val="0"/>
              <w:jc w:val="center"/>
              <w:rPr>
                <w:rFonts w:ascii="Arial" w:hAnsi="Arial" w:cs="Arial"/>
                <w:bCs/>
              </w:rPr>
            </w:pPr>
            <w:r>
              <w:rPr>
                <w:rFonts w:ascii="Arial" w:hAnsi="Arial" w:cs="Arial"/>
                <w:bCs/>
              </w:rPr>
              <w:t>1.2</w:t>
            </w:r>
            <w:r w:rsidR="00D25639">
              <w:rPr>
                <w:rFonts w:ascii="Arial" w:hAnsi="Arial" w:cs="Arial"/>
                <w:bCs/>
              </w:rPr>
              <w:t>5</w:t>
            </w:r>
            <w:r>
              <w:rPr>
                <w:rFonts w:ascii="Arial" w:hAnsi="Arial" w:cs="Arial"/>
                <w:bCs/>
              </w:rPr>
              <w:t>0,00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12</w:t>
            </w:r>
          </w:p>
        </w:tc>
        <w:tc>
          <w:tcPr>
            <w:tcW w:w="718" w:type="dxa"/>
            <w:shd w:val="clear" w:color="auto" w:fill="auto"/>
          </w:tcPr>
          <w:p w:rsidR="00D25639" w:rsidRPr="00F730F5" w:rsidRDefault="00D25639" w:rsidP="00D25639">
            <w:pPr>
              <w:jc w:val="center"/>
              <w:rPr>
                <w:rFonts w:ascii="Arial" w:hAnsi="Arial" w:cs="Arial"/>
                <w:bCs/>
                <w:sz w:val="22"/>
                <w:szCs w:val="22"/>
              </w:rPr>
            </w:pPr>
            <w:r>
              <w:rPr>
                <w:rFonts w:ascii="Arial" w:hAnsi="Arial" w:cs="Arial"/>
                <w:bCs/>
                <w:sz w:val="22"/>
                <w:szCs w:val="22"/>
              </w:rPr>
              <w:t>05</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Graxa lubrificante a base de sabão de lítio, grau NL GL </w:t>
            </w:r>
            <w:proofErr w:type="gramStart"/>
            <w:r w:rsidRPr="00F730F5">
              <w:rPr>
                <w:rFonts w:ascii="Arial" w:hAnsi="Arial" w:cs="Arial"/>
                <w:bCs/>
                <w:sz w:val="22"/>
                <w:szCs w:val="22"/>
              </w:rPr>
              <w:t>2</w:t>
            </w:r>
            <w:proofErr w:type="gramEnd"/>
            <w:r w:rsidRPr="00F730F5">
              <w:rPr>
                <w:rFonts w:ascii="Arial" w:hAnsi="Arial" w:cs="Arial"/>
                <w:bCs/>
                <w:sz w:val="22"/>
                <w:szCs w:val="22"/>
              </w:rPr>
              <w:t xml:space="preserve"> e aditivos de extrema pressão, ponto de gota não inferior a 185ºC, a ser entregue em embalagens com 20 Kg.</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D25639">
            <w:pPr>
              <w:spacing w:line="360" w:lineRule="auto"/>
              <w:jc w:val="center"/>
              <w:rPr>
                <w:rFonts w:ascii="Arial" w:hAnsi="Arial" w:cs="Arial"/>
                <w:bCs/>
                <w:color w:val="000000"/>
                <w:sz w:val="22"/>
                <w:szCs w:val="22"/>
              </w:rPr>
            </w:pPr>
            <w:r>
              <w:rPr>
                <w:rFonts w:ascii="Arial" w:hAnsi="Arial" w:cs="Arial"/>
                <w:bCs/>
                <w:color w:val="000000"/>
                <w:sz w:val="22"/>
                <w:szCs w:val="22"/>
              </w:rPr>
              <w:t>3</w:t>
            </w:r>
            <w:r w:rsidR="00D25639">
              <w:rPr>
                <w:rFonts w:ascii="Arial" w:hAnsi="Arial" w:cs="Arial"/>
                <w:bCs/>
                <w:color w:val="000000"/>
                <w:sz w:val="22"/>
                <w:szCs w:val="22"/>
              </w:rPr>
              <w:t>29</w:t>
            </w:r>
            <w:r>
              <w:rPr>
                <w:rFonts w:ascii="Arial" w:hAnsi="Arial" w:cs="Arial"/>
                <w:bCs/>
                <w:color w:val="000000"/>
                <w:sz w:val="22"/>
                <w:szCs w:val="22"/>
              </w:rPr>
              <w:t>,</w:t>
            </w:r>
            <w:r w:rsidR="00D25639">
              <w:rPr>
                <w:rFonts w:ascii="Arial" w:hAnsi="Arial" w:cs="Arial"/>
                <w:bCs/>
                <w:color w:val="000000"/>
                <w:sz w:val="22"/>
                <w:szCs w:val="22"/>
              </w:rPr>
              <w:t>0</w:t>
            </w:r>
            <w:r>
              <w:rPr>
                <w:rFonts w:ascii="Arial" w:hAnsi="Arial" w:cs="Arial"/>
                <w:bCs/>
                <w:color w:val="000000"/>
                <w:sz w:val="22"/>
                <w:szCs w:val="22"/>
              </w:rPr>
              <w:t>0</w:t>
            </w:r>
          </w:p>
        </w:tc>
        <w:tc>
          <w:tcPr>
            <w:tcW w:w="1284" w:type="dxa"/>
            <w:shd w:val="clear" w:color="auto" w:fill="auto"/>
          </w:tcPr>
          <w:p w:rsidR="00447B42" w:rsidRPr="00A35C7F" w:rsidRDefault="00447B42" w:rsidP="00D25639">
            <w:pPr>
              <w:autoSpaceDE w:val="0"/>
              <w:autoSpaceDN w:val="0"/>
              <w:adjustRightInd w:val="0"/>
              <w:jc w:val="center"/>
              <w:rPr>
                <w:rFonts w:ascii="Arial" w:hAnsi="Arial" w:cs="Arial"/>
                <w:bCs/>
              </w:rPr>
            </w:pPr>
            <w:r>
              <w:rPr>
                <w:rFonts w:ascii="Arial" w:hAnsi="Arial" w:cs="Arial"/>
                <w:bCs/>
              </w:rPr>
              <w:t>1.6</w:t>
            </w:r>
            <w:r w:rsidR="00D25639">
              <w:rPr>
                <w:rFonts w:ascii="Arial" w:hAnsi="Arial" w:cs="Arial"/>
                <w:bCs/>
              </w:rPr>
              <w:t>45,0</w:t>
            </w:r>
            <w:r>
              <w:rPr>
                <w:rFonts w:ascii="Arial" w:hAnsi="Arial" w:cs="Arial"/>
                <w:bCs/>
              </w:rPr>
              <w:t>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13</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05</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Graxa gratificada NGLI </w:t>
            </w:r>
            <w:proofErr w:type="gramStart"/>
            <w:r w:rsidRPr="00F730F5">
              <w:rPr>
                <w:rFonts w:ascii="Arial" w:hAnsi="Arial" w:cs="Arial"/>
                <w:bCs/>
                <w:sz w:val="22"/>
                <w:szCs w:val="22"/>
              </w:rPr>
              <w:t>2</w:t>
            </w:r>
            <w:proofErr w:type="gramEnd"/>
            <w:r w:rsidRPr="00F730F5">
              <w:rPr>
                <w:rFonts w:ascii="Arial" w:hAnsi="Arial" w:cs="Arial"/>
                <w:bCs/>
                <w:sz w:val="22"/>
                <w:szCs w:val="22"/>
              </w:rPr>
              <w:t>,  de alta performance para múltiplas aplicações, contendo aditivos de extrema pressão e aditivos sólidos BISSULFITO DE MOLIBIDÊNIO, a base de lítio/ cálcio, consistência NGLI 2, a ser entregue em embalagens de 20Kg.</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D25639">
            <w:pPr>
              <w:spacing w:line="360" w:lineRule="auto"/>
              <w:jc w:val="center"/>
              <w:rPr>
                <w:rFonts w:ascii="Arial" w:hAnsi="Arial" w:cs="Arial"/>
                <w:bCs/>
                <w:color w:val="000000"/>
                <w:sz w:val="22"/>
                <w:szCs w:val="22"/>
              </w:rPr>
            </w:pPr>
            <w:r>
              <w:rPr>
                <w:rFonts w:ascii="Arial" w:hAnsi="Arial" w:cs="Arial"/>
                <w:bCs/>
                <w:color w:val="000000"/>
                <w:sz w:val="22"/>
                <w:szCs w:val="22"/>
              </w:rPr>
              <w:t>56</w:t>
            </w:r>
            <w:r w:rsidR="00D25639">
              <w:rPr>
                <w:rFonts w:ascii="Arial" w:hAnsi="Arial" w:cs="Arial"/>
                <w:bCs/>
                <w:color w:val="000000"/>
                <w:sz w:val="22"/>
                <w:szCs w:val="22"/>
              </w:rPr>
              <w:t>0</w:t>
            </w:r>
            <w:r>
              <w:rPr>
                <w:rFonts w:ascii="Arial" w:hAnsi="Arial" w:cs="Arial"/>
                <w:bCs/>
                <w:color w:val="000000"/>
                <w:sz w:val="22"/>
                <w:szCs w:val="22"/>
              </w:rPr>
              <w:t>,00</w:t>
            </w:r>
          </w:p>
        </w:tc>
        <w:tc>
          <w:tcPr>
            <w:tcW w:w="1284" w:type="dxa"/>
            <w:shd w:val="clear" w:color="auto" w:fill="auto"/>
          </w:tcPr>
          <w:p w:rsidR="00447B42" w:rsidRPr="00A35C7F" w:rsidRDefault="00447B42" w:rsidP="00D25639">
            <w:pPr>
              <w:autoSpaceDE w:val="0"/>
              <w:autoSpaceDN w:val="0"/>
              <w:adjustRightInd w:val="0"/>
              <w:jc w:val="center"/>
              <w:rPr>
                <w:rFonts w:ascii="Arial" w:hAnsi="Arial" w:cs="Arial"/>
                <w:bCs/>
              </w:rPr>
            </w:pPr>
            <w:r>
              <w:rPr>
                <w:rFonts w:ascii="Arial" w:hAnsi="Arial" w:cs="Arial"/>
                <w:bCs/>
              </w:rPr>
              <w:t>2.8</w:t>
            </w:r>
            <w:r w:rsidR="00D25639">
              <w:rPr>
                <w:rFonts w:ascii="Arial" w:hAnsi="Arial" w:cs="Arial"/>
                <w:bCs/>
              </w:rPr>
              <w:t>0</w:t>
            </w:r>
            <w:r>
              <w:rPr>
                <w:rFonts w:ascii="Arial" w:hAnsi="Arial" w:cs="Arial"/>
                <w:bCs/>
              </w:rPr>
              <w:t>0,00</w:t>
            </w:r>
          </w:p>
        </w:tc>
      </w:tr>
      <w:tr w:rsidR="00761029" w:rsidRPr="00F730F5" w:rsidTr="00761029">
        <w:tc>
          <w:tcPr>
            <w:tcW w:w="700" w:type="dxa"/>
            <w:shd w:val="clear" w:color="auto" w:fill="auto"/>
          </w:tcPr>
          <w:p w:rsidR="00447B42" w:rsidRPr="00F730F5" w:rsidRDefault="00447B42" w:rsidP="00CD48C2">
            <w:pPr>
              <w:autoSpaceDE w:val="0"/>
              <w:autoSpaceDN w:val="0"/>
              <w:adjustRightInd w:val="0"/>
              <w:jc w:val="center"/>
              <w:rPr>
                <w:rFonts w:ascii="Arial" w:hAnsi="Arial" w:cs="Arial"/>
                <w:sz w:val="22"/>
                <w:szCs w:val="22"/>
              </w:rPr>
            </w:pPr>
            <w:r w:rsidRPr="00F730F5">
              <w:rPr>
                <w:rFonts w:ascii="Arial" w:hAnsi="Arial" w:cs="Arial"/>
                <w:sz w:val="22"/>
                <w:szCs w:val="22"/>
              </w:rPr>
              <w:t>14</w:t>
            </w:r>
          </w:p>
        </w:tc>
        <w:tc>
          <w:tcPr>
            <w:tcW w:w="718" w:type="dxa"/>
            <w:shd w:val="clear" w:color="auto" w:fill="auto"/>
          </w:tcPr>
          <w:p w:rsidR="00447B42" w:rsidRPr="00F730F5" w:rsidRDefault="00447B42" w:rsidP="00CD48C2">
            <w:pPr>
              <w:jc w:val="center"/>
              <w:rPr>
                <w:rFonts w:ascii="Arial" w:hAnsi="Arial" w:cs="Arial"/>
                <w:bCs/>
                <w:sz w:val="22"/>
                <w:szCs w:val="22"/>
              </w:rPr>
            </w:pPr>
            <w:r w:rsidRPr="00F730F5">
              <w:rPr>
                <w:rFonts w:ascii="Arial" w:hAnsi="Arial" w:cs="Arial"/>
                <w:bCs/>
                <w:sz w:val="22"/>
                <w:szCs w:val="22"/>
              </w:rPr>
              <w:t>48</w:t>
            </w:r>
          </w:p>
        </w:tc>
        <w:tc>
          <w:tcPr>
            <w:tcW w:w="850" w:type="dxa"/>
            <w:shd w:val="clear" w:color="auto" w:fill="auto"/>
          </w:tcPr>
          <w:p w:rsidR="00447B42" w:rsidRPr="00F730F5" w:rsidRDefault="00447B42"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447B42" w:rsidRPr="00F730F5" w:rsidRDefault="00447B42" w:rsidP="00CD48C2">
            <w:pPr>
              <w:jc w:val="both"/>
              <w:rPr>
                <w:rFonts w:ascii="Arial" w:hAnsi="Arial" w:cs="Arial"/>
                <w:bCs/>
                <w:sz w:val="22"/>
                <w:szCs w:val="22"/>
              </w:rPr>
            </w:pPr>
            <w:r w:rsidRPr="00F730F5">
              <w:rPr>
                <w:rFonts w:ascii="Arial" w:hAnsi="Arial" w:cs="Arial"/>
                <w:bCs/>
                <w:sz w:val="22"/>
                <w:szCs w:val="22"/>
              </w:rPr>
              <w:t xml:space="preserve">Fluido de freio DOT </w:t>
            </w:r>
            <w:proofErr w:type="gramStart"/>
            <w:r w:rsidRPr="00F730F5">
              <w:rPr>
                <w:rFonts w:ascii="Arial" w:hAnsi="Arial" w:cs="Arial"/>
                <w:bCs/>
                <w:sz w:val="22"/>
                <w:szCs w:val="22"/>
              </w:rPr>
              <w:t>4</w:t>
            </w:r>
            <w:proofErr w:type="gramEnd"/>
            <w:r w:rsidRPr="00F730F5">
              <w:rPr>
                <w:rFonts w:ascii="Arial" w:hAnsi="Arial" w:cs="Arial"/>
                <w:bCs/>
                <w:sz w:val="22"/>
                <w:szCs w:val="22"/>
              </w:rPr>
              <w:t>, a ser entregue em embalagens com 500ml.</w:t>
            </w:r>
          </w:p>
        </w:tc>
        <w:tc>
          <w:tcPr>
            <w:tcW w:w="1248" w:type="dxa"/>
          </w:tcPr>
          <w:p w:rsidR="00447B42" w:rsidRDefault="00447B42">
            <w:r w:rsidRPr="00A754BC">
              <w:rPr>
                <w:rFonts w:ascii="Arial" w:hAnsi="Arial" w:cs="Arial"/>
                <w:bCs/>
                <w:color w:val="000000"/>
                <w:sz w:val="22"/>
                <w:szCs w:val="22"/>
              </w:rPr>
              <w:t>Petronas</w:t>
            </w:r>
          </w:p>
        </w:tc>
        <w:tc>
          <w:tcPr>
            <w:tcW w:w="1559" w:type="dxa"/>
            <w:shd w:val="clear" w:color="auto" w:fill="auto"/>
          </w:tcPr>
          <w:p w:rsidR="00447B42" w:rsidRPr="00F730F5" w:rsidRDefault="00447B42" w:rsidP="00D25639">
            <w:pPr>
              <w:spacing w:line="360" w:lineRule="auto"/>
              <w:jc w:val="center"/>
              <w:rPr>
                <w:rFonts w:ascii="Arial" w:hAnsi="Arial" w:cs="Arial"/>
                <w:bCs/>
                <w:color w:val="000000"/>
                <w:sz w:val="22"/>
                <w:szCs w:val="22"/>
              </w:rPr>
            </w:pPr>
            <w:r>
              <w:rPr>
                <w:rFonts w:ascii="Arial" w:hAnsi="Arial" w:cs="Arial"/>
                <w:bCs/>
                <w:color w:val="000000"/>
                <w:sz w:val="22"/>
                <w:szCs w:val="22"/>
              </w:rPr>
              <w:t>1</w:t>
            </w:r>
            <w:r w:rsidR="00D25639">
              <w:rPr>
                <w:rFonts w:ascii="Arial" w:hAnsi="Arial" w:cs="Arial"/>
                <w:bCs/>
                <w:color w:val="000000"/>
                <w:sz w:val="22"/>
                <w:szCs w:val="22"/>
              </w:rPr>
              <w:t>8</w:t>
            </w:r>
            <w:r>
              <w:rPr>
                <w:rFonts w:ascii="Arial" w:hAnsi="Arial" w:cs="Arial"/>
                <w:bCs/>
                <w:color w:val="000000"/>
                <w:sz w:val="22"/>
                <w:szCs w:val="22"/>
              </w:rPr>
              <w:t>,00</w:t>
            </w:r>
          </w:p>
        </w:tc>
        <w:tc>
          <w:tcPr>
            <w:tcW w:w="1284" w:type="dxa"/>
            <w:shd w:val="clear" w:color="auto" w:fill="auto"/>
          </w:tcPr>
          <w:p w:rsidR="00447B42" w:rsidRPr="00A35C7F" w:rsidRDefault="00D25639" w:rsidP="00CD48C2">
            <w:pPr>
              <w:autoSpaceDE w:val="0"/>
              <w:autoSpaceDN w:val="0"/>
              <w:adjustRightInd w:val="0"/>
              <w:jc w:val="center"/>
              <w:rPr>
                <w:rFonts w:ascii="Arial" w:hAnsi="Arial" w:cs="Arial"/>
                <w:bCs/>
              </w:rPr>
            </w:pPr>
            <w:r>
              <w:rPr>
                <w:rFonts w:ascii="Arial" w:hAnsi="Arial" w:cs="Arial"/>
                <w:bCs/>
              </w:rPr>
              <w:t>864</w:t>
            </w:r>
            <w:r w:rsidR="00447B42">
              <w:rPr>
                <w:rFonts w:ascii="Arial" w:hAnsi="Arial" w:cs="Arial"/>
                <w:bCs/>
              </w:rPr>
              <w:t>,00</w:t>
            </w:r>
          </w:p>
        </w:tc>
      </w:tr>
      <w:tr w:rsidR="00761029" w:rsidRPr="00F730F5" w:rsidTr="00761029">
        <w:tc>
          <w:tcPr>
            <w:tcW w:w="700" w:type="dxa"/>
            <w:shd w:val="clear" w:color="auto" w:fill="auto"/>
          </w:tcPr>
          <w:p w:rsidR="006A2077" w:rsidRPr="00F730F5" w:rsidRDefault="006A2077" w:rsidP="00CD48C2">
            <w:pPr>
              <w:autoSpaceDE w:val="0"/>
              <w:autoSpaceDN w:val="0"/>
              <w:adjustRightInd w:val="0"/>
              <w:jc w:val="center"/>
              <w:rPr>
                <w:rFonts w:ascii="Arial" w:hAnsi="Arial" w:cs="Arial"/>
                <w:sz w:val="22"/>
                <w:szCs w:val="22"/>
              </w:rPr>
            </w:pPr>
            <w:r w:rsidRPr="00F730F5">
              <w:rPr>
                <w:rFonts w:ascii="Arial" w:hAnsi="Arial" w:cs="Arial"/>
                <w:sz w:val="22"/>
                <w:szCs w:val="22"/>
              </w:rPr>
              <w:t>15</w:t>
            </w:r>
          </w:p>
        </w:tc>
        <w:tc>
          <w:tcPr>
            <w:tcW w:w="718" w:type="dxa"/>
            <w:shd w:val="clear" w:color="auto" w:fill="auto"/>
          </w:tcPr>
          <w:p w:rsidR="006A2077" w:rsidRPr="00F730F5" w:rsidRDefault="00BF7763" w:rsidP="00CD48C2">
            <w:pPr>
              <w:jc w:val="center"/>
              <w:rPr>
                <w:rFonts w:ascii="Arial" w:hAnsi="Arial" w:cs="Arial"/>
                <w:bCs/>
                <w:sz w:val="22"/>
                <w:szCs w:val="22"/>
              </w:rPr>
            </w:pPr>
            <w:r>
              <w:rPr>
                <w:rFonts w:ascii="Arial" w:hAnsi="Arial" w:cs="Arial"/>
                <w:bCs/>
                <w:sz w:val="22"/>
                <w:szCs w:val="22"/>
              </w:rPr>
              <w:t>0</w:t>
            </w:r>
            <w:r w:rsidR="006A2077">
              <w:rPr>
                <w:rFonts w:ascii="Arial" w:hAnsi="Arial" w:cs="Arial"/>
                <w:bCs/>
                <w:sz w:val="22"/>
                <w:szCs w:val="22"/>
              </w:rPr>
              <w:t>5</w:t>
            </w:r>
          </w:p>
        </w:tc>
        <w:tc>
          <w:tcPr>
            <w:tcW w:w="850" w:type="dxa"/>
            <w:shd w:val="clear" w:color="auto" w:fill="auto"/>
          </w:tcPr>
          <w:p w:rsidR="006A2077" w:rsidRPr="00F730F5" w:rsidRDefault="006A2077"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6A2077" w:rsidRPr="00F730F5" w:rsidRDefault="006A2077" w:rsidP="00CD48C2">
            <w:pPr>
              <w:jc w:val="both"/>
              <w:rPr>
                <w:rFonts w:ascii="Arial" w:hAnsi="Arial" w:cs="Arial"/>
                <w:bCs/>
                <w:sz w:val="22"/>
                <w:szCs w:val="22"/>
              </w:rPr>
            </w:pPr>
            <w:r w:rsidRPr="00F730F5">
              <w:rPr>
                <w:rFonts w:ascii="Arial" w:hAnsi="Arial" w:cs="Arial"/>
                <w:bCs/>
                <w:sz w:val="22"/>
                <w:szCs w:val="22"/>
              </w:rPr>
              <w:t xml:space="preserve">Fluido para radiador, sintético concentrado, com os seguintes componentes: </w:t>
            </w:r>
            <w:proofErr w:type="spellStart"/>
            <w:r w:rsidRPr="00F730F5">
              <w:rPr>
                <w:rFonts w:ascii="Arial" w:hAnsi="Arial" w:cs="Arial"/>
                <w:bCs/>
                <w:sz w:val="22"/>
                <w:szCs w:val="22"/>
              </w:rPr>
              <w:t>anticongelamento</w:t>
            </w:r>
            <w:proofErr w:type="spellEnd"/>
            <w:r w:rsidRPr="00F730F5">
              <w:rPr>
                <w:rFonts w:ascii="Arial" w:hAnsi="Arial" w:cs="Arial"/>
                <w:bCs/>
                <w:sz w:val="22"/>
                <w:szCs w:val="22"/>
              </w:rPr>
              <w:t xml:space="preserve">, anticorrosivo e </w:t>
            </w:r>
            <w:proofErr w:type="spellStart"/>
            <w:r w:rsidRPr="00F730F5">
              <w:rPr>
                <w:rFonts w:ascii="Arial" w:hAnsi="Arial" w:cs="Arial"/>
                <w:bCs/>
                <w:sz w:val="22"/>
                <w:szCs w:val="22"/>
              </w:rPr>
              <w:t>antifervura</w:t>
            </w:r>
            <w:proofErr w:type="spellEnd"/>
            <w:r w:rsidRPr="00F730F5">
              <w:rPr>
                <w:rFonts w:ascii="Arial" w:hAnsi="Arial" w:cs="Arial"/>
                <w:bCs/>
                <w:sz w:val="22"/>
                <w:szCs w:val="22"/>
              </w:rPr>
              <w:t xml:space="preserve">, para proteger contra corrosão e a cavitação, </w:t>
            </w:r>
            <w:proofErr w:type="spellStart"/>
            <w:r w:rsidRPr="00F730F5">
              <w:rPr>
                <w:rFonts w:ascii="Arial" w:hAnsi="Arial" w:cs="Arial"/>
                <w:bCs/>
                <w:sz w:val="22"/>
                <w:szCs w:val="22"/>
              </w:rPr>
              <w:t>monoetilenoglicol</w:t>
            </w:r>
            <w:proofErr w:type="spellEnd"/>
            <w:r w:rsidRPr="00F730F5">
              <w:rPr>
                <w:rFonts w:ascii="Arial" w:hAnsi="Arial" w:cs="Arial"/>
                <w:bCs/>
                <w:sz w:val="22"/>
                <w:szCs w:val="22"/>
              </w:rPr>
              <w:t xml:space="preserve">, protetores, antiespumantes, aditivos, corante, com validade mínima de 04 anos, a ser entregue em embalagens com </w:t>
            </w:r>
            <w:proofErr w:type="gramStart"/>
            <w:r w:rsidRPr="00F730F5">
              <w:rPr>
                <w:rFonts w:ascii="Arial" w:hAnsi="Arial" w:cs="Arial"/>
                <w:bCs/>
                <w:sz w:val="22"/>
                <w:szCs w:val="22"/>
              </w:rPr>
              <w:t>20kg</w:t>
            </w:r>
            <w:proofErr w:type="gramEnd"/>
            <w:r w:rsidRPr="00F730F5">
              <w:rPr>
                <w:rFonts w:ascii="Arial" w:hAnsi="Arial" w:cs="Arial"/>
                <w:bCs/>
                <w:sz w:val="22"/>
                <w:szCs w:val="22"/>
              </w:rPr>
              <w:t>.</w:t>
            </w:r>
          </w:p>
        </w:tc>
        <w:tc>
          <w:tcPr>
            <w:tcW w:w="1248" w:type="dxa"/>
          </w:tcPr>
          <w:p w:rsidR="006A2077" w:rsidRDefault="006A2077">
            <w:r w:rsidRPr="000A0EAE">
              <w:rPr>
                <w:rFonts w:ascii="Arial" w:hAnsi="Arial" w:cs="Arial"/>
                <w:bCs/>
                <w:color w:val="000000"/>
                <w:sz w:val="22"/>
                <w:szCs w:val="22"/>
              </w:rPr>
              <w:t>Petronas</w:t>
            </w:r>
          </w:p>
        </w:tc>
        <w:tc>
          <w:tcPr>
            <w:tcW w:w="1559" w:type="dxa"/>
            <w:shd w:val="clear" w:color="auto" w:fill="auto"/>
          </w:tcPr>
          <w:p w:rsidR="006A2077" w:rsidRPr="00F730F5" w:rsidRDefault="006A2077" w:rsidP="00CD48C2">
            <w:pPr>
              <w:spacing w:line="360" w:lineRule="auto"/>
              <w:jc w:val="center"/>
              <w:rPr>
                <w:rFonts w:ascii="Arial" w:hAnsi="Arial" w:cs="Arial"/>
                <w:bCs/>
                <w:color w:val="000000"/>
                <w:sz w:val="22"/>
                <w:szCs w:val="22"/>
              </w:rPr>
            </w:pPr>
            <w:r>
              <w:rPr>
                <w:rFonts w:ascii="Arial" w:hAnsi="Arial" w:cs="Arial"/>
                <w:bCs/>
                <w:color w:val="000000"/>
                <w:sz w:val="22"/>
                <w:szCs w:val="22"/>
              </w:rPr>
              <w:t>380,00</w:t>
            </w:r>
          </w:p>
        </w:tc>
        <w:tc>
          <w:tcPr>
            <w:tcW w:w="1284" w:type="dxa"/>
            <w:shd w:val="clear" w:color="auto" w:fill="auto"/>
          </w:tcPr>
          <w:p w:rsidR="006A2077" w:rsidRPr="00A35C7F" w:rsidRDefault="006A2077" w:rsidP="006A2077">
            <w:pPr>
              <w:autoSpaceDE w:val="0"/>
              <w:autoSpaceDN w:val="0"/>
              <w:adjustRightInd w:val="0"/>
              <w:jc w:val="center"/>
              <w:rPr>
                <w:rFonts w:ascii="Arial" w:hAnsi="Arial" w:cs="Arial"/>
                <w:bCs/>
              </w:rPr>
            </w:pPr>
            <w:r>
              <w:rPr>
                <w:rFonts w:ascii="Arial" w:hAnsi="Arial" w:cs="Arial"/>
                <w:bCs/>
              </w:rPr>
              <w:t>1.</w:t>
            </w:r>
            <w:r>
              <w:rPr>
                <w:rFonts w:ascii="Arial" w:hAnsi="Arial" w:cs="Arial"/>
                <w:bCs/>
              </w:rPr>
              <w:t>900,0</w:t>
            </w:r>
            <w:r>
              <w:rPr>
                <w:rFonts w:ascii="Arial" w:hAnsi="Arial" w:cs="Arial"/>
                <w:bCs/>
              </w:rPr>
              <w:t>0</w:t>
            </w:r>
          </w:p>
        </w:tc>
      </w:tr>
      <w:tr w:rsidR="00761029" w:rsidRPr="00F730F5" w:rsidTr="00761029">
        <w:tc>
          <w:tcPr>
            <w:tcW w:w="700" w:type="dxa"/>
            <w:shd w:val="clear" w:color="auto" w:fill="auto"/>
          </w:tcPr>
          <w:p w:rsidR="006A2077" w:rsidRPr="00F730F5" w:rsidRDefault="006A2077" w:rsidP="00CD48C2">
            <w:pPr>
              <w:autoSpaceDE w:val="0"/>
              <w:autoSpaceDN w:val="0"/>
              <w:adjustRightInd w:val="0"/>
              <w:jc w:val="center"/>
              <w:rPr>
                <w:rFonts w:ascii="Arial" w:hAnsi="Arial" w:cs="Arial"/>
                <w:sz w:val="22"/>
                <w:szCs w:val="22"/>
              </w:rPr>
            </w:pPr>
            <w:r w:rsidRPr="00F730F5">
              <w:rPr>
                <w:rFonts w:ascii="Arial" w:hAnsi="Arial" w:cs="Arial"/>
                <w:sz w:val="22"/>
                <w:szCs w:val="22"/>
              </w:rPr>
              <w:t>16</w:t>
            </w:r>
          </w:p>
        </w:tc>
        <w:tc>
          <w:tcPr>
            <w:tcW w:w="718" w:type="dxa"/>
            <w:shd w:val="clear" w:color="auto" w:fill="auto"/>
          </w:tcPr>
          <w:p w:rsidR="006A2077" w:rsidRPr="00F730F5" w:rsidRDefault="006A2077" w:rsidP="00CD48C2">
            <w:pPr>
              <w:jc w:val="center"/>
              <w:rPr>
                <w:rFonts w:ascii="Arial" w:hAnsi="Arial" w:cs="Arial"/>
                <w:bCs/>
                <w:sz w:val="22"/>
                <w:szCs w:val="22"/>
              </w:rPr>
            </w:pPr>
            <w:r w:rsidRPr="00F730F5">
              <w:rPr>
                <w:rFonts w:ascii="Arial" w:hAnsi="Arial" w:cs="Arial"/>
                <w:bCs/>
                <w:sz w:val="22"/>
                <w:szCs w:val="22"/>
              </w:rPr>
              <w:t>48</w:t>
            </w:r>
          </w:p>
        </w:tc>
        <w:tc>
          <w:tcPr>
            <w:tcW w:w="850" w:type="dxa"/>
            <w:shd w:val="clear" w:color="auto" w:fill="auto"/>
          </w:tcPr>
          <w:p w:rsidR="006A2077" w:rsidRPr="00F730F5" w:rsidRDefault="006A2077" w:rsidP="00CD48C2">
            <w:pPr>
              <w:jc w:val="center"/>
              <w:rPr>
                <w:rFonts w:ascii="Arial" w:hAnsi="Arial" w:cs="Arial"/>
                <w:bCs/>
                <w:sz w:val="22"/>
                <w:szCs w:val="22"/>
              </w:rPr>
            </w:pPr>
            <w:proofErr w:type="spellStart"/>
            <w:r w:rsidRPr="00F730F5">
              <w:rPr>
                <w:rFonts w:ascii="Arial" w:hAnsi="Arial" w:cs="Arial"/>
                <w:bCs/>
                <w:sz w:val="22"/>
                <w:szCs w:val="22"/>
              </w:rPr>
              <w:t>Und</w:t>
            </w:r>
            <w:proofErr w:type="spellEnd"/>
            <w:r w:rsidRPr="00F730F5">
              <w:rPr>
                <w:rFonts w:ascii="Arial" w:hAnsi="Arial" w:cs="Arial"/>
                <w:bCs/>
                <w:sz w:val="22"/>
                <w:szCs w:val="22"/>
              </w:rPr>
              <w:t xml:space="preserve"> </w:t>
            </w:r>
          </w:p>
        </w:tc>
        <w:tc>
          <w:tcPr>
            <w:tcW w:w="3572" w:type="dxa"/>
            <w:shd w:val="clear" w:color="auto" w:fill="auto"/>
          </w:tcPr>
          <w:p w:rsidR="006A2077" w:rsidRPr="00F730F5" w:rsidRDefault="006A2077" w:rsidP="00CD48C2">
            <w:pPr>
              <w:jc w:val="both"/>
              <w:rPr>
                <w:rFonts w:ascii="Arial" w:hAnsi="Arial" w:cs="Arial"/>
                <w:bCs/>
                <w:sz w:val="22"/>
                <w:szCs w:val="22"/>
              </w:rPr>
            </w:pPr>
            <w:r w:rsidRPr="00F730F5">
              <w:rPr>
                <w:rFonts w:ascii="Arial" w:hAnsi="Arial" w:cs="Arial"/>
                <w:bCs/>
                <w:sz w:val="22"/>
                <w:szCs w:val="22"/>
              </w:rPr>
              <w:t>Óleo lubrificante 80W90, para transmissões manuais e conjunto de engrenagens, utilização na caixa de marchas de veículos pequenos, classificação SAE 80W90 API GL-4, a ser entregue em embalagens com 01 litro.</w:t>
            </w:r>
          </w:p>
        </w:tc>
        <w:tc>
          <w:tcPr>
            <w:tcW w:w="1248" w:type="dxa"/>
          </w:tcPr>
          <w:p w:rsidR="006A2077" w:rsidRDefault="006A2077">
            <w:r w:rsidRPr="000A0EAE">
              <w:rPr>
                <w:rFonts w:ascii="Arial" w:hAnsi="Arial" w:cs="Arial"/>
                <w:bCs/>
                <w:color w:val="000000"/>
                <w:sz w:val="22"/>
                <w:szCs w:val="22"/>
              </w:rPr>
              <w:t>Petronas</w:t>
            </w:r>
          </w:p>
        </w:tc>
        <w:tc>
          <w:tcPr>
            <w:tcW w:w="1559" w:type="dxa"/>
            <w:shd w:val="clear" w:color="auto" w:fill="auto"/>
          </w:tcPr>
          <w:p w:rsidR="006A2077" w:rsidRPr="00F730F5" w:rsidRDefault="006A2077" w:rsidP="00CD48C2">
            <w:pPr>
              <w:spacing w:line="360" w:lineRule="auto"/>
              <w:jc w:val="center"/>
              <w:rPr>
                <w:rFonts w:ascii="Arial" w:hAnsi="Arial" w:cs="Arial"/>
                <w:bCs/>
                <w:color w:val="000000"/>
                <w:sz w:val="22"/>
                <w:szCs w:val="22"/>
              </w:rPr>
            </w:pPr>
            <w:r w:rsidRPr="00F730F5">
              <w:rPr>
                <w:rFonts w:ascii="Arial" w:hAnsi="Arial" w:cs="Arial"/>
                <w:bCs/>
                <w:color w:val="000000"/>
                <w:sz w:val="22"/>
                <w:szCs w:val="22"/>
              </w:rPr>
              <w:t>20,</w:t>
            </w:r>
            <w:r>
              <w:rPr>
                <w:rFonts w:ascii="Arial" w:hAnsi="Arial" w:cs="Arial"/>
                <w:bCs/>
                <w:color w:val="000000"/>
                <w:sz w:val="22"/>
                <w:szCs w:val="22"/>
              </w:rPr>
              <w:t>00</w:t>
            </w:r>
          </w:p>
        </w:tc>
        <w:tc>
          <w:tcPr>
            <w:tcW w:w="1284" w:type="dxa"/>
            <w:shd w:val="clear" w:color="auto" w:fill="auto"/>
          </w:tcPr>
          <w:p w:rsidR="006A2077" w:rsidRPr="00A35C7F" w:rsidRDefault="006A2077" w:rsidP="00CD48C2">
            <w:pPr>
              <w:autoSpaceDE w:val="0"/>
              <w:autoSpaceDN w:val="0"/>
              <w:adjustRightInd w:val="0"/>
              <w:jc w:val="center"/>
              <w:rPr>
                <w:rFonts w:ascii="Arial" w:hAnsi="Arial" w:cs="Arial"/>
                <w:bCs/>
              </w:rPr>
            </w:pPr>
            <w:r>
              <w:rPr>
                <w:rFonts w:ascii="Arial" w:hAnsi="Arial" w:cs="Arial"/>
                <w:bCs/>
              </w:rPr>
              <w:t>960,00</w:t>
            </w:r>
          </w:p>
        </w:tc>
      </w:tr>
      <w:tr w:rsidR="00761029" w:rsidRPr="00F730F5" w:rsidTr="00761029">
        <w:tc>
          <w:tcPr>
            <w:tcW w:w="700" w:type="dxa"/>
            <w:shd w:val="clear" w:color="auto" w:fill="auto"/>
          </w:tcPr>
          <w:p w:rsidR="006A2077" w:rsidRPr="00F730F5" w:rsidRDefault="006A2077" w:rsidP="00CD48C2">
            <w:pPr>
              <w:autoSpaceDE w:val="0"/>
              <w:autoSpaceDN w:val="0"/>
              <w:adjustRightInd w:val="0"/>
              <w:jc w:val="center"/>
              <w:rPr>
                <w:rFonts w:ascii="Arial" w:hAnsi="Arial" w:cs="Arial"/>
                <w:sz w:val="22"/>
                <w:szCs w:val="22"/>
              </w:rPr>
            </w:pPr>
            <w:r w:rsidRPr="00F730F5">
              <w:rPr>
                <w:rFonts w:ascii="Arial" w:hAnsi="Arial" w:cs="Arial"/>
                <w:sz w:val="22"/>
                <w:szCs w:val="22"/>
              </w:rPr>
              <w:t>17</w:t>
            </w:r>
          </w:p>
        </w:tc>
        <w:tc>
          <w:tcPr>
            <w:tcW w:w="718" w:type="dxa"/>
            <w:shd w:val="clear" w:color="auto" w:fill="auto"/>
          </w:tcPr>
          <w:p w:rsidR="006A2077" w:rsidRPr="00F730F5" w:rsidRDefault="006A2077" w:rsidP="00CD48C2">
            <w:pPr>
              <w:jc w:val="center"/>
              <w:rPr>
                <w:rFonts w:ascii="Arial" w:hAnsi="Arial" w:cs="Arial"/>
                <w:bCs/>
                <w:sz w:val="22"/>
                <w:szCs w:val="22"/>
              </w:rPr>
            </w:pPr>
            <w:r w:rsidRPr="00F730F5">
              <w:rPr>
                <w:rFonts w:ascii="Arial" w:hAnsi="Arial" w:cs="Arial"/>
                <w:bCs/>
                <w:sz w:val="22"/>
                <w:szCs w:val="22"/>
              </w:rPr>
              <w:t>24</w:t>
            </w:r>
          </w:p>
        </w:tc>
        <w:tc>
          <w:tcPr>
            <w:tcW w:w="850" w:type="dxa"/>
            <w:shd w:val="clear" w:color="auto" w:fill="auto"/>
          </w:tcPr>
          <w:p w:rsidR="006A2077" w:rsidRPr="00F730F5" w:rsidRDefault="006A2077"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6A2077" w:rsidRPr="00F730F5" w:rsidRDefault="006A2077" w:rsidP="00CD48C2">
            <w:pPr>
              <w:jc w:val="both"/>
              <w:rPr>
                <w:rFonts w:ascii="Arial" w:hAnsi="Arial" w:cs="Arial"/>
                <w:bCs/>
                <w:sz w:val="22"/>
                <w:szCs w:val="22"/>
              </w:rPr>
            </w:pPr>
            <w:r w:rsidRPr="00F730F5">
              <w:rPr>
                <w:rFonts w:ascii="Arial" w:hAnsi="Arial" w:cs="Arial"/>
                <w:bCs/>
                <w:sz w:val="22"/>
                <w:szCs w:val="22"/>
              </w:rPr>
              <w:t xml:space="preserve">Óleo lubrificante 75W85 para transmissões manuais e conjunto de engrenagens, utilização na </w:t>
            </w:r>
            <w:r w:rsidRPr="00F730F5">
              <w:rPr>
                <w:rFonts w:ascii="Arial" w:hAnsi="Arial" w:cs="Arial"/>
                <w:bCs/>
                <w:sz w:val="22"/>
                <w:szCs w:val="22"/>
              </w:rPr>
              <w:lastRenderedPageBreak/>
              <w:t>caixa de marchas de veículos pequenos, classificação SAE 75W85 API GL-4, com base sintética, a ser entregue em embalagens com 01 litro.</w:t>
            </w:r>
          </w:p>
        </w:tc>
        <w:tc>
          <w:tcPr>
            <w:tcW w:w="1248" w:type="dxa"/>
          </w:tcPr>
          <w:p w:rsidR="006A2077" w:rsidRDefault="006A2077">
            <w:r w:rsidRPr="000A0EAE">
              <w:rPr>
                <w:rFonts w:ascii="Arial" w:hAnsi="Arial" w:cs="Arial"/>
                <w:bCs/>
                <w:color w:val="000000"/>
                <w:sz w:val="22"/>
                <w:szCs w:val="22"/>
              </w:rPr>
              <w:lastRenderedPageBreak/>
              <w:t>Petronas</w:t>
            </w:r>
          </w:p>
        </w:tc>
        <w:tc>
          <w:tcPr>
            <w:tcW w:w="1559" w:type="dxa"/>
            <w:shd w:val="clear" w:color="auto" w:fill="auto"/>
          </w:tcPr>
          <w:p w:rsidR="006A2077" w:rsidRPr="00F730F5" w:rsidRDefault="006A2077" w:rsidP="00CD48C2">
            <w:pPr>
              <w:spacing w:line="360" w:lineRule="auto"/>
              <w:jc w:val="center"/>
              <w:rPr>
                <w:rFonts w:ascii="Arial" w:hAnsi="Arial" w:cs="Arial"/>
                <w:bCs/>
                <w:color w:val="000000"/>
                <w:sz w:val="22"/>
                <w:szCs w:val="22"/>
              </w:rPr>
            </w:pPr>
            <w:r w:rsidRPr="00F730F5">
              <w:rPr>
                <w:rFonts w:ascii="Arial" w:hAnsi="Arial" w:cs="Arial"/>
                <w:bCs/>
                <w:color w:val="000000"/>
                <w:sz w:val="22"/>
                <w:szCs w:val="22"/>
              </w:rPr>
              <w:t>80,00</w:t>
            </w:r>
          </w:p>
          <w:p w:rsidR="006A2077" w:rsidRPr="00F730F5" w:rsidRDefault="006A2077" w:rsidP="00CD48C2">
            <w:pPr>
              <w:spacing w:line="360" w:lineRule="auto"/>
              <w:jc w:val="center"/>
              <w:rPr>
                <w:rFonts w:ascii="Arial" w:hAnsi="Arial" w:cs="Arial"/>
                <w:bCs/>
                <w:color w:val="000000"/>
                <w:sz w:val="22"/>
                <w:szCs w:val="22"/>
              </w:rPr>
            </w:pPr>
          </w:p>
        </w:tc>
        <w:tc>
          <w:tcPr>
            <w:tcW w:w="1284" w:type="dxa"/>
            <w:shd w:val="clear" w:color="auto" w:fill="auto"/>
          </w:tcPr>
          <w:p w:rsidR="006A2077" w:rsidRPr="00A35C7F" w:rsidRDefault="006A2077" w:rsidP="00CD48C2">
            <w:pPr>
              <w:autoSpaceDE w:val="0"/>
              <w:autoSpaceDN w:val="0"/>
              <w:adjustRightInd w:val="0"/>
              <w:jc w:val="center"/>
              <w:rPr>
                <w:rFonts w:ascii="Arial" w:hAnsi="Arial" w:cs="Arial"/>
                <w:bCs/>
              </w:rPr>
            </w:pPr>
            <w:r>
              <w:rPr>
                <w:rFonts w:ascii="Arial" w:hAnsi="Arial" w:cs="Arial"/>
                <w:bCs/>
              </w:rPr>
              <w:t>1.920,00</w:t>
            </w:r>
          </w:p>
        </w:tc>
      </w:tr>
      <w:tr w:rsidR="00761029" w:rsidRPr="00F730F5" w:rsidTr="00761029">
        <w:tc>
          <w:tcPr>
            <w:tcW w:w="700" w:type="dxa"/>
            <w:shd w:val="clear" w:color="auto" w:fill="auto"/>
          </w:tcPr>
          <w:p w:rsidR="006A2077" w:rsidRPr="00F730F5" w:rsidRDefault="006A2077" w:rsidP="00CD48C2">
            <w:pPr>
              <w:autoSpaceDE w:val="0"/>
              <w:autoSpaceDN w:val="0"/>
              <w:adjustRightInd w:val="0"/>
              <w:jc w:val="center"/>
              <w:rPr>
                <w:rFonts w:ascii="Arial" w:hAnsi="Arial" w:cs="Arial"/>
                <w:sz w:val="22"/>
                <w:szCs w:val="22"/>
              </w:rPr>
            </w:pPr>
            <w:r w:rsidRPr="00F730F5">
              <w:rPr>
                <w:rFonts w:ascii="Arial" w:hAnsi="Arial" w:cs="Arial"/>
                <w:sz w:val="22"/>
                <w:szCs w:val="22"/>
              </w:rPr>
              <w:lastRenderedPageBreak/>
              <w:t>18</w:t>
            </w:r>
          </w:p>
        </w:tc>
        <w:tc>
          <w:tcPr>
            <w:tcW w:w="718" w:type="dxa"/>
            <w:shd w:val="clear" w:color="auto" w:fill="auto"/>
          </w:tcPr>
          <w:p w:rsidR="006A2077" w:rsidRPr="00F730F5" w:rsidRDefault="006A2077" w:rsidP="00CD48C2">
            <w:pPr>
              <w:jc w:val="center"/>
              <w:rPr>
                <w:rFonts w:ascii="Arial" w:hAnsi="Arial" w:cs="Arial"/>
                <w:bCs/>
                <w:sz w:val="22"/>
                <w:szCs w:val="22"/>
              </w:rPr>
            </w:pPr>
            <w:r w:rsidRPr="00F730F5">
              <w:rPr>
                <w:rFonts w:ascii="Arial" w:hAnsi="Arial" w:cs="Arial"/>
                <w:bCs/>
                <w:sz w:val="22"/>
                <w:szCs w:val="22"/>
              </w:rPr>
              <w:t>24</w:t>
            </w:r>
          </w:p>
        </w:tc>
        <w:tc>
          <w:tcPr>
            <w:tcW w:w="850" w:type="dxa"/>
            <w:shd w:val="clear" w:color="auto" w:fill="auto"/>
          </w:tcPr>
          <w:p w:rsidR="006A2077" w:rsidRPr="00F730F5" w:rsidRDefault="006A2077" w:rsidP="00CD48C2">
            <w:pPr>
              <w:jc w:val="center"/>
              <w:rPr>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6A2077" w:rsidRPr="00F730F5" w:rsidRDefault="006A2077" w:rsidP="00CD48C2">
            <w:pPr>
              <w:jc w:val="both"/>
              <w:rPr>
                <w:rFonts w:ascii="Arial" w:hAnsi="Arial" w:cs="Arial"/>
                <w:bCs/>
                <w:sz w:val="22"/>
                <w:szCs w:val="22"/>
              </w:rPr>
            </w:pPr>
            <w:r w:rsidRPr="00F730F5">
              <w:rPr>
                <w:rFonts w:ascii="Arial" w:hAnsi="Arial" w:cs="Arial"/>
                <w:bCs/>
                <w:sz w:val="22"/>
                <w:szCs w:val="22"/>
              </w:rPr>
              <w:t xml:space="preserve">Óleo lubrificante </w:t>
            </w:r>
            <w:proofErr w:type="gramStart"/>
            <w:r w:rsidRPr="00F730F5">
              <w:rPr>
                <w:rFonts w:ascii="Arial" w:hAnsi="Arial" w:cs="Arial"/>
                <w:bCs/>
                <w:sz w:val="22"/>
                <w:szCs w:val="22"/>
              </w:rPr>
              <w:t>80W</w:t>
            </w:r>
            <w:proofErr w:type="gramEnd"/>
            <w:r w:rsidRPr="00F730F5">
              <w:rPr>
                <w:rFonts w:ascii="Arial" w:hAnsi="Arial" w:cs="Arial"/>
                <w:bCs/>
                <w:sz w:val="22"/>
                <w:szCs w:val="22"/>
              </w:rPr>
              <w:t>, para transmissões manuais e conjunto de engrenagens, utilização na caixa de marchas de veículos pequenos, classificação SAE 80W API GL-4, a ser entregue em embalagens com 01 litro.</w:t>
            </w:r>
          </w:p>
        </w:tc>
        <w:tc>
          <w:tcPr>
            <w:tcW w:w="1248" w:type="dxa"/>
          </w:tcPr>
          <w:p w:rsidR="006A2077" w:rsidRDefault="006A2077">
            <w:r w:rsidRPr="000A0EAE">
              <w:rPr>
                <w:rFonts w:ascii="Arial" w:hAnsi="Arial" w:cs="Arial"/>
                <w:bCs/>
                <w:color w:val="000000"/>
                <w:sz w:val="22"/>
                <w:szCs w:val="22"/>
              </w:rPr>
              <w:t>Petronas</w:t>
            </w:r>
          </w:p>
        </w:tc>
        <w:tc>
          <w:tcPr>
            <w:tcW w:w="1559" w:type="dxa"/>
            <w:shd w:val="clear" w:color="auto" w:fill="auto"/>
          </w:tcPr>
          <w:p w:rsidR="006A2077" w:rsidRPr="00F730F5" w:rsidRDefault="006A2077" w:rsidP="006A2077">
            <w:pPr>
              <w:spacing w:line="360" w:lineRule="auto"/>
              <w:jc w:val="center"/>
              <w:rPr>
                <w:rFonts w:ascii="Arial" w:hAnsi="Arial" w:cs="Arial"/>
                <w:bCs/>
                <w:color w:val="000000"/>
                <w:sz w:val="22"/>
                <w:szCs w:val="22"/>
              </w:rPr>
            </w:pPr>
            <w:r>
              <w:rPr>
                <w:rFonts w:ascii="Arial" w:hAnsi="Arial" w:cs="Arial"/>
                <w:bCs/>
                <w:color w:val="000000"/>
                <w:sz w:val="22"/>
                <w:szCs w:val="22"/>
              </w:rPr>
              <w:t>18,</w:t>
            </w:r>
            <w:r>
              <w:rPr>
                <w:rFonts w:ascii="Arial" w:hAnsi="Arial" w:cs="Arial"/>
                <w:bCs/>
                <w:color w:val="000000"/>
                <w:sz w:val="22"/>
                <w:szCs w:val="22"/>
              </w:rPr>
              <w:t>00</w:t>
            </w:r>
          </w:p>
        </w:tc>
        <w:tc>
          <w:tcPr>
            <w:tcW w:w="1284" w:type="dxa"/>
            <w:shd w:val="clear" w:color="auto" w:fill="auto"/>
          </w:tcPr>
          <w:p w:rsidR="006A2077" w:rsidRPr="00A35C7F" w:rsidRDefault="006A2077" w:rsidP="00CD48C2">
            <w:pPr>
              <w:autoSpaceDE w:val="0"/>
              <w:autoSpaceDN w:val="0"/>
              <w:adjustRightInd w:val="0"/>
              <w:jc w:val="center"/>
              <w:rPr>
                <w:rFonts w:ascii="Arial" w:hAnsi="Arial" w:cs="Arial"/>
                <w:bCs/>
              </w:rPr>
            </w:pPr>
            <w:r>
              <w:rPr>
                <w:rFonts w:ascii="Arial" w:hAnsi="Arial" w:cs="Arial"/>
                <w:bCs/>
              </w:rPr>
              <w:t>432,00</w:t>
            </w:r>
          </w:p>
        </w:tc>
      </w:tr>
      <w:tr w:rsidR="00761029" w:rsidRPr="00F730F5" w:rsidTr="00761029">
        <w:tc>
          <w:tcPr>
            <w:tcW w:w="700" w:type="dxa"/>
            <w:shd w:val="clear" w:color="auto" w:fill="auto"/>
          </w:tcPr>
          <w:p w:rsidR="006A2077" w:rsidRPr="00F730F5" w:rsidRDefault="006A2077" w:rsidP="00CD48C2">
            <w:pPr>
              <w:jc w:val="center"/>
              <w:rPr>
                <w:rFonts w:ascii="Arial" w:hAnsi="Arial" w:cs="Arial"/>
                <w:sz w:val="22"/>
                <w:szCs w:val="22"/>
              </w:rPr>
            </w:pPr>
            <w:r w:rsidRPr="00F730F5">
              <w:rPr>
                <w:rFonts w:ascii="Arial" w:hAnsi="Arial" w:cs="Arial"/>
                <w:sz w:val="22"/>
                <w:szCs w:val="22"/>
              </w:rPr>
              <w:t>19</w:t>
            </w:r>
          </w:p>
        </w:tc>
        <w:tc>
          <w:tcPr>
            <w:tcW w:w="718" w:type="dxa"/>
            <w:shd w:val="clear" w:color="auto" w:fill="auto"/>
          </w:tcPr>
          <w:p w:rsidR="006A2077" w:rsidRPr="00F730F5" w:rsidRDefault="00BF7763" w:rsidP="00CD48C2">
            <w:pPr>
              <w:jc w:val="center"/>
              <w:rPr>
                <w:rFonts w:ascii="Arial" w:hAnsi="Arial" w:cs="Arial"/>
                <w:bCs/>
                <w:sz w:val="22"/>
                <w:szCs w:val="22"/>
              </w:rPr>
            </w:pPr>
            <w:r>
              <w:rPr>
                <w:rFonts w:ascii="Arial" w:hAnsi="Arial" w:cs="Arial"/>
                <w:bCs/>
                <w:sz w:val="22"/>
                <w:szCs w:val="22"/>
              </w:rPr>
              <w:t>5</w:t>
            </w:r>
            <w:r w:rsidR="006A2077" w:rsidRPr="00F730F5">
              <w:rPr>
                <w:rFonts w:ascii="Arial" w:hAnsi="Arial" w:cs="Arial"/>
                <w:bCs/>
                <w:sz w:val="22"/>
                <w:szCs w:val="22"/>
              </w:rPr>
              <w:t>0</w:t>
            </w:r>
          </w:p>
        </w:tc>
        <w:tc>
          <w:tcPr>
            <w:tcW w:w="850" w:type="dxa"/>
            <w:shd w:val="clear" w:color="auto" w:fill="auto"/>
          </w:tcPr>
          <w:p w:rsidR="006A2077" w:rsidRPr="00F730F5" w:rsidRDefault="006A2077" w:rsidP="00CD48C2">
            <w:pPr>
              <w:rPr>
                <w:rFonts w:ascii="Arial" w:hAnsi="Arial" w:cs="Arial"/>
                <w:bCs/>
                <w:sz w:val="22"/>
                <w:szCs w:val="22"/>
              </w:rPr>
            </w:pPr>
            <w:proofErr w:type="spellStart"/>
            <w:r w:rsidRPr="00F730F5">
              <w:rPr>
                <w:rFonts w:ascii="Arial" w:hAnsi="Arial" w:cs="Arial"/>
                <w:bCs/>
                <w:sz w:val="22"/>
                <w:szCs w:val="22"/>
              </w:rPr>
              <w:t>Und</w:t>
            </w:r>
            <w:proofErr w:type="spellEnd"/>
            <w:r w:rsidRPr="00F730F5">
              <w:rPr>
                <w:rFonts w:ascii="Arial" w:hAnsi="Arial" w:cs="Arial"/>
                <w:bCs/>
                <w:sz w:val="22"/>
                <w:szCs w:val="22"/>
              </w:rPr>
              <w:t xml:space="preserve"> </w:t>
            </w:r>
          </w:p>
        </w:tc>
        <w:tc>
          <w:tcPr>
            <w:tcW w:w="3572" w:type="dxa"/>
            <w:shd w:val="clear" w:color="auto" w:fill="auto"/>
          </w:tcPr>
          <w:p w:rsidR="006A2077" w:rsidRPr="00F730F5" w:rsidRDefault="006A2077" w:rsidP="00CD48C2">
            <w:pPr>
              <w:rPr>
                <w:rFonts w:ascii="Arial" w:hAnsi="Arial" w:cs="Arial"/>
                <w:bCs/>
                <w:sz w:val="22"/>
                <w:szCs w:val="22"/>
              </w:rPr>
            </w:pPr>
            <w:proofErr w:type="spellStart"/>
            <w:r w:rsidRPr="00F730F5">
              <w:rPr>
                <w:rFonts w:ascii="Arial" w:hAnsi="Arial" w:cs="Arial"/>
                <w:bCs/>
                <w:sz w:val="22"/>
                <w:szCs w:val="22"/>
              </w:rPr>
              <w:t>Oleo</w:t>
            </w:r>
            <w:proofErr w:type="spellEnd"/>
            <w:r w:rsidRPr="00F730F5">
              <w:rPr>
                <w:rFonts w:ascii="Arial" w:hAnsi="Arial" w:cs="Arial"/>
                <w:bCs/>
                <w:sz w:val="22"/>
                <w:szCs w:val="22"/>
              </w:rPr>
              <w:t xml:space="preserve"> ATF a ser entregue em embalagens de </w:t>
            </w:r>
            <w:proofErr w:type="gramStart"/>
            <w:r w:rsidRPr="00F730F5">
              <w:rPr>
                <w:rFonts w:ascii="Arial" w:hAnsi="Arial" w:cs="Arial"/>
                <w:bCs/>
                <w:sz w:val="22"/>
                <w:szCs w:val="22"/>
              </w:rPr>
              <w:t>20lts</w:t>
            </w:r>
            <w:proofErr w:type="gramEnd"/>
          </w:p>
        </w:tc>
        <w:tc>
          <w:tcPr>
            <w:tcW w:w="1248" w:type="dxa"/>
          </w:tcPr>
          <w:p w:rsidR="006A2077" w:rsidRDefault="006A2077">
            <w:r w:rsidRPr="00777766">
              <w:rPr>
                <w:rFonts w:ascii="Arial" w:hAnsi="Arial" w:cs="Arial"/>
                <w:bCs/>
                <w:color w:val="000000"/>
                <w:sz w:val="22"/>
                <w:szCs w:val="22"/>
              </w:rPr>
              <w:t>Petronas</w:t>
            </w:r>
          </w:p>
        </w:tc>
        <w:tc>
          <w:tcPr>
            <w:tcW w:w="1559" w:type="dxa"/>
            <w:shd w:val="clear" w:color="auto" w:fill="auto"/>
          </w:tcPr>
          <w:p w:rsidR="006A2077" w:rsidRPr="00F730F5" w:rsidRDefault="006A2077" w:rsidP="00812B74">
            <w:pPr>
              <w:jc w:val="center"/>
              <w:rPr>
                <w:rFonts w:ascii="Arial" w:hAnsi="Arial" w:cs="Arial"/>
                <w:sz w:val="22"/>
                <w:szCs w:val="22"/>
              </w:rPr>
            </w:pPr>
            <w:r>
              <w:rPr>
                <w:rFonts w:ascii="Arial" w:hAnsi="Arial" w:cs="Arial"/>
                <w:sz w:val="22"/>
                <w:szCs w:val="22"/>
              </w:rPr>
              <w:t>31</w:t>
            </w:r>
            <w:r w:rsidR="00812B74">
              <w:rPr>
                <w:rFonts w:ascii="Arial" w:hAnsi="Arial" w:cs="Arial"/>
                <w:sz w:val="22"/>
                <w:szCs w:val="22"/>
              </w:rPr>
              <w:t>0</w:t>
            </w:r>
            <w:r>
              <w:rPr>
                <w:rFonts w:ascii="Arial" w:hAnsi="Arial" w:cs="Arial"/>
                <w:sz w:val="22"/>
                <w:szCs w:val="22"/>
              </w:rPr>
              <w:t>,00</w:t>
            </w:r>
          </w:p>
        </w:tc>
        <w:tc>
          <w:tcPr>
            <w:tcW w:w="1284" w:type="dxa"/>
            <w:shd w:val="clear" w:color="auto" w:fill="auto"/>
          </w:tcPr>
          <w:p w:rsidR="006A2077" w:rsidRPr="00A35C7F" w:rsidRDefault="006A2077" w:rsidP="00812B74">
            <w:pPr>
              <w:autoSpaceDE w:val="0"/>
              <w:autoSpaceDN w:val="0"/>
              <w:adjustRightInd w:val="0"/>
              <w:jc w:val="center"/>
              <w:rPr>
                <w:rFonts w:ascii="Arial" w:hAnsi="Arial" w:cs="Arial"/>
                <w:bCs/>
              </w:rPr>
            </w:pPr>
            <w:r>
              <w:rPr>
                <w:rFonts w:ascii="Arial" w:hAnsi="Arial" w:cs="Arial"/>
                <w:bCs/>
              </w:rPr>
              <w:t>15.5</w:t>
            </w:r>
            <w:r w:rsidR="00812B74">
              <w:rPr>
                <w:rFonts w:ascii="Arial" w:hAnsi="Arial" w:cs="Arial"/>
                <w:bCs/>
              </w:rPr>
              <w:t>0</w:t>
            </w:r>
            <w:r>
              <w:rPr>
                <w:rFonts w:ascii="Arial" w:hAnsi="Arial" w:cs="Arial"/>
                <w:bCs/>
              </w:rPr>
              <w:t>0,00</w:t>
            </w:r>
          </w:p>
        </w:tc>
      </w:tr>
      <w:tr w:rsidR="00761029" w:rsidRPr="00F730F5" w:rsidTr="00761029">
        <w:tc>
          <w:tcPr>
            <w:tcW w:w="700" w:type="dxa"/>
            <w:shd w:val="clear" w:color="auto" w:fill="auto"/>
          </w:tcPr>
          <w:p w:rsidR="006A2077" w:rsidRPr="00F730F5" w:rsidRDefault="006A2077" w:rsidP="00CD48C2">
            <w:pPr>
              <w:jc w:val="center"/>
              <w:rPr>
                <w:rFonts w:ascii="Arial" w:hAnsi="Arial" w:cs="Arial"/>
                <w:sz w:val="22"/>
                <w:szCs w:val="22"/>
              </w:rPr>
            </w:pPr>
            <w:r w:rsidRPr="00F730F5">
              <w:rPr>
                <w:rFonts w:ascii="Arial" w:hAnsi="Arial" w:cs="Arial"/>
                <w:sz w:val="22"/>
                <w:szCs w:val="22"/>
              </w:rPr>
              <w:t>20</w:t>
            </w:r>
          </w:p>
        </w:tc>
        <w:tc>
          <w:tcPr>
            <w:tcW w:w="718" w:type="dxa"/>
            <w:shd w:val="clear" w:color="auto" w:fill="auto"/>
          </w:tcPr>
          <w:p w:rsidR="006A2077" w:rsidRPr="00F730F5" w:rsidRDefault="00BF7763" w:rsidP="00CD48C2">
            <w:pPr>
              <w:jc w:val="center"/>
              <w:rPr>
                <w:rFonts w:ascii="Arial" w:hAnsi="Arial" w:cs="Arial"/>
                <w:bCs/>
                <w:sz w:val="22"/>
                <w:szCs w:val="22"/>
              </w:rPr>
            </w:pPr>
            <w:r>
              <w:rPr>
                <w:rFonts w:ascii="Arial" w:hAnsi="Arial" w:cs="Arial"/>
                <w:bCs/>
                <w:sz w:val="22"/>
                <w:szCs w:val="22"/>
              </w:rPr>
              <w:t>5</w:t>
            </w:r>
            <w:r w:rsidR="006A2077" w:rsidRPr="00F730F5">
              <w:rPr>
                <w:rFonts w:ascii="Arial" w:hAnsi="Arial" w:cs="Arial"/>
                <w:bCs/>
                <w:sz w:val="22"/>
                <w:szCs w:val="22"/>
              </w:rPr>
              <w:t>0</w:t>
            </w:r>
          </w:p>
        </w:tc>
        <w:tc>
          <w:tcPr>
            <w:tcW w:w="850" w:type="dxa"/>
            <w:shd w:val="clear" w:color="auto" w:fill="auto"/>
          </w:tcPr>
          <w:p w:rsidR="006A2077" w:rsidRPr="00F730F5" w:rsidRDefault="006A2077" w:rsidP="00CD48C2">
            <w:pPr>
              <w:rPr>
                <w:rFonts w:ascii="Arial" w:hAnsi="Arial" w:cs="Arial"/>
                <w:bCs/>
                <w:sz w:val="22"/>
                <w:szCs w:val="22"/>
              </w:rPr>
            </w:pPr>
            <w:proofErr w:type="spellStart"/>
            <w:r w:rsidRPr="00F730F5">
              <w:rPr>
                <w:rFonts w:ascii="Arial" w:hAnsi="Arial" w:cs="Arial"/>
                <w:bCs/>
                <w:sz w:val="22"/>
                <w:szCs w:val="22"/>
              </w:rPr>
              <w:t>Und</w:t>
            </w:r>
            <w:proofErr w:type="spellEnd"/>
            <w:r w:rsidRPr="00F730F5">
              <w:rPr>
                <w:rFonts w:ascii="Arial" w:hAnsi="Arial" w:cs="Arial"/>
                <w:bCs/>
                <w:sz w:val="22"/>
                <w:szCs w:val="22"/>
              </w:rPr>
              <w:t xml:space="preserve"> </w:t>
            </w:r>
          </w:p>
        </w:tc>
        <w:tc>
          <w:tcPr>
            <w:tcW w:w="3572" w:type="dxa"/>
            <w:shd w:val="clear" w:color="auto" w:fill="auto"/>
          </w:tcPr>
          <w:p w:rsidR="006A2077" w:rsidRPr="00F730F5" w:rsidRDefault="006A2077" w:rsidP="00CD48C2">
            <w:pPr>
              <w:rPr>
                <w:rFonts w:ascii="Arial" w:hAnsi="Arial" w:cs="Arial"/>
                <w:bCs/>
                <w:sz w:val="22"/>
                <w:szCs w:val="22"/>
              </w:rPr>
            </w:pPr>
            <w:proofErr w:type="spellStart"/>
            <w:r w:rsidRPr="00F730F5">
              <w:rPr>
                <w:rFonts w:ascii="Arial" w:hAnsi="Arial" w:cs="Arial"/>
                <w:bCs/>
                <w:sz w:val="22"/>
                <w:szCs w:val="22"/>
              </w:rPr>
              <w:t>Arla</w:t>
            </w:r>
            <w:proofErr w:type="spellEnd"/>
            <w:r w:rsidRPr="00F730F5">
              <w:rPr>
                <w:rFonts w:ascii="Arial" w:hAnsi="Arial" w:cs="Arial"/>
                <w:bCs/>
                <w:sz w:val="22"/>
                <w:szCs w:val="22"/>
              </w:rPr>
              <w:t xml:space="preserve"> 32 a ser entregue em embalagem de </w:t>
            </w:r>
            <w:proofErr w:type="gramStart"/>
            <w:r w:rsidRPr="00F730F5">
              <w:rPr>
                <w:rFonts w:ascii="Arial" w:hAnsi="Arial" w:cs="Arial"/>
                <w:bCs/>
                <w:sz w:val="22"/>
                <w:szCs w:val="22"/>
              </w:rPr>
              <w:t xml:space="preserve">20 </w:t>
            </w:r>
            <w:proofErr w:type="spellStart"/>
            <w:r w:rsidRPr="00F730F5">
              <w:rPr>
                <w:rFonts w:ascii="Arial" w:hAnsi="Arial" w:cs="Arial"/>
                <w:bCs/>
                <w:sz w:val="22"/>
                <w:szCs w:val="22"/>
              </w:rPr>
              <w:t>lts</w:t>
            </w:r>
            <w:proofErr w:type="spellEnd"/>
            <w:proofErr w:type="gramEnd"/>
          </w:p>
        </w:tc>
        <w:tc>
          <w:tcPr>
            <w:tcW w:w="1248" w:type="dxa"/>
          </w:tcPr>
          <w:p w:rsidR="006A2077" w:rsidRDefault="006A2077">
            <w:r w:rsidRPr="00777766">
              <w:rPr>
                <w:rFonts w:ascii="Arial" w:hAnsi="Arial" w:cs="Arial"/>
                <w:bCs/>
                <w:color w:val="000000"/>
                <w:sz w:val="22"/>
                <w:szCs w:val="22"/>
              </w:rPr>
              <w:t>Petronas</w:t>
            </w:r>
          </w:p>
        </w:tc>
        <w:tc>
          <w:tcPr>
            <w:tcW w:w="1559" w:type="dxa"/>
            <w:shd w:val="clear" w:color="auto" w:fill="auto"/>
          </w:tcPr>
          <w:p w:rsidR="006A2077" w:rsidRPr="00F730F5" w:rsidRDefault="006A2077" w:rsidP="00812B74">
            <w:pPr>
              <w:jc w:val="center"/>
              <w:rPr>
                <w:rFonts w:ascii="Arial" w:hAnsi="Arial" w:cs="Arial"/>
                <w:sz w:val="22"/>
                <w:szCs w:val="22"/>
              </w:rPr>
            </w:pPr>
            <w:r>
              <w:rPr>
                <w:rFonts w:ascii="Arial" w:hAnsi="Arial" w:cs="Arial"/>
                <w:sz w:val="22"/>
                <w:szCs w:val="22"/>
              </w:rPr>
              <w:t>5</w:t>
            </w:r>
            <w:r w:rsidR="00812B74">
              <w:rPr>
                <w:rFonts w:ascii="Arial" w:hAnsi="Arial" w:cs="Arial"/>
                <w:sz w:val="22"/>
                <w:szCs w:val="22"/>
              </w:rPr>
              <w:t>8</w:t>
            </w:r>
            <w:r>
              <w:rPr>
                <w:rFonts w:ascii="Arial" w:hAnsi="Arial" w:cs="Arial"/>
                <w:sz w:val="22"/>
                <w:szCs w:val="22"/>
              </w:rPr>
              <w:t>,00</w:t>
            </w:r>
          </w:p>
        </w:tc>
        <w:tc>
          <w:tcPr>
            <w:tcW w:w="1284" w:type="dxa"/>
            <w:shd w:val="clear" w:color="auto" w:fill="auto"/>
          </w:tcPr>
          <w:p w:rsidR="006A2077" w:rsidRPr="00A35C7F" w:rsidRDefault="006A2077" w:rsidP="00812B74">
            <w:pPr>
              <w:autoSpaceDE w:val="0"/>
              <w:autoSpaceDN w:val="0"/>
              <w:adjustRightInd w:val="0"/>
              <w:jc w:val="center"/>
              <w:rPr>
                <w:rFonts w:ascii="Arial" w:hAnsi="Arial" w:cs="Arial"/>
                <w:bCs/>
              </w:rPr>
            </w:pPr>
            <w:r>
              <w:rPr>
                <w:rFonts w:ascii="Arial" w:hAnsi="Arial" w:cs="Arial"/>
                <w:bCs/>
              </w:rPr>
              <w:t>2.9</w:t>
            </w:r>
            <w:r w:rsidR="00812B74">
              <w:rPr>
                <w:rFonts w:ascii="Arial" w:hAnsi="Arial" w:cs="Arial"/>
                <w:bCs/>
              </w:rPr>
              <w:t>0</w:t>
            </w:r>
            <w:r>
              <w:rPr>
                <w:rFonts w:ascii="Arial" w:hAnsi="Arial" w:cs="Arial"/>
                <w:bCs/>
              </w:rPr>
              <w:t>0,00</w:t>
            </w:r>
          </w:p>
        </w:tc>
      </w:tr>
      <w:tr w:rsidR="00761029" w:rsidRPr="00F730F5" w:rsidTr="00761029">
        <w:tc>
          <w:tcPr>
            <w:tcW w:w="700" w:type="dxa"/>
            <w:shd w:val="clear" w:color="auto" w:fill="auto"/>
          </w:tcPr>
          <w:p w:rsidR="00CD48C2" w:rsidRPr="00F730F5" w:rsidRDefault="00CD48C2" w:rsidP="00CD48C2">
            <w:pPr>
              <w:jc w:val="center"/>
              <w:rPr>
                <w:rFonts w:ascii="Arial" w:hAnsi="Arial" w:cs="Arial"/>
                <w:sz w:val="22"/>
                <w:szCs w:val="22"/>
              </w:rPr>
            </w:pPr>
            <w:r w:rsidRPr="00F730F5">
              <w:rPr>
                <w:rFonts w:ascii="Arial" w:hAnsi="Arial" w:cs="Arial"/>
                <w:sz w:val="22"/>
                <w:szCs w:val="22"/>
              </w:rPr>
              <w:t>21</w:t>
            </w:r>
          </w:p>
        </w:tc>
        <w:tc>
          <w:tcPr>
            <w:tcW w:w="718" w:type="dxa"/>
            <w:shd w:val="clear" w:color="auto" w:fill="auto"/>
          </w:tcPr>
          <w:p w:rsidR="00CD48C2" w:rsidRPr="00F730F5" w:rsidRDefault="00CD48C2" w:rsidP="00CD48C2">
            <w:pPr>
              <w:jc w:val="center"/>
              <w:rPr>
                <w:rFonts w:ascii="Arial" w:hAnsi="Arial" w:cs="Arial"/>
                <w:bCs/>
                <w:sz w:val="22"/>
                <w:szCs w:val="22"/>
              </w:rPr>
            </w:pPr>
            <w:r w:rsidRPr="00F730F5">
              <w:rPr>
                <w:rFonts w:ascii="Arial" w:hAnsi="Arial" w:cs="Arial"/>
                <w:bCs/>
                <w:sz w:val="22"/>
                <w:szCs w:val="22"/>
              </w:rPr>
              <w:t>06</w:t>
            </w:r>
          </w:p>
        </w:tc>
        <w:tc>
          <w:tcPr>
            <w:tcW w:w="850" w:type="dxa"/>
            <w:shd w:val="clear" w:color="auto" w:fill="auto"/>
          </w:tcPr>
          <w:p w:rsidR="00CD48C2" w:rsidRPr="00F730F5" w:rsidRDefault="00CD48C2"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CD48C2" w:rsidRPr="00F730F5" w:rsidRDefault="00CD48C2" w:rsidP="00CD48C2">
            <w:pPr>
              <w:rPr>
                <w:rFonts w:ascii="Arial" w:hAnsi="Arial" w:cs="Arial"/>
                <w:bCs/>
                <w:sz w:val="22"/>
                <w:szCs w:val="22"/>
              </w:rPr>
            </w:pPr>
            <w:r w:rsidRPr="00F730F5">
              <w:rPr>
                <w:rFonts w:ascii="Arial" w:hAnsi="Arial" w:cs="Arial"/>
                <w:bCs/>
                <w:sz w:val="22"/>
                <w:szCs w:val="22"/>
              </w:rPr>
              <w:t>Filtro Lubrificante 283</w:t>
            </w:r>
          </w:p>
        </w:tc>
        <w:tc>
          <w:tcPr>
            <w:tcW w:w="1248" w:type="dxa"/>
          </w:tcPr>
          <w:p w:rsidR="00CD48C2" w:rsidRDefault="00812B74" w:rsidP="00812B74">
            <w:pPr>
              <w:rPr>
                <w:rFonts w:ascii="Arial" w:hAnsi="Arial" w:cs="Arial"/>
                <w:sz w:val="22"/>
                <w:szCs w:val="22"/>
              </w:rPr>
            </w:pPr>
            <w:r>
              <w:rPr>
                <w:rFonts w:ascii="Arial" w:hAnsi="Arial" w:cs="Arial"/>
                <w:sz w:val="22"/>
                <w:szCs w:val="22"/>
              </w:rPr>
              <w:t>Vox</w:t>
            </w:r>
          </w:p>
        </w:tc>
        <w:tc>
          <w:tcPr>
            <w:tcW w:w="1559" w:type="dxa"/>
            <w:shd w:val="clear" w:color="auto" w:fill="auto"/>
          </w:tcPr>
          <w:p w:rsidR="00CD48C2" w:rsidRPr="00F730F5" w:rsidRDefault="00D37684" w:rsidP="00CD48C2">
            <w:pPr>
              <w:jc w:val="center"/>
              <w:rPr>
                <w:rFonts w:ascii="Arial" w:hAnsi="Arial" w:cs="Arial"/>
                <w:sz w:val="22"/>
                <w:szCs w:val="22"/>
              </w:rPr>
            </w:pPr>
            <w:r>
              <w:rPr>
                <w:rFonts w:ascii="Arial" w:hAnsi="Arial" w:cs="Arial"/>
                <w:sz w:val="22"/>
                <w:szCs w:val="22"/>
              </w:rPr>
              <w:t>58,00</w:t>
            </w:r>
          </w:p>
        </w:tc>
        <w:tc>
          <w:tcPr>
            <w:tcW w:w="1284" w:type="dxa"/>
            <w:shd w:val="clear" w:color="auto" w:fill="auto"/>
          </w:tcPr>
          <w:p w:rsidR="00CD48C2" w:rsidRPr="00A35C7F" w:rsidRDefault="00D37684" w:rsidP="00CD48C2">
            <w:pPr>
              <w:autoSpaceDE w:val="0"/>
              <w:autoSpaceDN w:val="0"/>
              <w:adjustRightInd w:val="0"/>
              <w:jc w:val="center"/>
              <w:rPr>
                <w:rFonts w:ascii="Arial" w:hAnsi="Arial" w:cs="Arial"/>
                <w:bCs/>
              </w:rPr>
            </w:pPr>
            <w:r>
              <w:rPr>
                <w:rFonts w:ascii="Arial" w:hAnsi="Arial" w:cs="Arial"/>
                <w:bCs/>
              </w:rPr>
              <w:t>348,00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22</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 xml:space="preserve">Filtro </w:t>
            </w:r>
            <w:proofErr w:type="spellStart"/>
            <w:r w:rsidRPr="00F730F5">
              <w:rPr>
                <w:rFonts w:ascii="Arial" w:hAnsi="Arial" w:cs="Arial"/>
                <w:bCs/>
                <w:sz w:val="22"/>
                <w:szCs w:val="22"/>
              </w:rPr>
              <w:t>Combustivel</w:t>
            </w:r>
            <w:proofErr w:type="spellEnd"/>
            <w:r w:rsidRPr="00F730F5">
              <w:rPr>
                <w:rFonts w:ascii="Arial" w:hAnsi="Arial" w:cs="Arial"/>
                <w:bCs/>
                <w:sz w:val="22"/>
                <w:szCs w:val="22"/>
              </w:rPr>
              <w:t xml:space="preserve"> 496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D37684">
            <w:pPr>
              <w:jc w:val="center"/>
              <w:rPr>
                <w:rFonts w:ascii="Arial" w:hAnsi="Arial" w:cs="Arial"/>
                <w:sz w:val="22"/>
                <w:szCs w:val="22"/>
              </w:rPr>
            </w:pPr>
            <w:r>
              <w:rPr>
                <w:rFonts w:ascii="Arial" w:hAnsi="Arial" w:cs="Arial"/>
                <w:sz w:val="22"/>
                <w:szCs w:val="22"/>
              </w:rPr>
              <w:t>23,</w:t>
            </w:r>
            <w:r w:rsidR="00D37684">
              <w:rPr>
                <w:rFonts w:ascii="Arial" w:hAnsi="Arial" w:cs="Arial"/>
                <w:sz w:val="22"/>
                <w:szCs w:val="22"/>
              </w:rPr>
              <w:t>00</w:t>
            </w:r>
          </w:p>
        </w:tc>
        <w:tc>
          <w:tcPr>
            <w:tcW w:w="1284" w:type="dxa"/>
            <w:shd w:val="clear" w:color="auto" w:fill="auto"/>
          </w:tcPr>
          <w:p w:rsidR="00812B74" w:rsidRPr="00A35C7F" w:rsidRDefault="00D37684" w:rsidP="00CD48C2">
            <w:pPr>
              <w:autoSpaceDE w:val="0"/>
              <w:autoSpaceDN w:val="0"/>
              <w:adjustRightInd w:val="0"/>
              <w:jc w:val="center"/>
              <w:rPr>
                <w:rFonts w:ascii="Arial" w:hAnsi="Arial" w:cs="Arial"/>
                <w:bCs/>
              </w:rPr>
            </w:pPr>
            <w:r>
              <w:rPr>
                <w:rFonts w:ascii="Arial" w:hAnsi="Arial" w:cs="Arial"/>
                <w:bCs/>
              </w:rPr>
              <w:t>138,00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23</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 xml:space="preserve">Filtro </w:t>
            </w:r>
            <w:proofErr w:type="spellStart"/>
            <w:r w:rsidRPr="00F730F5">
              <w:rPr>
                <w:rFonts w:ascii="Arial" w:hAnsi="Arial" w:cs="Arial"/>
                <w:bCs/>
                <w:sz w:val="22"/>
                <w:szCs w:val="22"/>
              </w:rPr>
              <w:t>Combustivel</w:t>
            </w:r>
            <w:proofErr w:type="spellEnd"/>
            <w:r w:rsidRPr="00F730F5">
              <w:rPr>
                <w:rFonts w:ascii="Arial" w:hAnsi="Arial" w:cs="Arial"/>
                <w:bCs/>
                <w:sz w:val="22"/>
                <w:szCs w:val="22"/>
              </w:rPr>
              <w:t xml:space="preserve"> 530/1</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D37684">
            <w:pPr>
              <w:jc w:val="center"/>
              <w:rPr>
                <w:rFonts w:ascii="Arial" w:hAnsi="Arial" w:cs="Arial"/>
                <w:sz w:val="22"/>
                <w:szCs w:val="22"/>
              </w:rPr>
            </w:pPr>
            <w:r>
              <w:rPr>
                <w:rFonts w:ascii="Arial" w:hAnsi="Arial" w:cs="Arial"/>
                <w:sz w:val="22"/>
                <w:szCs w:val="22"/>
              </w:rPr>
              <w:t>40,</w:t>
            </w:r>
            <w:r w:rsidR="00D37684">
              <w:rPr>
                <w:rFonts w:ascii="Arial" w:hAnsi="Arial" w:cs="Arial"/>
                <w:sz w:val="22"/>
                <w:szCs w:val="22"/>
              </w:rPr>
              <w:t>00</w:t>
            </w:r>
          </w:p>
        </w:tc>
        <w:tc>
          <w:tcPr>
            <w:tcW w:w="1284" w:type="dxa"/>
            <w:shd w:val="clear" w:color="auto" w:fill="auto"/>
          </w:tcPr>
          <w:p w:rsidR="00812B74" w:rsidRPr="00A35C7F" w:rsidRDefault="00812B74" w:rsidP="00D37684">
            <w:pPr>
              <w:autoSpaceDE w:val="0"/>
              <w:autoSpaceDN w:val="0"/>
              <w:adjustRightInd w:val="0"/>
              <w:jc w:val="center"/>
              <w:rPr>
                <w:rFonts w:ascii="Arial" w:hAnsi="Arial" w:cs="Arial"/>
                <w:bCs/>
              </w:rPr>
            </w:pPr>
            <w:r>
              <w:rPr>
                <w:rFonts w:ascii="Arial" w:hAnsi="Arial" w:cs="Arial"/>
                <w:bCs/>
              </w:rPr>
              <w:t>24</w:t>
            </w:r>
            <w:r w:rsidR="00D37684">
              <w:rPr>
                <w:rFonts w:ascii="Arial" w:hAnsi="Arial" w:cs="Arial"/>
                <w:bCs/>
              </w:rPr>
              <w:t>0</w:t>
            </w:r>
            <w:r>
              <w:rPr>
                <w:rFonts w:ascii="Arial" w:hAnsi="Arial" w:cs="Arial"/>
                <w:bCs/>
              </w:rPr>
              <w:t>,</w:t>
            </w:r>
            <w:r w:rsidR="00D37684">
              <w:rPr>
                <w:rFonts w:ascii="Arial" w:hAnsi="Arial" w:cs="Arial"/>
                <w:bCs/>
              </w:rPr>
              <w:t>0</w:t>
            </w:r>
            <w:r>
              <w:rPr>
                <w:rFonts w:ascii="Arial" w:hAnsi="Arial" w:cs="Arial"/>
                <w:bCs/>
              </w:rPr>
              <w:t>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24</w:t>
            </w:r>
          </w:p>
        </w:tc>
        <w:tc>
          <w:tcPr>
            <w:tcW w:w="718" w:type="dxa"/>
            <w:shd w:val="clear" w:color="auto" w:fill="auto"/>
          </w:tcPr>
          <w:p w:rsidR="00812B74" w:rsidRDefault="00812B74" w:rsidP="00CD48C2">
            <w:pPr>
              <w:jc w:val="center"/>
            </w:pPr>
            <w:r w:rsidRPr="00212C16">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 xml:space="preserve">Filtro de Ar ARS </w:t>
            </w:r>
            <w:r>
              <w:rPr>
                <w:rFonts w:ascii="Arial" w:hAnsi="Arial" w:cs="Arial"/>
                <w:bCs/>
                <w:sz w:val="22"/>
                <w:szCs w:val="22"/>
              </w:rPr>
              <w:t>6</w:t>
            </w:r>
            <w:r w:rsidRPr="00F730F5">
              <w:rPr>
                <w:rFonts w:ascii="Arial" w:hAnsi="Arial" w:cs="Arial"/>
                <w:bCs/>
                <w:sz w:val="22"/>
                <w:szCs w:val="22"/>
              </w:rPr>
              <w:t>223</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D37684" w:rsidP="00D37684">
            <w:pPr>
              <w:jc w:val="center"/>
              <w:rPr>
                <w:rFonts w:ascii="Arial" w:hAnsi="Arial" w:cs="Arial"/>
                <w:sz w:val="22"/>
                <w:szCs w:val="22"/>
              </w:rPr>
            </w:pPr>
            <w:r>
              <w:rPr>
                <w:rFonts w:ascii="Arial" w:hAnsi="Arial" w:cs="Arial"/>
                <w:sz w:val="22"/>
                <w:szCs w:val="22"/>
              </w:rPr>
              <w:t>70,00</w:t>
            </w:r>
          </w:p>
        </w:tc>
        <w:tc>
          <w:tcPr>
            <w:tcW w:w="1284" w:type="dxa"/>
            <w:shd w:val="clear" w:color="auto" w:fill="auto"/>
          </w:tcPr>
          <w:p w:rsidR="00812B74" w:rsidRPr="00A35C7F" w:rsidRDefault="00D37684" w:rsidP="00CD48C2">
            <w:pPr>
              <w:autoSpaceDE w:val="0"/>
              <w:autoSpaceDN w:val="0"/>
              <w:adjustRightInd w:val="0"/>
              <w:jc w:val="center"/>
              <w:rPr>
                <w:rFonts w:ascii="Arial" w:hAnsi="Arial" w:cs="Arial"/>
                <w:bCs/>
              </w:rPr>
            </w:pPr>
            <w:r>
              <w:rPr>
                <w:rFonts w:ascii="Arial" w:hAnsi="Arial" w:cs="Arial"/>
                <w:bCs/>
              </w:rPr>
              <w:t>420,00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25</w:t>
            </w:r>
          </w:p>
        </w:tc>
        <w:tc>
          <w:tcPr>
            <w:tcW w:w="718" w:type="dxa"/>
            <w:shd w:val="clear" w:color="auto" w:fill="auto"/>
          </w:tcPr>
          <w:p w:rsidR="00812B74" w:rsidRPr="00212C16" w:rsidRDefault="00812B74" w:rsidP="00CD48C2">
            <w:pPr>
              <w:jc w:val="center"/>
            </w:pPr>
            <w: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Pr>
                <w:rFonts w:ascii="Arial" w:hAnsi="Arial" w:cs="Arial"/>
                <w:bCs/>
                <w:sz w:val="22"/>
                <w:szCs w:val="22"/>
              </w:rPr>
              <w:t>Und</w:t>
            </w:r>
            <w:proofErr w:type="spellEnd"/>
            <w:r>
              <w:rPr>
                <w:rFonts w:ascii="Arial" w:hAnsi="Arial" w:cs="Arial"/>
                <w:bCs/>
                <w:sz w:val="22"/>
                <w:szCs w:val="22"/>
              </w:rPr>
              <w:t xml:space="preserve"> </w:t>
            </w:r>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ARS 223</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D37684" w:rsidP="00CD48C2">
            <w:pPr>
              <w:jc w:val="center"/>
              <w:rPr>
                <w:rFonts w:ascii="Arial" w:hAnsi="Arial" w:cs="Arial"/>
                <w:sz w:val="22"/>
                <w:szCs w:val="22"/>
              </w:rPr>
            </w:pPr>
            <w:r>
              <w:rPr>
                <w:rFonts w:ascii="Arial" w:hAnsi="Arial" w:cs="Arial"/>
                <w:sz w:val="22"/>
                <w:szCs w:val="22"/>
              </w:rPr>
              <w:t>55,00</w:t>
            </w:r>
          </w:p>
        </w:tc>
        <w:tc>
          <w:tcPr>
            <w:tcW w:w="1284" w:type="dxa"/>
            <w:shd w:val="clear" w:color="auto" w:fill="auto"/>
          </w:tcPr>
          <w:p w:rsidR="00812B74" w:rsidRPr="00A35C7F" w:rsidRDefault="00D37684" w:rsidP="00CD48C2">
            <w:pPr>
              <w:autoSpaceDE w:val="0"/>
              <w:autoSpaceDN w:val="0"/>
              <w:adjustRightInd w:val="0"/>
              <w:jc w:val="center"/>
              <w:rPr>
                <w:rFonts w:ascii="Arial" w:hAnsi="Arial" w:cs="Arial"/>
                <w:bCs/>
              </w:rPr>
            </w:pPr>
            <w:r>
              <w:rPr>
                <w:rFonts w:ascii="Arial" w:hAnsi="Arial" w:cs="Arial"/>
                <w:bCs/>
              </w:rPr>
              <w:t>330,00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26</w:t>
            </w:r>
          </w:p>
        </w:tc>
        <w:tc>
          <w:tcPr>
            <w:tcW w:w="718" w:type="dxa"/>
            <w:shd w:val="clear" w:color="auto" w:fill="auto"/>
          </w:tcPr>
          <w:p w:rsidR="00812B74" w:rsidRDefault="00647C3A" w:rsidP="00CD48C2">
            <w:pPr>
              <w:jc w:val="center"/>
            </w:pPr>
            <w: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Lubrificante LB-338</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D37684">
            <w:pPr>
              <w:jc w:val="center"/>
              <w:rPr>
                <w:rFonts w:ascii="Arial" w:hAnsi="Arial" w:cs="Arial"/>
                <w:sz w:val="22"/>
                <w:szCs w:val="22"/>
              </w:rPr>
            </w:pPr>
            <w:r>
              <w:rPr>
                <w:rFonts w:ascii="Arial" w:hAnsi="Arial" w:cs="Arial"/>
                <w:sz w:val="22"/>
                <w:szCs w:val="22"/>
              </w:rPr>
              <w:t>50,</w:t>
            </w:r>
            <w:r w:rsidR="00D37684">
              <w:rPr>
                <w:rFonts w:ascii="Arial" w:hAnsi="Arial" w:cs="Arial"/>
                <w:sz w:val="22"/>
                <w:szCs w:val="22"/>
              </w:rPr>
              <w:t>00</w:t>
            </w:r>
          </w:p>
        </w:tc>
        <w:tc>
          <w:tcPr>
            <w:tcW w:w="1284" w:type="dxa"/>
            <w:shd w:val="clear" w:color="auto" w:fill="auto"/>
          </w:tcPr>
          <w:p w:rsidR="00812B74" w:rsidRPr="00A35C7F" w:rsidRDefault="00D37684" w:rsidP="00D37684">
            <w:pPr>
              <w:autoSpaceDE w:val="0"/>
              <w:autoSpaceDN w:val="0"/>
              <w:adjustRightInd w:val="0"/>
              <w:jc w:val="center"/>
              <w:rPr>
                <w:rFonts w:ascii="Arial" w:hAnsi="Arial" w:cs="Arial"/>
                <w:bCs/>
              </w:rPr>
            </w:pPr>
            <w:r>
              <w:rPr>
                <w:rFonts w:ascii="Arial" w:hAnsi="Arial" w:cs="Arial"/>
                <w:bCs/>
              </w:rPr>
              <w:t>300,00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27</w:t>
            </w:r>
          </w:p>
        </w:tc>
        <w:tc>
          <w:tcPr>
            <w:tcW w:w="718" w:type="dxa"/>
            <w:shd w:val="clear" w:color="auto" w:fill="auto"/>
          </w:tcPr>
          <w:p w:rsidR="00812B74" w:rsidRDefault="00647C3A" w:rsidP="00CD48C2">
            <w:pPr>
              <w:jc w:val="center"/>
            </w:pPr>
            <w: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FDB-496</w:t>
            </w:r>
            <w:r>
              <w:rPr>
                <w:rFonts w:ascii="Arial" w:hAnsi="Arial" w:cs="Arial"/>
                <w:bCs/>
                <w:sz w:val="22"/>
                <w:szCs w:val="22"/>
              </w:rPr>
              <w:t xml:space="preserve">, para </w:t>
            </w:r>
            <w:proofErr w:type="gramStart"/>
            <w:r>
              <w:rPr>
                <w:rFonts w:ascii="Arial" w:hAnsi="Arial" w:cs="Arial"/>
                <w:bCs/>
                <w:sz w:val="22"/>
                <w:szCs w:val="22"/>
              </w:rPr>
              <w:t>diesel</w:t>
            </w:r>
            <w:proofErr w:type="gramEnd"/>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EF7269">
            <w:pPr>
              <w:jc w:val="center"/>
              <w:rPr>
                <w:rFonts w:ascii="Arial" w:hAnsi="Arial" w:cs="Arial"/>
                <w:sz w:val="22"/>
                <w:szCs w:val="22"/>
              </w:rPr>
            </w:pPr>
            <w:r>
              <w:rPr>
                <w:rFonts w:ascii="Arial" w:hAnsi="Arial" w:cs="Arial"/>
                <w:sz w:val="22"/>
                <w:szCs w:val="22"/>
              </w:rPr>
              <w:t>23,</w:t>
            </w:r>
            <w:r w:rsidR="00EF7269">
              <w:rPr>
                <w:rFonts w:ascii="Arial" w:hAnsi="Arial" w:cs="Arial"/>
                <w:sz w:val="22"/>
                <w:szCs w:val="22"/>
              </w:rPr>
              <w:t>00</w:t>
            </w:r>
          </w:p>
        </w:tc>
        <w:tc>
          <w:tcPr>
            <w:tcW w:w="1284" w:type="dxa"/>
            <w:shd w:val="clear" w:color="auto" w:fill="auto"/>
          </w:tcPr>
          <w:p w:rsidR="00812B74" w:rsidRPr="00A35C7F" w:rsidRDefault="00EF7269" w:rsidP="00CD48C2">
            <w:pPr>
              <w:autoSpaceDE w:val="0"/>
              <w:autoSpaceDN w:val="0"/>
              <w:adjustRightInd w:val="0"/>
              <w:jc w:val="center"/>
              <w:rPr>
                <w:rFonts w:ascii="Arial" w:hAnsi="Arial" w:cs="Arial"/>
                <w:bCs/>
              </w:rPr>
            </w:pPr>
            <w:r>
              <w:rPr>
                <w:rFonts w:ascii="Arial" w:hAnsi="Arial" w:cs="Arial"/>
                <w:bCs/>
              </w:rPr>
              <w:t>138,00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28</w:t>
            </w:r>
          </w:p>
        </w:tc>
        <w:tc>
          <w:tcPr>
            <w:tcW w:w="718" w:type="dxa"/>
            <w:shd w:val="clear" w:color="auto" w:fill="auto"/>
          </w:tcPr>
          <w:p w:rsidR="00812B74" w:rsidRDefault="00812B74" w:rsidP="00CD48C2">
            <w:pPr>
              <w:jc w:val="center"/>
            </w:pPr>
            <w:r w:rsidRPr="00212C16">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Hidráulico CHH-84397845</w:t>
            </w:r>
          </w:p>
        </w:tc>
        <w:tc>
          <w:tcPr>
            <w:tcW w:w="1248" w:type="dxa"/>
          </w:tcPr>
          <w:p w:rsidR="00812B74" w:rsidRDefault="00F026EC">
            <w:pPr>
              <w:rPr>
                <w:rFonts w:ascii="Arial" w:hAnsi="Arial" w:cs="Arial"/>
                <w:sz w:val="22"/>
                <w:szCs w:val="22"/>
              </w:rPr>
            </w:pPr>
            <w:r>
              <w:rPr>
                <w:rFonts w:ascii="Arial" w:hAnsi="Arial" w:cs="Arial"/>
                <w:sz w:val="22"/>
                <w:szCs w:val="22"/>
              </w:rPr>
              <w:t xml:space="preserve">Original </w:t>
            </w:r>
          </w:p>
          <w:p w:rsidR="00F026EC" w:rsidRDefault="00F026EC">
            <w:proofErr w:type="spellStart"/>
            <w:r>
              <w:rPr>
                <w:rFonts w:ascii="Arial" w:hAnsi="Arial" w:cs="Arial"/>
                <w:sz w:val="22"/>
                <w:szCs w:val="22"/>
              </w:rPr>
              <w:t>Filter</w:t>
            </w:r>
            <w:proofErr w:type="spellEnd"/>
          </w:p>
        </w:tc>
        <w:tc>
          <w:tcPr>
            <w:tcW w:w="1559"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45,99</w:t>
            </w:r>
          </w:p>
        </w:tc>
        <w:tc>
          <w:tcPr>
            <w:tcW w:w="1284" w:type="dxa"/>
            <w:shd w:val="clear" w:color="auto" w:fill="auto"/>
          </w:tcPr>
          <w:p w:rsidR="00812B74" w:rsidRPr="00A35C7F" w:rsidRDefault="00812B74" w:rsidP="00CD48C2">
            <w:pPr>
              <w:autoSpaceDE w:val="0"/>
              <w:autoSpaceDN w:val="0"/>
              <w:adjustRightInd w:val="0"/>
              <w:jc w:val="center"/>
              <w:rPr>
                <w:rFonts w:ascii="Arial" w:hAnsi="Arial" w:cs="Arial"/>
                <w:bCs/>
              </w:rPr>
            </w:pPr>
            <w:r>
              <w:rPr>
                <w:rFonts w:ascii="Arial" w:hAnsi="Arial" w:cs="Arial"/>
                <w:bCs/>
              </w:rPr>
              <w:t>275,94</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29</w:t>
            </w:r>
          </w:p>
        </w:tc>
        <w:tc>
          <w:tcPr>
            <w:tcW w:w="718" w:type="dxa"/>
            <w:shd w:val="clear" w:color="auto" w:fill="auto"/>
          </w:tcPr>
          <w:p w:rsidR="00812B74" w:rsidRDefault="00812B74" w:rsidP="00CD48C2">
            <w:pPr>
              <w:jc w:val="center"/>
            </w:pPr>
            <w:r w:rsidRPr="00212C16">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ARS 806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Default="00812B74" w:rsidP="00F760D1">
            <w:pPr>
              <w:jc w:val="center"/>
              <w:rPr>
                <w:rFonts w:ascii="Arial" w:hAnsi="Arial" w:cs="Arial"/>
                <w:sz w:val="22"/>
                <w:szCs w:val="22"/>
              </w:rPr>
            </w:pPr>
            <w:r>
              <w:rPr>
                <w:rFonts w:ascii="Arial" w:hAnsi="Arial" w:cs="Arial"/>
                <w:sz w:val="22"/>
                <w:szCs w:val="22"/>
              </w:rPr>
              <w:t>44</w:t>
            </w:r>
            <w:r w:rsidR="00F760D1">
              <w:rPr>
                <w:rFonts w:ascii="Arial" w:hAnsi="Arial" w:cs="Arial"/>
                <w:sz w:val="22"/>
                <w:szCs w:val="22"/>
              </w:rPr>
              <w:t>,00</w:t>
            </w:r>
          </w:p>
        </w:tc>
        <w:tc>
          <w:tcPr>
            <w:tcW w:w="1284" w:type="dxa"/>
            <w:shd w:val="clear" w:color="auto" w:fill="auto"/>
          </w:tcPr>
          <w:p w:rsidR="00812B74" w:rsidRPr="00A35C7F" w:rsidRDefault="00F760D1" w:rsidP="00CD48C2">
            <w:pPr>
              <w:autoSpaceDE w:val="0"/>
              <w:autoSpaceDN w:val="0"/>
              <w:adjustRightInd w:val="0"/>
              <w:jc w:val="center"/>
              <w:rPr>
                <w:rFonts w:ascii="Arial" w:hAnsi="Arial" w:cs="Arial"/>
                <w:bCs/>
              </w:rPr>
            </w:pPr>
            <w:r>
              <w:rPr>
                <w:rFonts w:ascii="Arial" w:hAnsi="Arial" w:cs="Arial"/>
                <w:bCs/>
              </w:rPr>
              <w:t>264,00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30</w:t>
            </w:r>
          </w:p>
        </w:tc>
        <w:tc>
          <w:tcPr>
            <w:tcW w:w="718" w:type="dxa"/>
            <w:shd w:val="clear" w:color="auto" w:fill="auto"/>
          </w:tcPr>
          <w:p w:rsidR="00812B74" w:rsidRPr="00212C16" w:rsidRDefault="00812B74" w:rsidP="00CD48C2">
            <w:pPr>
              <w:jc w:val="center"/>
            </w:pPr>
            <w: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Lubrificante</w:t>
            </w:r>
            <w:r>
              <w:rPr>
                <w:rFonts w:ascii="Arial" w:hAnsi="Arial" w:cs="Arial"/>
                <w:bCs/>
                <w:sz w:val="22"/>
                <w:szCs w:val="22"/>
              </w:rPr>
              <w:t xml:space="preserve"> LB-338</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F760D1">
            <w:pPr>
              <w:jc w:val="center"/>
              <w:rPr>
                <w:rFonts w:ascii="Arial" w:hAnsi="Arial" w:cs="Arial"/>
                <w:sz w:val="22"/>
                <w:szCs w:val="22"/>
              </w:rPr>
            </w:pPr>
            <w:r>
              <w:rPr>
                <w:rFonts w:ascii="Arial" w:hAnsi="Arial" w:cs="Arial"/>
                <w:sz w:val="22"/>
                <w:szCs w:val="22"/>
              </w:rPr>
              <w:t>50,</w:t>
            </w:r>
            <w:r w:rsidR="00F760D1">
              <w:rPr>
                <w:rFonts w:ascii="Arial" w:hAnsi="Arial" w:cs="Arial"/>
                <w:sz w:val="22"/>
                <w:szCs w:val="22"/>
              </w:rPr>
              <w:t>00</w:t>
            </w:r>
          </w:p>
        </w:tc>
        <w:tc>
          <w:tcPr>
            <w:tcW w:w="1284" w:type="dxa"/>
            <w:shd w:val="clear" w:color="auto" w:fill="auto"/>
          </w:tcPr>
          <w:p w:rsidR="00812B74" w:rsidRPr="00A35C7F" w:rsidRDefault="00F760D1" w:rsidP="00F760D1">
            <w:pPr>
              <w:autoSpaceDE w:val="0"/>
              <w:autoSpaceDN w:val="0"/>
              <w:adjustRightInd w:val="0"/>
              <w:jc w:val="center"/>
              <w:rPr>
                <w:rFonts w:ascii="Arial" w:hAnsi="Arial" w:cs="Arial"/>
                <w:bCs/>
              </w:rPr>
            </w:pPr>
            <w:r>
              <w:rPr>
                <w:rFonts w:ascii="Arial" w:hAnsi="Arial" w:cs="Arial"/>
                <w:bCs/>
              </w:rPr>
              <w:t>200,00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31</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PSC-504</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F760D1">
            <w:pPr>
              <w:jc w:val="center"/>
              <w:rPr>
                <w:rFonts w:ascii="Arial" w:hAnsi="Arial" w:cs="Arial"/>
                <w:sz w:val="22"/>
                <w:szCs w:val="22"/>
              </w:rPr>
            </w:pPr>
            <w:r>
              <w:rPr>
                <w:rFonts w:ascii="Arial" w:hAnsi="Arial" w:cs="Arial"/>
                <w:sz w:val="22"/>
                <w:szCs w:val="22"/>
              </w:rPr>
              <w:t>49,</w:t>
            </w:r>
            <w:r w:rsidR="00F760D1">
              <w:rPr>
                <w:rFonts w:ascii="Arial" w:hAnsi="Arial" w:cs="Arial"/>
                <w:sz w:val="22"/>
                <w:szCs w:val="22"/>
              </w:rPr>
              <w:t>00</w:t>
            </w:r>
          </w:p>
        </w:tc>
        <w:tc>
          <w:tcPr>
            <w:tcW w:w="1284" w:type="dxa"/>
            <w:shd w:val="clear" w:color="auto" w:fill="auto"/>
          </w:tcPr>
          <w:p w:rsidR="00812B74" w:rsidRPr="00A35C7F" w:rsidRDefault="00F760D1" w:rsidP="00F760D1">
            <w:pPr>
              <w:autoSpaceDE w:val="0"/>
              <w:autoSpaceDN w:val="0"/>
              <w:adjustRightInd w:val="0"/>
              <w:jc w:val="center"/>
              <w:rPr>
                <w:rFonts w:ascii="Arial" w:hAnsi="Arial" w:cs="Arial"/>
                <w:bCs/>
              </w:rPr>
            </w:pPr>
            <w:r>
              <w:rPr>
                <w:rFonts w:ascii="Arial" w:hAnsi="Arial" w:cs="Arial"/>
                <w:bCs/>
              </w:rPr>
              <w:t>196,00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32</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PSC-496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F760D1">
            <w:pPr>
              <w:jc w:val="center"/>
              <w:rPr>
                <w:rFonts w:ascii="Arial" w:hAnsi="Arial" w:cs="Arial"/>
                <w:sz w:val="22"/>
                <w:szCs w:val="22"/>
              </w:rPr>
            </w:pPr>
            <w:r>
              <w:rPr>
                <w:rFonts w:ascii="Arial" w:hAnsi="Arial" w:cs="Arial"/>
                <w:sz w:val="22"/>
                <w:szCs w:val="22"/>
              </w:rPr>
              <w:t>23,</w:t>
            </w:r>
            <w:r w:rsidR="00F760D1">
              <w:rPr>
                <w:rFonts w:ascii="Arial" w:hAnsi="Arial" w:cs="Arial"/>
                <w:sz w:val="22"/>
                <w:szCs w:val="22"/>
              </w:rPr>
              <w:t>00</w:t>
            </w:r>
          </w:p>
        </w:tc>
        <w:tc>
          <w:tcPr>
            <w:tcW w:w="1284" w:type="dxa"/>
            <w:shd w:val="clear" w:color="auto" w:fill="auto"/>
          </w:tcPr>
          <w:p w:rsidR="00812B74" w:rsidRPr="00A35C7F" w:rsidRDefault="00F760D1" w:rsidP="00CD48C2">
            <w:pPr>
              <w:autoSpaceDE w:val="0"/>
              <w:autoSpaceDN w:val="0"/>
              <w:adjustRightInd w:val="0"/>
              <w:jc w:val="center"/>
              <w:rPr>
                <w:rFonts w:ascii="Arial" w:hAnsi="Arial" w:cs="Arial"/>
                <w:bCs/>
              </w:rPr>
            </w:pPr>
            <w:r>
              <w:rPr>
                <w:rFonts w:ascii="Arial" w:hAnsi="Arial" w:cs="Arial"/>
                <w:bCs/>
              </w:rPr>
              <w:t>138,00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33</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Hidráulico PSH-517</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F760D1">
            <w:pPr>
              <w:jc w:val="center"/>
              <w:rPr>
                <w:rFonts w:ascii="Arial" w:hAnsi="Arial" w:cs="Arial"/>
                <w:sz w:val="22"/>
                <w:szCs w:val="22"/>
              </w:rPr>
            </w:pPr>
            <w:r>
              <w:rPr>
                <w:rFonts w:ascii="Arial" w:hAnsi="Arial" w:cs="Arial"/>
                <w:sz w:val="22"/>
                <w:szCs w:val="22"/>
              </w:rPr>
              <w:t>62,</w:t>
            </w:r>
            <w:r w:rsidR="00F760D1">
              <w:rPr>
                <w:rFonts w:ascii="Arial" w:hAnsi="Arial" w:cs="Arial"/>
                <w:sz w:val="22"/>
                <w:szCs w:val="22"/>
              </w:rPr>
              <w:t>00</w:t>
            </w:r>
          </w:p>
        </w:tc>
        <w:tc>
          <w:tcPr>
            <w:tcW w:w="1284" w:type="dxa"/>
            <w:shd w:val="clear" w:color="auto" w:fill="auto"/>
          </w:tcPr>
          <w:p w:rsidR="00812B74" w:rsidRPr="00A35C7F" w:rsidRDefault="00812B74" w:rsidP="00F760D1">
            <w:pPr>
              <w:autoSpaceDE w:val="0"/>
              <w:autoSpaceDN w:val="0"/>
              <w:adjustRightInd w:val="0"/>
              <w:jc w:val="center"/>
              <w:rPr>
                <w:rFonts w:ascii="Arial" w:hAnsi="Arial" w:cs="Arial"/>
                <w:bCs/>
              </w:rPr>
            </w:pPr>
            <w:r>
              <w:rPr>
                <w:rFonts w:ascii="Arial" w:hAnsi="Arial" w:cs="Arial"/>
                <w:bCs/>
              </w:rPr>
              <w:t>248,</w:t>
            </w:r>
            <w:r w:rsidR="00F760D1">
              <w:rPr>
                <w:rFonts w:ascii="Arial" w:hAnsi="Arial" w:cs="Arial"/>
                <w:bCs/>
              </w:rPr>
              <w:t>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34</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SSR-5590</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22,41</w:t>
            </w:r>
          </w:p>
        </w:tc>
        <w:tc>
          <w:tcPr>
            <w:tcW w:w="1284" w:type="dxa"/>
            <w:shd w:val="clear" w:color="auto" w:fill="auto"/>
          </w:tcPr>
          <w:p w:rsidR="00812B74" w:rsidRPr="00A35C7F" w:rsidRDefault="00812B74" w:rsidP="00CD48C2">
            <w:pPr>
              <w:autoSpaceDE w:val="0"/>
              <w:autoSpaceDN w:val="0"/>
              <w:adjustRightInd w:val="0"/>
              <w:jc w:val="center"/>
              <w:rPr>
                <w:rFonts w:ascii="Arial" w:hAnsi="Arial" w:cs="Arial"/>
                <w:bCs/>
              </w:rPr>
            </w:pPr>
            <w:r>
              <w:rPr>
                <w:rFonts w:ascii="Arial" w:hAnsi="Arial" w:cs="Arial"/>
                <w:bCs/>
              </w:rPr>
              <w:t>134,46</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35</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SSR-5589</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E10016" w:rsidP="00E10016">
            <w:pPr>
              <w:jc w:val="center"/>
              <w:rPr>
                <w:rFonts w:ascii="Arial" w:hAnsi="Arial" w:cs="Arial"/>
                <w:sz w:val="22"/>
                <w:szCs w:val="22"/>
              </w:rPr>
            </w:pPr>
            <w:r>
              <w:rPr>
                <w:rFonts w:ascii="Arial" w:hAnsi="Arial" w:cs="Arial"/>
                <w:sz w:val="22"/>
                <w:szCs w:val="22"/>
              </w:rPr>
              <w:t>59,00</w:t>
            </w:r>
          </w:p>
        </w:tc>
        <w:tc>
          <w:tcPr>
            <w:tcW w:w="1284" w:type="dxa"/>
            <w:shd w:val="clear" w:color="auto" w:fill="auto"/>
          </w:tcPr>
          <w:p w:rsidR="00812B74" w:rsidRPr="00A35C7F" w:rsidRDefault="00E10016" w:rsidP="00E10016">
            <w:pPr>
              <w:autoSpaceDE w:val="0"/>
              <w:autoSpaceDN w:val="0"/>
              <w:adjustRightInd w:val="0"/>
              <w:jc w:val="center"/>
              <w:rPr>
                <w:rFonts w:ascii="Arial" w:hAnsi="Arial" w:cs="Arial"/>
                <w:bCs/>
              </w:rPr>
            </w:pPr>
            <w:r>
              <w:rPr>
                <w:rFonts w:ascii="Arial" w:hAnsi="Arial" w:cs="Arial"/>
                <w:bCs/>
              </w:rPr>
              <w:t>354,0</w:t>
            </w:r>
            <w:r w:rsidR="00812B74">
              <w:rPr>
                <w:rFonts w:ascii="Arial" w:hAnsi="Arial" w:cs="Arial"/>
                <w:bCs/>
              </w:rPr>
              <w:t>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36</w:t>
            </w:r>
          </w:p>
        </w:tc>
        <w:tc>
          <w:tcPr>
            <w:tcW w:w="718" w:type="dxa"/>
            <w:shd w:val="clear" w:color="auto" w:fill="auto"/>
          </w:tcPr>
          <w:p w:rsidR="00812B74" w:rsidRPr="00F730F5" w:rsidRDefault="00647C3A" w:rsidP="00CD48C2">
            <w:pPr>
              <w:jc w:val="center"/>
              <w:rPr>
                <w:rFonts w:ascii="Arial" w:hAnsi="Arial" w:cs="Arial"/>
                <w:bCs/>
                <w:sz w:val="22"/>
                <w:szCs w:val="22"/>
              </w:rPr>
            </w:pPr>
            <w:r>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Lubrificante PSL-569</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E10016">
            <w:pPr>
              <w:jc w:val="center"/>
              <w:rPr>
                <w:rFonts w:ascii="Arial" w:hAnsi="Arial" w:cs="Arial"/>
                <w:sz w:val="22"/>
                <w:szCs w:val="22"/>
              </w:rPr>
            </w:pPr>
            <w:r>
              <w:rPr>
                <w:rFonts w:ascii="Arial" w:hAnsi="Arial" w:cs="Arial"/>
                <w:sz w:val="22"/>
                <w:szCs w:val="22"/>
              </w:rPr>
              <w:t>45,</w:t>
            </w:r>
            <w:r w:rsidR="00E10016">
              <w:rPr>
                <w:rFonts w:ascii="Arial" w:hAnsi="Arial" w:cs="Arial"/>
                <w:sz w:val="22"/>
                <w:szCs w:val="22"/>
              </w:rPr>
              <w:t>00</w:t>
            </w:r>
          </w:p>
        </w:tc>
        <w:tc>
          <w:tcPr>
            <w:tcW w:w="1284" w:type="dxa"/>
            <w:shd w:val="clear" w:color="auto" w:fill="auto"/>
          </w:tcPr>
          <w:p w:rsidR="00812B74" w:rsidRPr="00A35C7F" w:rsidRDefault="00812B74" w:rsidP="00E10016">
            <w:pPr>
              <w:autoSpaceDE w:val="0"/>
              <w:autoSpaceDN w:val="0"/>
              <w:adjustRightInd w:val="0"/>
              <w:jc w:val="center"/>
              <w:rPr>
                <w:rFonts w:ascii="Arial" w:hAnsi="Arial" w:cs="Arial"/>
                <w:bCs/>
              </w:rPr>
            </w:pPr>
            <w:r>
              <w:rPr>
                <w:rFonts w:ascii="Arial" w:hAnsi="Arial" w:cs="Arial"/>
                <w:bCs/>
              </w:rPr>
              <w:t>180,</w:t>
            </w:r>
            <w:r w:rsidR="00E10016">
              <w:rPr>
                <w:rFonts w:ascii="Arial" w:hAnsi="Arial" w:cs="Arial"/>
                <w:bCs/>
              </w:rPr>
              <w:t>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37</w:t>
            </w:r>
          </w:p>
        </w:tc>
        <w:tc>
          <w:tcPr>
            <w:tcW w:w="718" w:type="dxa"/>
            <w:shd w:val="clear" w:color="auto" w:fill="auto"/>
          </w:tcPr>
          <w:p w:rsidR="00812B74" w:rsidRPr="00F730F5" w:rsidRDefault="00647C3A" w:rsidP="00CD48C2">
            <w:pPr>
              <w:jc w:val="center"/>
              <w:rPr>
                <w:rFonts w:ascii="Arial" w:hAnsi="Arial" w:cs="Arial"/>
                <w:bCs/>
                <w:sz w:val="22"/>
                <w:szCs w:val="22"/>
              </w:rPr>
            </w:pPr>
            <w:r>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FBD-496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E10016">
            <w:pPr>
              <w:jc w:val="center"/>
              <w:rPr>
                <w:rFonts w:ascii="Arial" w:hAnsi="Arial" w:cs="Arial"/>
                <w:sz w:val="22"/>
                <w:szCs w:val="22"/>
              </w:rPr>
            </w:pPr>
            <w:r>
              <w:rPr>
                <w:rFonts w:ascii="Arial" w:hAnsi="Arial" w:cs="Arial"/>
                <w:sz w:val="22"/>
                <w:szCs w:val="22"/>
              </w:rPr>
              <w:t>23,</w:t>
            </w:r>
            <w:r w:rsidR="00E10016">
              <w:rPr>
                <w:rFonts w:ascii="Arial" w:hAnsi="Arial" w:cs="Arial"/>
                <w:sz w:val="22"/>
                <w:szCs w:val="22"/>
              </w:rPr>
              <w:t>00</w:t>
            </w:r>
          </w:p>
        </w:tc>
        <w:tc>
          <w:tcPr>
            <w:tcW w:w="1284" w:type="dxa"/>
            <w:shd w:val="clear" w:color="auto" w:fill="auto"/>
          </w:tcPr>
          <w:p w:rsidR="00812B74" w:rsidRPr="00A35C7F" w:rsidRDefault="00E10016" w:rsidP="00CD48C2">
            <w:pPr>
              <w:autoSpaceDE w:val="0"/>
              <w:autoSpaceDN w:val="0"/>
              <w:adjustRightInd w:val="0"/>
              <w:jc w:val="center"/>
              <w:rPr>
                <w:rFonts w:ascii="Arial" w:hAnsi="Arial" w:cs="Arial"/>
                <w:bCs/>
              </w:rPr>
            </w:pPr>
            <w:r>
              <w:rPr>
                <w:rFonts w:ascii="Arial" w:hAnsi="Arial" w:cs="Arial"/>
                <w:bCs/>
              </w:rPr>
              <w:t>92,00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38</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FBS-2/155</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E10016">
            <w:pPr>
              <w:jc w:val="center"/>
              <w:rPr>
                <w:rFonts w:ascii="Arial" w:hAnsi="Arial" w:cs="Arial"/>
                <w:sz w:val="22"/>
                <w:szCs w:val="22"/>
              </w:rPr>
            </w:pPr>
            <w:r>
              <w:rPr>
                <w:rFonts w:ascii="Arial" w:hAnsi="Arial" w:cs="Arial"/>
                <w:sz w:val="22"/>
                <w:szCs w:val="22"/>
              </w:rPr>
              <w:t>14,</w:t>
            </w:r>
            <w:r w:rsidR="00E10016">
              <w:rPr>
                <w:rFonts w:ascii="Arial" w:hAnsi="Arial" w:cs="Arial"/>
                <w:sz w:val="22"/>
                <w:szCs w:val="22"/>
              </w:rPr>
              <w:t>00</w:t>
            </w:r>
          </w:p>
        </w:tc>
        <w:tc>
          <w:tcPr>
            <w:tcW w:w="1284" w:type="dxa"/>
            <w:shd w:val="clear" w:color="auto" w:fill="auto"/>
          </w:tcPr>
          <w:p w:rsidR="00812B74" w:rsidRPr="00A35C7F" w:rsidRDefault="00E10016" w:rsidP="00E10016">
            <w:pPr>
              <w:autoSpaceDE w:val="0"/>
              <w:autoSpaceDN w:val="0"/>
              <w:adjustRightInd w:val="0"/>
              <w:jc w:val="center"/>
              <w:rPr>
                <w:rFonts w:ascii="Arial" w:hAnsi="Arial" w:cs="Arial"/>
                <w:bCs/>
              </w:rPr>
            </w:pPr>
            <w:r>
              <w:rPr>
                <w:rFonts w:ascii="Arial" w:hAnsi="Arial" w:cs="Arial"/>
                <w:bCs/>
              </w:rPr>
              <w:t>56,00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39</w:t>
            </w:r>
          </w:p>
        </w:tc>
        <w:tc>
          <w:tcPr>
            <w:tcW w:w="718" w:type="dxa"/>
            <w:shd w:val="clear" w:color="auto" w:fill="auto"/>
          </w:tcPr>
          <w:p w:rsidR="00812B74" w:rsidRPr="00F730F5" w:rsidRDefault="00647C3A" w:rsidP="00CD48C2">
            <w:pPr>
              <w:jc w:val="center"/>
              <w:rPr>
                <w:rFonts w:ascii="Arial" w:hAnsi="Arial" w:cs="Arial"/>
                <w:bCs/>
                <w:sz w:val="22"/>
                <w:szCs w:val="22"/>
              </w:rPr>
            </w:pPr>
            <w:r>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Hidráulico PSH-486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E10016" w:rsidP="00E10016">
            <w:pPr>
              <w:jc w:val="center"/>
              <w:rPr>
                <w:rFonts w:ascii="Arial" w:hAnsi="Arial" w:cs="Arial"/>
                <w:sz w:val="22"/>
                <w:szCs w:val="22"/>
              </w:rPr>
            </w:pPr>
            <w:r>
              <w:rPr>
                <w:rFonts w:ascii="Arial" w:hAnsi="Arial" w:cs="Arial"/>
                <w:sz w:val="22"/>
                <w:szCs w:val="22"/>
              </w:rPr>
              <w:t>35,00</w:t>
            </w:r>
          </w:p>
        </w:tc>
        <w:tc>
          <w:tcPr>
            <w:tcW w:w="1284" w:type="dxa"/>
            <w:shd w:val="clear" w:color="auto" w:fill="auto"/>
          </w:tcPr>
          <w:p w:rsidR="00812B74" w:rsidRPr="00A35C7F" w:rsidRDefault="00812B74" w:rsidP="00E10016">
            <w:pPr>
              <w:autoSpaceDE w:val="0"/>
              <w:autoSpaceDN w:val="0"/>
              <w:adjustRightInd w:val="0"/>
              <w:jc w:val="center"/>
              <w:rPr>
                <w:rFonts w:ascii="Arial" w:hAnsi="Arial" w:cs="Arial"/>
                <w:bCs/>
              </w:rPr>
            </w:pPr>
            <w:r>
              <w:rPr>
                <w:rFonts w:ascii="Arial" w:hAnsi="Arial" w:cs="Arial"/>
                <w:bCs/>
              </w:rPr>
              <w:t>14</w:t>
            </w:r>
            <w:r w:rsidR="00E10016">
              <w:rPr>
                <w:rFonts w:ascii="Arial" w:hAnsi="Arial" w:cs="Arial"/>
                <w:bCs/>
              </w:rPr>
              <w:t>0</w:t>
            </w:r>
            <w:r>
              <w:rPr>
                <w:rFonts w:ascii="Arial" w:hAnsi="Arial" w:cs="Arial"/>
                <w:bCs/>
              </w:rPr>
              <w:t>,</w:t>
            </w:r>
            <w:r w:rsidR="00E10016">
              <w:rPr>
                <w:rFonts w:ascii="Arial" w:hAnsi="Arial" w:cs="Arial"/>
                <w:bCs/>
              </w:rPr>
              <w:t>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40</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AP-2710</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E10016" w:rsidP="00CD48C2">
            <w:pPr>
              <w:jc w:val="center"/>
              <w:rPr>
                <w:rFonts w:ascii="Arial" w:hAnsi="Arial" w:cs="Arial"/>
                <w:sz w:val="22"/>
                <w:szCs w:val="22"/>
              </w:rPr>
            </w:pPr>
            <w:r>
              <w:rPr>
                <w:rFonts w:ascii="Arial" w:hAnsi="Arial" w:cs="Arial"/>
                <w:sz w:val="22"/>
                <w:szCs w:val="22"/>
              </w:rPr>
              <w:t>58,00</w:t>
            </w:r>
          </w:p>
        </w:tc>
        <w:tc>
          <w:tcPr>
            <w:tcW w:w="1284" w:type="dxa"/>
            <w:shd w:val="clear" w:color="auto" w:fill="auto"/>
          </w:tcPr>
          <w:p w:rsidR="00812B74" w:rsidRPr="00A35C7F" w:rsidRDefault="00E10016" w:rsidP="00CD48C2">
            <w:pPr>
              <w:autoSpaceDE w:val="0"/>
              <w:autoSpaceDN w:val="0"/>
              <w:adjustRightInd w:val="0"/>
              <w:jc w:val="center"/>
              <w:rPr>
                <w:rFonts w:ascii="Arial" w:hAnsi="Arial" w:cs="Arial"/>
                <w:bCs/>
              </w:rPr>
            </w:pPr>
            <w:r>
              <w:rPr>
                <w:rFonts w:ascii="Arial" w:hAnsi="Arial" w:cs="Arial"/>
                <w:bCs/>
              </w:rPr>
              <w:t>232,00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41</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 xml:space="preserve">Filtro de Ar AS </w:t>
            </w:r>
            <w:r>
              <w:rPr>
                <w:rFonts w:ascii="Arial" w:hAnsi="Arial" w:cs="Arial"/>
                <w:bCs/>
                <w:sz w:val="22"/>
                <w:szCs w:val="22"/>
              </w:rPr>
              <w:t>5</w:t>
            </w:r>
            <w:r w:rsidRPr="00F730F5">
              <w:rPr>
                <w:rFonts w:ascii="Arial" w:hAnsi="Arial" w:cs="Arial"/>
                <w:bCs/>
                <w:sz w:val="22"/>
                <w:szCs w:val="22"/>
              </w:rPr>
              <w:t>810</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40,00</w:t>
            </w:r>
          </w:p>
        </w:tc>
        <w:tc>
          <w:tcPr>
            <w:tcW w:w="1284" w:type="dxa"/>
            <w:shd w:val="clear" w:color="auto" w:fill="auto"/>
          </w:tcPr>
          <w:p w:rsidR="00812B74" w:rsidRPr="00A35C7F" w:rsidRDefault="00812B74" w:rsidP="00CD48C2">
            <w:pPr>
              <w:autoSpaceDE w:val="0"/>
              <w:autoSpaceDN w:val="0"/>
              <w:adjustRightInd w:val="0"/>
              <w:jc w:val="center"/>
              <w:rPr>
                <w:rFonts w:ascii="Arial" w:hAnsi="Arial" w:cs="Arial"/>
                <w:bCs/>
              </w:rPr>
            </w:pPr>
            <w:r>
              <w:rPr>
                <w:rFonts w:ascii="Arial" w:hAnsi="Arial" w:cs="Arial"/>
                <w:bCs/>
              </w:rPr>
              <w:t>160,00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42</w:t>
            </w:r>
          </w:p>
        </w:tc>
        <w:tc>
          <w:tcPr>
            <w:tcW w:w="718" w:type="dxa"/>
            <w:shd w:val="clear" w:color="auto" w:fill="auto"/>
          </w:tcPr>
          <w:p w:rsidR="00812B74" w:rsidRPr="00F730F5" w:rsidRDefault="00812B74" w:rsidP="00CD48C2">
            <w:pPr>
              <w:jc w:val="center"/>
              <w:rPr>
                <w:rFonts w:ascii="Arial" w:hAnsi="Arial" w:cs="Arial"/>
                <w:bCs/>
                <w:sz w:val="22"/>
                <w:szCs w:val="22"/>
              </w:rPr>
            </w:pPr>
            <w:r>
              <w:rPr>
                <w:rFonts w:ascii="Arial" w:hAnsi="Arial" w:cs="Arial"/>
                <w:bCs/>
                <w:sz w:val="22"/>
                <w:szCs w:val="22"/>
              </w:rPr>
              <w:t>06</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Lubrificante</w:t>
            </w:r>
            <w:r>
              <w:rPr>
                <w:rFonts w:ascii="Arial" w:hAnsi="Arial" w:cs="Arial"/>
                <w:bCs/>
                <w:sz w:val="22"/>
                <w:szCs w:val="22"/>
              </w:rPr>
              <w:t xml:space="preserve"> PSL 569</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Default="00812B74" w:rsidP="00E10016">
            <w:pPr>
              <w:jc w:val="center"/>
              <w:rPr>
                <w:rFonts w:ascii="Arial" w:hAnsi="Arial" w:cs="Arial"/>
                <w:sz w:val="22"/>
                <w:szCs w:val="22"/>
              </w:rPr>
            </w:pPr>
            <w:r>
              <w:rPr>
                <w:rFonts w:ascii="Arial" w:hAnsi="Arial" w:cs="Arial"/>
                <w:sz w:val="22"/>
                <w:szCs w:val="22"/>
              </w:rPr>
              <w:t>45,</w:t>
            </w:r>
            <w:r w:rsidR="00E10016">
              <w:rPr>
                <w:rFonts w:ascii="Arial" w:hAnsi="Arial" w:cs="Arial"/>
                <w:sz w:val="22"/>
                <w:szCs w:val="22"/>
              </w:rPr>
              <w:t>00</w:t>
            </w:r>
          </w:p>
        </w:tc>
        <w:tc>
          <w:tcPr>
            <w:tcW w:w="1284" w:type="dxa"/>
            <w:shd w:val="clear" w:color="auto" w:fill="auto"/>
          </w:tcPr>
          <w:p w:rsidR="00812B74" w:rsidRPr="00A35C7F" w:rsidRDefault="00E10016" w:rsidP="00CD48C2">
            <w:pPr>
              <w:autoSpaceDE w:val="0"/>
              <w:autoSpaceDN w:val="0"/>
              <w:adjustRightInd w:val="0"/>
              <w:jc w:val="center"/>
              <w:rPr>
                <w:rFonts w:ascii="Arial" w:hAnsi="Arial" w:cs="Arial"/>
                <w:bCs/>
              </w:rPr>
            </w:pPr>
            <w:r>
              <w:rPr>
                <w:rFonts w:ascii="Arial" w:hAnsi="Arial" w:cs="Arial"/>
                <w:bCs/>
              </w:rPr>
              <w:t>270,00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43</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08</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PC-2/155</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E10016" w:rsidP="00CD48C2">
            <w:pPr>
              <w:jc w:val="center"/>
              <w:rPr>
                <w:rFonts w:ascii="Arial" w:hAnsi="Arial" w:cs="Arial"/>
                <w:sz w:val="22"/>
                <w:szCs w:val="22"/>
              </w:rPr>
            </w:pPr>
            <w:r>
              <w:rPr>
                <w:rFonts w:ascii="Arial" w:hAnsi="Arial" w:cs="Arial"/>
                <w:sz w:val="22"/>
                <w:szCs w:val="22"/>
              </w:rPr>
              <w:t>14,00</w:t>
            </w:r>
          </w:p>
        </w:tc>
        <w:tc>
          <w:tcPr>
            <w:tcW w:w="1284" w:type="dxa"/>
            <w:shd w:val="clear" w:color="auto" w:fill="auto"/>
          </w:tcPr>
          <w:p w:rsidR="00812B74" w:rsidRPr="00A35C7F" w:rsidRDefault="00E10016" w:rsidP="00CD48C2">
            <w:pPr>
              <w:autoSpaceDE w:val="0"/>
              <w:autoSpaceDN w:val="0"/>
              <w:adjustRightInd w:val="0"/>
              <w:jc w:val="center"/>
              <w:rPr>
                <w:rFonts w:ascii="Arial" w:hAnsi="Arial" w:cs="Arial"/>
                <w:bCs/>
              </w:rPr>
            </w:pPr>
            <w:r>
              <w:rPr>
                <w:rFonts w:ascii="Arial" w:hAnsi="Arial" w:cs="Arial"/>
                <w:bCs/>
              </w:rPr>
              <w:t>112,00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44</w:t>
            </w:r>
          </w:p>
        </w:tc>
        <w:tc>
          <w:tcPr>
            <w:tcW w:w="718" w:type="dxa"/>
            <w:shd w:val="clear" w:color="auto" w:fill="auto"/>
          </w:tcPr>
          <w:p w:rsidR="00812B74" w:rsidRPr="00F730F5" w:rsidRDefault="00812B74" w:rsidP="00CD48C2">
            <w:pPr>
              <w:jc w:val="center"/>
              <w:rPr>
                <w:rFonts w:ascii="Arial" w:hAnsi="Arial" w:cs="Arial"/>
                <w:bCs/>
                <w:sz w:val="22"/>
                <w:szCs w:val="22"/>
              </w:rPr>
            </w:pPr>
            <w:r>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Hidráulico</w:t>
            </w:r>
            <w:r>
              <w:rPr>
                <w:rFonts w:ascii="Arial" w:hAnsi="Arial" w:cs="Arial"/>
                <w:bCs/>
                <w:sz w:val="22"/>
                <w:szCs w:val="22"/>
              </w:rPr>
              <w:t xml:space="preserve"> PSH 486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Default="005E72E8" w:rsidP="00CD48C2">
            <w:pPr>
              <w:jc w:val="center"/>
              <w:rPr>
                <w:rFonts w:ascii="Arial" w:hAnsi="Arial" w:cs="Arial"/>
                <w:sz w:val="22"/>
                <w:szCs w:val="22"/>
              </w:rPr>
            </w:pPr>
            <w:r>
              <w:rPr>
                <w:rFonts w:ascii="Arial" w:hAnsi="Arial" w:cs="Arial"/>
                <w:sz w:val="22"/>
                <w:szCs w:val="22"/>
              </w:rPr>
              <w:t>35,00</w:t>
            </w:r>
          </w:p>
        </w:tc>
        <w:tc>
          <w:tcPr>
            <w:tcW w:w="1284" w:type="dxa"/>
            <w:shd w:val="clear" w:color="auto" w:fill="auto"/>
          </w:tcPr>
          <w:p w:rsidR="00812B74" w:rsidRPr="00A35C7F" w:rsidRDefault="005E72E8" w:rsidP="00CD48C2">
            <w:pPr>
              <w:autoSpaceDE w:val="0"/>
              <w:autoSpaceDN w:val="0"/>
              <w:adjustRightInd w:val="0"/>
              <w:jc w:val="center"/>
              <w:rPr>
                <w:rFonts w:ascii="Arial" w:hAnsi="Arial" w:cs="Arial"/>
                <w:bCs/>
              </w:rPr>
            </w:pPr>
            <w:r>
              <w:rPr>
                <w:rFonts w:ascii="Arial" w:hAnsi="Arial" w:cs="Arial"/>
                <w:bCs/>
              </w:rPr>
              <w:t>140,00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45</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IENN9601BA</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5E72E8">
            <w:pPr>
              <w:jc w:val="center"/>
              <w:rPr>
                <w:rFonts w:ascii="Arial" w:hAnsi="Arial" w:cs="Arial"/>
                <w:sz w:val="22"/>
                <w:szCs w:val="22"/>
              </w:rPr>
            </w:pPr>
            <w:r>
              <w:rPr>
                <w:rFonts w:ascii="Arial" w:hAnsi="Arial" w:cs="Arial"/>
                <w:sz w:val="22"/>
                <w:szCs w:val="22"/>
              </w:rPr>
              <w:t>85,</w:t>
            </w:r>
            <w:r w:rsidR="005E72E8">
              <w:rPr>
                <w:rFonts w:ascii="Arial" w:hAnsi="Arial" w:cs="Arial"/>
                <w:sz w:val="22"/>
                <w:szCs w:val="22"/>
              </w:rPr>
              <w:t>00</w:t>
            </w:r>
          </w:p>
        </w:tc>
        <w:tc>
          <w:tcPr>
            <w:tcW w:w="1284" w:type="dxa"/>
            <w:shd w:val="clear" w:color="auto" w:fill="auto"/>
          </w:tcPr>
          <w:p w:rsidR="00812B74" w:rsidRPr="00A35C7F" w:rsidRDefault="00812B74" w:rsidP="005E72E8">
            <w:pPr>
              <w:autoSpaceDE w:val="0"/>
              <w:autoSpaceDN w:val="0"/>
              <w:adjustRightInd w:val="0"/>
              <w:jc w:val="center"/>
              <w:rPr>
                <w:rFonts w:ascii="Arial" w:hAnsi="Arial" w:cs="Arial"/>
                <w:bCs/>
              </w:rPr>
            </w:pPr>
            <w:r>
              <w:rPr>
                <w:rFonts w:ascii="Arial" w:hAnsi="Arial" w:cs="Arial"/>
                <w:bCs/>
              </w:rPr>
              <w:t>34</w:t>
            </w:r>
            <w:r w:rsidR="005E72E8">
              <w:rPr>
                <w:rFonts w:ascii="Arial" w:hAnsi="Arial" w:cs="Arial"/>
                <w:bCs/>
              </w:rPr>
              <w:t>0</w:t>
            </w:r>
            <w:r>
              <w:rPr>
                <w:rFonts w:ascii="Arial" w:hAnsi="Arial" w:cs="Arial"/>
                <w:bCs/>
              </w:rPr>
              <w:t>,00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sidRPr="00F730F5">
              <w:rPr>
                <w:rFonts w:ascii="Arial" w:hAnsi="Arial" w:cs="Arial"/>
                <w:sz w:val="22"/>
                <w:szCs w:val="22"/>
              </w:rPr>
              <w:t>46</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E4NN9R500BA</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5E72E8" w:rsidP="00CD48C2">
            <w:pPr>
              <w:jc w:val="center"/>
              <w:rPr>
                <w:rFonts w:ascii="Arial" w:hAnsi="Arial" w:cs="Arial"/>
                <w:sz w:val="22"/>
                <w:szCs w:val="22"/>
              </w:rPr>
            </w:pPr>
            <w:r>
              <w:rPr>
                <w:rFonts w:ascii="Arial" w:hAnsi="Arial" w:cs="Arial"/>
                <w:sz w:val="22"/>
                <w:szCs w:val="22"/>
              </w:rPr>
              <w:t>40,00</w:t>
            </w:r>
          </w:p>
        </w:tc>
        <w:tc>
          <w:tcPr>
            <w:tcW w:w="1284" w:type="dxa"/>
            <w:shd w:val="clear" w:color="auto" w:fill="auto"/>
          </w:tcPr>
          <w:p w:rsidR="00812B74" w:rsidRPr="00A35C7F" w:rsidRDefault="005E72E8" w:rsidP="00CD48C2">
            <w:pPr>
              <w:autoSpaceDE w:val="0"/>
              <w:autoSpaceDN w:val="0"/>
              <w:adjustRightInd w:val="0"/>
              <w:jc w:val="center"/>
              <w:rPr>
                <w:rFonts w:ascii="Arial" w:hAnsi="Arial" w:cs="Arial"/>
                <w:bCs/>
              </w:rPr>
            </w:pPr>
            <w:r>
              <w:rPr>
                <w:rFonts w:ascii="Arial" w:hAnsi="Arial" w:cs="Arial"/>
                <w:bCs/>
              </w:rPr>
              <w:t>160,00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47</w:t>
            </w:r>
          </w:p>
        </w:tc>
        <w:tc>
          <w:tcPr>
            <w:tcW w:w="718" w:type="dxa"/>
            <w:shd w:val="clear" w:color="auto" w:fill="auto"/>
          </w:tcPr>
          <w:p w:rsidR="00812B74" w:rsidRPr="00F730F5" w:rsidRDefault="00647C3A" w:rsidP="00CD48C2">
            <w:pPr>
              <w:jc w:val="center"/>
              <w:rPr>
                <w:rFonts w:ascii="Arial" w:hAnsi="Arial" w:cs="Arial"/>
                <w:bCs/>
                <w:sz w:val="22"/>
                <w:szCs w:val="22"/>
              </w:rPr>
            </w:pPr>
            <w:r>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Combustível FDB-</w:t>
            </w:r>
            <w:r>
              <w:rPr>
                <w:rFonts w:ascii="Arial" w:hAnsi="Arial" w:cs="Arial"/>
                <w:bCs/>
                <w:sz w:val="22"/>
                <w:szCs w:val="22"/>
              </w:rPr>
              <w:t>496</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5E72E8">
            <w:pPr>
              <w:jc w:val="center"/>
              <w:rPr>
                <w:rFonts w:ascii="Arial" w:hAnsi="Arial" w:cs="Arial"/>
                <w:sz w:val="22"/>
                <w:szCs w:val="22"/>
              </w:rPr>
            </w:pPr>
            <w:r>
              <w:rPr>
                <w:rFonts w:ascii="Arial" w:hAnsi="Arial" w:cs="Arial"/>
                <w:sz w:val="22"/>
                <w:szCs w:val="22"/>
              </w:rPr>
              <w:t>23,</w:t>
            </w:r>
            <w:r w:rsidR="005E72E8">
              <w:rPr>
                <w:rFonts w:ascii="Arial" w:hAnsi="Arial" w:cs="Arial"/>
                <w:sz w:val="22"/>
                <w:szCs w:val="22"/>
              </w:rPr>
              <w:t>00</w:t>
            </w:r>
          </w:p>
        </w:tc>
        <w:tc>
          <w:tcPr>
            <w:tcW w:w="1284" w:type="dxa"/>
            <w:shd w:val="clear" w:color="auto" w:fill="auto"/>
          </w:tcPr>
          <w:p w:rsidR="00812B74" w:rsidRPr="00A35C7F" w:rsidRDefault="00BF7763" w:rsidP="005E72E8">
            <w:pPr>
              <w:autoSpaceDE w:val="0"/>
              <w:autoSpaceDN w:val="0"/>
              <w:adjustRightInd w:val="0"/>
              <w:jc w:val="center"/>
              <w:rPr>
                <w:rFonts w:ascii="Arial" w:hAnsi="Arial" w:cs="Arial"/>
                <w:bCs/>
              </w:rPr>
            </w:pPr>
            <w:r>
              <w:rPr>
                <w:rFonts w:ascii="Arial" w:hAnsi="Arial" w:cs="Arial"/>
                <w:bCs/>
              </w:rPr>
              <w:t xml:space="preserve">   </w:t>
            </w:r>
            <w:r w:rsidR="005E72E8">
              <w:rPr>
                <w:rFonts w:ascii="Arial" w:hAnsi="Arial" w:cs="Arial"/>
                <w:bCs/>
              </w:rPr>
              <w:t>92,00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48</w:t>
            </w:r>
          </w:p>
        </w:tc>
        <w:tc>
          <w:tcPr>
            <w:tcW w:w="718" w:type="dxa"/>
            <w:shd w:val="clear" w:color="auto" w:fill="auto"/>
          </w:tcPr>
          <w:p w:rsidR="00812B74" w:rsidRPr="00F730F5" w:rsidRDefault="00812B74" w:rsidP="00CD48C2">
            <w:pPr>
              <w:jc w:val="center"/>
              <w:rPr>
                <w:rFonts w:ascii="Arial" w:hAnsi="Arial" w:cs="Arial"/>
                <w:bCs/>
                <w:sz w:val="22"/>
                <w:szCs w:val="22"/>
              </w:rPr>
            </w:pPr>
            <w:r>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Pr>
                <w:rFonts w:ascii="Arial" w:hAnsi="Arial" w:cs="Arial"/>
                <w:bCs/>
                <w:sz w:val="22"/>
                <w:szCs w:val="22"/>
              </w:rPr>
              <w:t xml:space="preserve">Filtro Hidráulico PSH 486 </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Default="005E72E8" w:rsidP="00CD48C2">
            <w:pPr>
              <w:jc w:val="center"/>
              <w:rPr>
                <w:rFonts w:ascii="Arial" w:hAnsi="Arial" w:cs="Arial"/>
                <w:sz w:val="22"/>
                <w:szCs w:val="22"/>
              </w:rPr>
            </w:pPr>
            <w:r>
              <w:rPr>
                <w:rFonts w:ascii="Arial" w:hAnsi="Arial" w:cs="Arial"/>
                <w:sz w:val="22"/>
                <w:szCs w:val="22"/>
              </w:rPr>
              <w:t>35,00</w:t>
            </w:r>
          </w:p>
        </w:tc>
        <w:tc>
          <w:tcPr>
            <w:tcW w:w="1284" w:type="dxa"/>
            <w:shd w:val="clear" w:color="auto" w:fill="auto"/>
          </w:tcPr>
          <w:p w:rsidR="00812B74" w:rsidRPr="00A35C7F" w:rsidRDefault="005E72E8" w:rsidP="00CD48C2">
            <w:pPr>
              <w:autoSpaceDE w:val="0"/>
              <w:autoSpaceDN w:val="0"/>
              <w:adjustRightInd w:val="0"/>
              <w:jc w:val="center"/>
              <w:rPr>
                <w:rFonts w:ascii="Arial" w:hAnsi="Arial" w:cs="Arial"/>
                <w:bCs/>
              </w:rPr>
            </w:pPr>
            <w:r>
              <w:rPr>
                <w:rFonts w:ascii="Arial" w:hAnsi="Arial" w:cs="Arial"/>
                <w:bCs/>
              </w:rPr>
              <w:t>140,00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49</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9576154</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647C3A" w:rsidP="00CD48C2">
            <w:pPr>
              <w:jc w:val="center"/>
              <w:rPr>
                <w:rFonts w:ascii="Arial" w:hAnsi="Arial" w:cs="Arial"/>
                <w:sz w:val="22"/>
                <w:szCs w:val="22"/>
              </w:rPr>
            </w:pPr>
            <w:r>
              <w:rPr>
                <w:rFonts w:ascii="Arial" w:hAnsi="Arial" w:cs="Arial"/>
                <w:sz w:val="22"/>
                <w:szCs w:val="22"/>
              </w:rPr>
              <w:t>40,00</w:t>
            </w:r>
          </w:p>
        </w:tc>
        <w:tc>
          <w:tcPr>
            <w:tcW w:w="1284" w:type="dxa"/>
            <w:shd w:val="clear" w:color="auto" w:fill="auto"/>
          </w:tcPr>
          <w:p w:rsidR="00812B74" w:rsidRPr="00A35C7F" w:rsidRDefault="00647C3A" w:rsidP="00647C3A">
            <w:pPr>
              <w:autoSpaceDE w:val="0"/>
              <w:autoSpaceDN w:val="0"/>
              <w:adjustRightInd w:val="0"/>
              <w:jc w:val="center"/>
              <w:rPr>
                <w:rFonts w:ascii="Arial" w:hAnsi="Arial" w:cs="Arial"/>
                <w:bCs/>
              </w:rPr>
            </w:pPr>
            <w:r>
              <w:rPr>
                <w:rFonts w:ascii="Arial" w:hAnsi="Arial" w:cs="Arial"/>
                <w:bCs/>
              </w:rPr>
              <w:t>160,00</w:t>
            </w:r>
          </w:p>
        </w:tc>
      </w:tr>
      <w:tr w:rsidR="00761029" w:rsidRPr="00F730F5" w:rsidTr="00761029">
        <w:tc>
          <w:tcPr>
            <w:tcW w:w="700"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50</w:t>
            </w:r>
          </w:p>
        </w:tc>
        <w:tc>
          <w:tcPr>
            <w:tcW w:w="718" w:type="dxa"/>
            <w:shd w:val="clear" w:color="auto" w:fill="auto"/>
          </w:tcPr>
          <w:p w:rsidR="00812B74" w:rsidRPr="00F730F5" w:rsidRDefault="00812B74" w:rsidP="00CD48C2">
            <w:pPr>
              <w:jc w:val="center"/>
              <w:rPr>
                <w:rFonts w:ascii="Arial" w:hAnsi="Arial" w:cs="Arial"/>
                <w:bCs/>
                <w:sz w:val="22"/>
                <w:szCs w:val="22"/>
              </w:rPr>
            </w:pPr>
            <w:r w:rsidRPr="00F730F5">
              <w:rPr>
                <w:rFonts w:ascii="Arial" w:hAnsi="Arial" w:cs="Arial"/>
                <w:bCs/>
                <w:sz w:val="22"/>
                <w:szCs w:val="22"/>
              </w:rPr>
              <w:t>04</w:t>
            </w:r>
          </w:p>
        </w:tc>
        <w:tc>
          <w:tcPr>
            <w:tcW w:w="850" w:type="dxa"/>
            <w:shd w:val="clear" w:color="auto" w:fill="auto"/>
          </w:tcPr>
          <w:p w:rsidR="00812B74" w:rsidRPr="00F730F5" w:rsidRDefault="00812B74" w:rsidP="00CD48C2">
            <w:pPr>
              <w:rPr>
                <w:rFonts w:ascii="Arial" w:hAnsi="Arial" w:cs="Arial"/>
                <w:bCs/>
                <w:sz w:val="22"/>
                <w:szCs w:val="22"/>
              </w:rPr>
            </w:pPr>
            <w:proofErr w:type="spellStart"/>
            <w:r w:rsidRPr="00F730F5">
              <w:rPr>
                <w:rFonts w:ascii="Arial" w:hAnsi="Arial" w:cs="Arial"/>
                <w:bCs/>
                <w:sz w:val="22"/>
                <w:szCs w:val="22"/>
              </w:rPr>
              <w:t>Und</w:t>
            </w:r>
            <w:proofErr w:type="spellEnd"/>
          </w:p>
        </w:tc>
        <w:tc>
          <w:tcPr>
            <w:tcW w:w="3572" w:type="dxa"/>
            <w:shd w:val="clear" w:color="auto" w:fill="auto"/>
          </w:tcPr>
          <w:p w:rsidR="00812B74" w:rsidRPr="00F730F5" w:rsidRDefault="00812B74" w:rsidP="00CD48C2">
            <w:pPr>
              <w:rPr>
                <w:rFonts w:ascii="Arial" w:hAnsi="Arial" w:cs="Arial"/>
                <w:bCs/>
                <w:sz w:val="22"/>
                <w:szCs w:val="22"/>
              </w:rPr>
            </w:pPr>
            <w:r w:rsidRPr="00F730F5">
              <w:rPr>
                <w:rFonts w:ascii="Arial" w:hAnsi="Arial" w:cs="Arial"/>
                <w:bCs/>
                <w:sz w:val="22"/>
                <w:szCs w:val="22"/>
              </w:rPr>
              <w:t>Filtro de Ar 33410</w:t>
            </w:r>
          </w:p>
        </w:tc>
        <w:tc>
          <w:tcPr>
            <w:tcW w:w="1248" w:type="dxa"/>
          </w:tcPr>
          <w:p w:rsidR="00812B74" w:rsidRDefault="00812B74">
            <w:r w:rsidRPr="00106C12">
              <w:rPr>
                <w:rFonts w:ascii="Arial" w:hAnsi="Arial" w:cs="Arial"/>
                <w:sz w:val="22"/>
                <w:szCs w:val="22"/>
              </w:rPr>
              <w:t>Vox</w:t>
            </w:r>
          </w:p>
        </w:tc>
        <w:tc>
          <w:tcPr>
            <w:tcW w:w="1559" w:type="dxa"/>
            <w:shd w:val="clear" w:color="auto" w:fill="auto"/>
          </w:tcPr>
          <w:p w:rsidR="00812B74" w:rsidRPr="00F730F5" w:rsidRDefault="00812B74" w:rsidP="00CD48C2">
            <w:pPr>
              <w:jc w:val="center"/>
              <w:rPr>
                <w:rFonts w:ascii="Arial" w:hAnsi="Arial" w:cs="Arial"/>
                <w:sz w:val="22"/>
                <w:szCs w:val="22"/>
              </w:rPr>
            </w:pPr>
            <w:r>
              <w:rPr>
                <w:rFonts w:ascii="Arial" w:hAnsi="Arial" w:cs="Arial"/>
                <w:sz w:val="22"/>
                <w:szCs w:val="22"/>
              </w:rPr>
              <w:t>10,00</w:t>
            </w:r>
          </w:p>
        </w:tc>
        <w:tc>
          <w:tcPr>
            <w:tcW w:w="1284" w:type="dxa"/>
            <w:shd w:val="clear" w:color="auto" w:fill="auto"/>
          </w:tcPr>
          <w:p w:rsidR="00812B74" w:rsidRPr="00A35C7F" w:rsidRDefault="00812B74" w:rsidP="00CD48C2">
            <w:pPr>
              <w:autoSpaceDE w:val="0"/>
              <w:autoSpaceDN w:val="0"/>
              <w:adjustRightInd w:val="0"/>
              <w:jc w:val="center"/>
              <w:rPr>
                <w:rFonts w:ascii="Arial" w:hAnsi="Arial" w:cs="Arial"/>
                <w:bCs/>
              </w:rPr>
            </w:pPr>
            <w:r>
              <w:rPr>
                <w:rFonts w:ascii="Arial" w:hAnsi="Arial" w:cs="Arial"/>
                <w:bCs/>
              </w:rPr>
              <w:t>40,00</w:t>
            </w:r>
          </w:p>
        </w:tc>
      </w:tr>
      <w:tr w:rsidR="005E72E8" w:rsidRPr="00F730F5" w:rsidTr="00761029">
        <w:trPr>
          <w:trHeight w:val="323"/>
        </w:trPr>
        <w:tc>
          <w:tcPr>
            <w:tcW w:w="8647" w:type="dxa"/>
            <w:gridSpan w:val="6"/>
          </w:tcPr>
          <w:p w:rsidR="005E72E8" w:rsidRPr="00BE3D30" w:rsidRDefault="005E72E8" w:rsidP="00CD48C2">
            <w:pPr>
              <w:jc w:val="right"/>
              <w:rPr>
                <w:rFonts w:ascii="Arial" w:hAnsi="Arial" w:cs="Arial"/>
                <w:b/>
                <w:sz w:val="22"/>
                <w:szCs w:val="22"/>
              </w:rPr>
            </w:pPr>
            <w:r w:rsidRPr="00BE3D30">
              <w:rPr>
                <w:rFonts w:ascii="Arial" w:hAnsi="Arial" w:cs="Arial"/>
                <w:b/>
                <w:sz w:val="22"/>
                <w:szCs w:val="22"/>
              </w:rPr>
              <w:t>VALOR TOTAL</w:t>
            </w:r>
          </w:p>
        </w:tc>
        <w:tc>
          <w:tcPr>
            <w:tcW w:w="1284" w:type="dxa"/>
            <w:shd w:val="clear" w:color="auto" w:fill="auto"/>
          </w:tcPr>
          <w:p w:rsidR="005E72E8" w:rsidRPr="00F730F5" w:rsidRDefault="005E72E8" w:rsidP="00EF7269">
            <w:pPr>
              <w:autoSpaceDE w:val="0"/>
              <w:autoSpaceDN w:val="0"/>
              <w:adjustRightInd w:val="0"/>
              <w:jc w:val="center"/>
              <w:rPr>
                <w:rFonts w:ascii="Arial" w:hAnsi="Arial" w:cs="Arial"/>
                <w:b/>
                <w:bCs/>
                <w:u w:val="single"/>
              </w:rPr>
            </w:pPr>
            <w:r>
              <w:rPr>
                <w:rFonts w:ascii="Arial" w:hAnsi="Arial" w:cs="Arial"/>
                <w:b/>
                <w:bCs/>
                <w:u w:val="single"/>
              </w:rPr>
              <w:fldChar w:fldCharType="begin"/>
            </w:r>
            <w:r>
              <w:rPr>
                <w:rFonts w:ascii="Arial" w:hAnsi="Arial" w:cs="Arial"/>
                <w:b/>
                <w:bCs/>
                <w:u w:val="single"/>
              </w:rPr>
              <w:instrText xml:space="preserve"> =SUM(ABOVE) </w:instrText>
            </w:r>
            <w:r>
              <w:rPr>
                <w:rFonts w:ascii="Arial" w:hAnsi="Arial" w:cs="Arial"/>
                <w:b/>
                <w:bCs/>
                <w:u w:val="single"/>
              </w:rPr>
              <w:fldChar w:fldCharType="separate"/>
            </w:r>
            <w:r>
              <w:rPr>
                <w:rFonts w:ascii="Arial" w:hAnsi="Arial" w:cs="Arial"/>
                <w:b/>
                <w:bCs/>
                <w:u w:val="single"/>
              </w:rPr>
              <w:fldChar w:fldCharType="end"/>
            </w:r>
            <w:r w:rsidR="001C3DBA">
              <w:rPr>
                <w:rFonts w:ascii="Arial" w:hAnsi="Arial" w:cs="Arial"/>
                <w:b/>
                <w:bCs/>
                <w:u w:val="single"/>
              </w:rPr>
              <w:fldChar w:fldCharType="begin"/>
            </w:r>
            <w:r w:rsidR="001C3DBA">
              <w:rPr>
                <w:rFonts w:ascii="Arial" w:hAnsi="Arial" w:cs="Arial"/>
                <w:b/>
                <w:bCs/>
                <w:u w:val="single"/>
              </w:rPr>
              <w:instrText xml:space="preserve"> =SUM(ABOVE) </w:instrText>
            </w:r>
            <w:r w:rsidR="001C3DBA">
              <w:rPr>
                <w:rFonts w:ascii="Arial" w:hAnsi="Arial" w:cs="Arial"/>
                <w:b/>
                <w:bCs/>
                <w:u w:val="single"/>
              </w:rPr>
              <w:fldChar w:fldCharType="separate"/>
            </w:r>
            <w:r w:rsidR="001C3DBA">
              <w:rPr>
                <w:rFonts w:ascii="Arial" w:hAnsi="Arial" w:cs="Arial"/>
                <w:b/>
                <w:bCs/>
                <w:noProof/>
                <w:u w:val="single"/>
              </w:rPr>
              <w:t>90.177,4</w:t>
            </w:r>
            <w:r w:rsidR="001C3DBA">
              <w:rPr>
                <w:rFonts w:ascii="Arial" w:hAnsi="Arial" w:cs="Arial"/>
                <w:b/>
                <w:bCs/>
                <w:u w:val="single"/>
              </w:rPr>
              <w:fldChar w:fldCharType="end"/>
            </w:r>
            <w:proofErr w:type="gramStart"/>
            <w:r w:rsidR="001C3DBA">
              <w:rPr>
                <w:rFonts w:ascii="Arial" w:hAnsi="Arial" w:cs="Arial"/>
                <w:b/>
                <w:bCs/>
                <w:u w:val="single"/>
              </w:rPr>
              <w:t>0</w:t>
            </w:r>
            <w:proofErr w:type="gramEnd"/>
          </w:p>
        </w:tc>
      </w:tr>
    </w:tbl>
    <w:p w:rsidR="00D454CB" w:rsidRDefault="00D454CB" w:rsidP="00D454CB">
      <w:pPr>
        <w:autoSpaceDE w:val="0"/>
        <w:autoSpaceDN w:val="0"/>
        <w:adjustRightInd w:val="0"/>
        <w:spacing w:line="200" w:lineRule="atLeast"/>
        <w:jc w:val="both"/>
        <w:rPr>
          <w:rFonts w:ascii="Arial" w:hAnsi="Arial" w:cs="Arial"/>
        </w:rPr>
      </w:pPr>
    </w:p>
    <w:p w:rsidR="00D454CB" w:rsidRPr="00C32B57" w:rsidRDefault="00D454CB" w:rsidP="00D454CB">
      <w:pPr>
        <w:autoSpaceDE w:val="0"/>
        <w:autoSpaceDN w:val="0"/>
        <w:adjustRightInd w:val="0"/>
        <w:spacing w:line="200" w:lineRule="atLeast"/>
        <w:jc w:val="both"/>
        <w:rPr>
          <w:rFonts w:ascii="Arial" w:hAnsi="Arial" w:cs="Arial"/>
          <w:b/>
          <w:bCs/>
        </w:rPr>
      </w:pPr>
      <w:r w:rsidRPr="00C32B57">
        <w:rPr>
          <w:rFonts w:ascii="Arial" w:hAnsi="Arial" w:cs="Arial"/>
          <w:b/>
          <w:bCs/>
        </w:rPr>
        <w:lastRenderedPageBreak/>
        <w:t>CLÁUSULA TERCEIRA – DO REGIME DE E</w:t>
      </w:r>
      <w:r>
        <w:rPr>
          <w:rFonts w:ascii="Arial" w:hAnsi="Arial" w:cs="Arial"/>
          <w:b/>
          <w:bCs/>
        </w:rPr>
        <w:t>NTREGA</w:t>
      </w:r>
      <w:r w:rsidRPr="00C32B57">
        <w:rPr>
          <w:rFonts w:ascii="Arial" w:hAnsi="Arial" w:cs="Arial"/>
          <w:b/>
          <w:bCs/>
        </w:rPr>
        <w:t xml:space="preserve"> E DO PRAZO</w:t>
      </w:r>
    </w:p>
    <w:p w:rsidR="00D454CB" w:rsidRPr="00B11103" w:rsidRDefault="00D454CB" w:rsidP="00D454CB">
      <w:pPr>
        <w:autoSpaceDE w:val="0"/>
        <w:autoSpaceDN w:val="0"/>
        <w:adjustRightInd w:val="0"/>
        <w:spacing w:line="200" w:lineRule="atLeast"/>
        <w:jc w:val="both"/>
        <w:rPr>
          <w:rFonts w:ascii="Arial" w:hAnsi="Arial" w:cs="Arial"/>
        </w:rPr>
      </w:pPr>
      <w:r w:rsidRPr="00C32B57">
        <w:rPr>
          <w:rFonts w:ascii="Arial" w:hAnsi="Arial" w:cs="Arial"/>
          <w:b/>
          <w:bCs/>
        </w:rPr>
        <w:t>3.1</w:t>
      </w:r>
      <w:r w:rsidRPr="00C32B57">
        <w:rPr>
          <w:rFonts w:ascii="Arial" w:hAnsi="Arial" w:cs="Arial"/>
          <w:bCs/>
        </w:rPr>
        <w:t xml:space="preserve"> </w:t>
      </w:r>
      <w:r w:rsidRPr="00B11103">
        <w:rPr>
          <w:rFonts w:ascii="Arial" w:hAnsi="Arial" w:cs="Arial"/>
        </w:rPr>
        <w:t>O</w:t>
      </w:r>
      <w:r>
        <w:rPr>
          <w:rFonts w:ascii="Arial" w:hAnsi="Arial" w:cs="Arial"/>
        </w:rPr>
        <w:t xml:space="preserve">s itens solicitados, através de requisição de compras </w:t>
      </w:r>
      <w:r w:rsidRPr="00B11103">
        <w:rPr>
          <w:rFonts w:ascii="Arial" w:hAnsi="Arial" w:cs="Arial"/>
        </w:rPr>
        <w:t>dever</w:t>
      </w:r>
      <w:r>
        <w:rPr>
          <w:rFonts w:ascii="Arial" w:hAnsi="Arial" w:cs="Arial"/>
        </w:rPr>
        <w:t>ão</w:t>
      </w:r>
      <w:r w:rsidRPr="00B11103">
        <w:rPr>
          <w:rFonts w:ascii="Arial" w:hAnsi="Arial" w:cs="Arial"/>
        </w:rPr>
        <w:t xml:space="preserve"> ser entregue</w:t>
      </w:r>
      <w:r>
        <w:rPr>
          <w:rFonts w:ascii="Arial" w:hAnsi="Arial" w:cs="Arial"/>
        </w:rPr>
        <w:t>s</w:t>
      </w:r>
      <w:r w:rsidRPr="00B11103">
        <w:rPr>
          <w:rFonts w:ascii="Arial" w:hAnsi="Arial" w:cs="Arial"/>
        </w:rPr>
        <w:t xml:space="preserve"> na </w:t>
      </w:r>
      <w:r w:rsidRPr="00B11103">
        <w:rPr>
          <w:rFonts w:ascii="Arial" w:hAnsi="Arial" w:cs="Arial"/>
          <w:b/>
        </w:rPr>
        <w:t xml:space="preserve">Secretaria Municipal de </w:t>
      </w:r>
      <w:r>
        <w:rPr>
          <w:rFonts w:ascii="Arial" w:hAnsi="Arial" w:cs="Arial"/>
          <w:b/>
        </w:rPr>
        <w:t>Obras, Transporte e Serviços Urbanos</w:t>
      </w:r>
      <w:r w:rsidRPr="0096057F">
        <w:rPr>
          <w:rFonts w:ascii="Arial" w:hAnsi="Arial" w:cs="Arial"/>
        </w:rPr>
        <w:t>,</w:t>
      </w:r>
      <w:r w:rsidRPr="009E5CE3">
        <w:rPr>
          <w:rFonts w:ascii="Arial" w:hAnsi="Arial" w:cs="Arial"/>
        </w:rPr>
        <w:t xml:space="preserve"> </w:t>
      </w:r>
      <w:r w:rsidRPr="00B11103">
        <w:rPr>
          <w:rFonts w:ascii="Arial" w:hAnsi="Arial" w:cs="Arial"/>
        </w:rPr>
        <w:t>conforme a necessidade da</w:t>
      </w:r>
      <w:r>
        <w:rPr>
          <w:rFonts w:ascii="Arial" w:hAnsi="Arial" w:cs="Arial"/>
        </w:rPr>
        <w:t>s</w:t>
      </w:r>
      <w:r w:rsidRPr="00B11103">
        <w:rPr>
          <w:rFonts w:ascii="Arial" w:hAnsi="Arial" w:cs="Arial"/>
        </w:rPr>
        <w:t xml:space="preserve"> Secretaria</w:t>
      </w:r>
      <w:r>
        <w:rPr>
          <w:rFonts w:ascii="Arial" w:hAnsi="Arial" w:cs="Arial"/>
        </w:rPr>
        <w:t>s</w:t>
      </w:r>
      <w:r w:rsidRPr="00B11103">
        <w:rPr>
          <w:rFonts w:ascii="Arial" w:hAnsi="Arial" w:cs="Arial"/>
        </w:rPr>
        <w:t xml:space="preserve"> Municipa</w:t>
      </w:r>
      <w:r>
        <w:rPr>
          <w:rFonts w:ascii="Arial" w:hAnsi="Arial" w:cs="Arial"/>
        </w:rPr>
        <w:t xml:space="preserve">is </w:t>
      </w:r>
      <w:r w:rsidRPr="00B11103">
        <w:rPr>
          <w:rFonts w:ascii="Arial" w:hAnsi="Arial" w:cs="Arial"/>
        </w:rPr>
        <w:t xml:space="preserve">e que deverá ocorrer </w:t>
      </w:r>
      <w:r>
        <w:rPr>
          <w:rFonts w:ascii="Arial" w:hAnsi="Arial" w:cs="Arial"/>
        </w:rPr>
        <w:t xml:space="preserve">em </w:t>
      </w:r>
      <w:r w:rsidRPr="00B11103">
        <w:rPr>
          <w:rFonts w:ascii="Arial" w:hAnsi="Arial" w:cs="Arial"/>
        </w:rPr>
        <w:t>até 0</w:t>
      </w:r>
      <w:r>
        <w:rPr>
          <w:rFonts w:ascii="Arial" w:hAnsi="Arial" w:cs="Arial"/>
        </w:rPr>
        <w:t>5 (cinco)</w:t>
      </w:r>
      <w:r w:rsidRPr="00B11103">
        <w:rPr>
          <w:rFonts w:ascii="Arial" w:hAnsi="Arial" w:cs="Arial"/>
        </w:rPr>
        <w:t xml:space="preserve"> dias consecutivos após a solicitação </w:t>
      </w:r>
      <w:r>
        <w:rPr>
          <w:rFonts w:ascii="Arial" w:hAnsi="Arial" w:cs="Arial"/>
        </w:rPr>
        <w:t>efetuada.</w:t>
      </w:r>
    </w:p>
    <w:p w:rsidR="00D454CB" w:rsidRPr="00C32B57" w:rsidRDefault="00D454CB" w:rsidP="00D454CB">
      <w:pPr>
        <w:autoSpaceDE w:val="0"/>
        <w:autoSpaceDN w:val="0"/>
        <w:adjustRightInd w:val="0"/>
        <w:spacing w:line="200" w:lineRule="atLeast"/>
        <w:jc w:val="both"/>
        <w:rPr>
          <w:rFonts w:ascii="Arial" w:hAnsi="Arial" w:cs="Arial"/>
          <w:bCs/>
        </w:rPr>
      </w:pPr>
    </w:p>
    <w:p w:rsidR="00D454CB" w:rsidRDefault="00D454CB" w:rsidP="00D454CB">
      <w:pPr>
        <w:widowControl w:val="0"/>
        <w:autoSpaceDE w:val="0"/>
        <w:autoSpaceDN w:val="0"/>
        <w:adjustRightInd w:val="0"/>
        <w:jc w:val="both"/>
        <w:rPr>
          <w:rFonts w:ascii="Arial" w:hAnsi="Arial" w:cs="Arial"/>
        </w:rPr>
      </w:pPr>
      <w:r w:rsidRPr="00C32B57">
        <w:rPr>
          <w:rFonts w:ascii="Arial" w:hAnsi="Arial" w:cs="Arial"/>
          <w:b/>
          <w:bCs/>
        </w:rPr>
        <w:t>3.2</w:t>
      </w:r>
      <w:r w:rsidRPr="00C32B57">
        <w:rPr>
          <w:rFonts w:ascii="Arial" w:hAnsi="Arial" w:cs="Arial"/>
          <w:bCs/>
        </w:rPr>
        <w:t xml:space="preserve"> </w:t>
      </w:r>
      <w:r w:rsidRPr="00B11103">
        <w:rPr>
          <w:rFonts w:ascii="Arial" w:hAnsi="Arial" w:cs="Arial"/>
        </w:rPr>
        <w:t xml:space="preserve">A Municipalidade reserva o direito de retirar apenas parte dos materiais licitados. Após o dia </w:t>
      </w:r>
      <w:r>
        <w:rPr>
          <w:rFonts w:ascii="Arial" w:hAnsi="Arial" w:cs="Arial"/>
        </w:rPr>
        <w:t>31</w:t>
      </w:r>
      <w:r w:rsidRPr="00B11103">
        <w:rPr>
          <w:rFonts w:ascii="Arial" w:hAnsi="Arial" w:cs="Arial"/>
          <w:b/>
          <w:color w:val="FF0000"/>
        </w:rPr>
        <w:t xml:space="preserve"> </w:t>
      </w:r>
      <w:r w:rsidRPr="00B11103">
        <w:rPr>
          <w:rFonts w:ascii="Arial" w:hAnsi="Arial" w:cs="Arial"/>
        </w:rPr>
        <w:t>de dezembro de 201</w:t>
      </w:r>
      <w:r>
        <w:rPr>
          <w:rFonts w:ascii="Arial" w:hAnsi="Arial" w:cs="Arial"/>
        </w:rPr>
        <w:t>7</w:t>
      </w:r>
      <w:r w:rsidRPr="00B11103">
        <w:rPr>
          <w:rFonts w:ascii="Arial" w:hAnsi="Arial" w:cs="Arial"/>
        </w:rPr>
        <w:t>, os saldos restantes serão desconsiderados, sem que caiba aos concorrentes, o direito a qualquer indenização ou reclamação de qualquer natureza.</w:t>
      </w:r>
    </w:p>
    <w:p w:rsidR="00761029" w:rsidRPr="00B11103" w:rsidRDefault="00761029" w:rsidP="00D454CB">
      <w:pPr>
        <w:widowControl w:val="0"/>
        <w:autoSpaceDE w:val="0"/>
        <w:autoSpaceDN w:val="0"/>
        <w:adjustRightInd w:val="0"/>
        <w:jc w:val="both"/>
        <w:rPr>
          <w:rFonts w:ascii="Arial" w:hAnsi="Arial" w:cs="Arial"/>
        </w:rPr>
      </w:pPr>
    </w:p>
    <w:p w:rsidR="00D454CB" w:rsidRPr="00C32B57" w:rsidRDefault="00D454CB" w:rsidP="00D454CB">
      <w:pPr>
        <w:jc w:val="both"/>
        <w:rPr>
          <w:rFonts w:ascii="Arial" w:hAnsi="Arial" w:cs="Arial"/>
          <w:b/>
          <w:bCs/>
        </w:rPr>
      </w:pPr>
      <w:r w:rsidRPr="00C32B57">
        <w:rPr>
          <w:rFonts w:ascii="Arial" w:hAnsi="Arial" w:cs="Arial"/>
          <w:b/>
          <w:bCs/>
        </w:rPr>
        <w:t>CLÁUSULA QUARTA – DO PREÇO E CONDIÇÕES DE PAGAMENTO</w:t>
      </w:r>
    </w:p>
    <w:p w:rsidR="00D454CB" w:rsidRPr="005757F8" w:rsidRDefault="00D454CB" w:rsidP="00D454CB">
      <w:pPr>
        <w:autoSpaceDE w:val="0"/>
        <w:autoSpaceDN w:val="0"/>
        <w:adjustRightInd w:val="0"/>
        <w:jc w:val="both"/>
        <w:rPr>
          <w:rFonts w:ascii="Arial" w:hAnsi="Arial" w:cs="Arial"/>
        </w:rPr>
      </w:pPr>
      <w:r w:rsidRPr="00C32B57">
        <w:rPr>
          <w:rFonts w:ascii="Arial" w:hAnsi="Arial" w:cs="Arial"/>
          <w:b/>
          <w:bCs/>
        </w:rPr>
        <w:t>4.1</w:t>
      </w:r>
      <w:r w:rsidRPr="00C32B57">
        <w:rPr>
          <w:rFonts w:ascii="Arial" w:hAnsi="Arial" w:cs="Arial"/>
        </w:rPr>
        <w:t xml:space="preserve"> </w:t>
      </w:r>
      <w:r w:rsidRPr="005757F8">
        <w:rPr>
          <w:rFonts w:ascii="Arial" w:hAnsi="Arial" w:cs="Arial"/>
        </w:rPr>
        <w:t xml:space="preserve">O preço total </w:t>
      </w:r>
      <w:r>
        <w:rPr>
          <w:rFonts w:ascii="Arial" w:hAnsi="Arial" w:cs="Arial"/>
        </w:rPr>
        <w:t xml:space="preserve">ajustado para o fornecimento dos itens que compõem o objeto da presente contratação </w:t>
      </w:r>
      <w:r w:rsidRPr="005757F8">
        <w:rPr>
          <w:rFonts w:ascii="Arial" w:hAnsi="Arial" w:cs="Arial"/>
        </w:rPr>
        <w:t xml:space="preserve">é de </w:t>
      </w:r>
      <w:bookmarkStart w:id="0" w:name="_GoBack"/>
      <w:r>
        <w:rPr>
          <w:rFonts w:ascii="Arial" w:hAnsi="Arial" w:cs="Arial"/>
          <w:b/>
        </w:rPr>
        <w:t xml:space="preserve">R$ </w:t>
      </w:r>
      <w:r w:rsidR="001C3DBA">
        <w:rPr>
          <w:rFonts w:ascii="Arial" w:hAnsi="Arial" w:cs="Arial"/>
          <w:b/>
        </w:rPr>
        <w:t>90.177,40</w:t>
      </w:r>
      <w:r w:rsidRPr="005757F8">
        <w:rPr>
          <w:rFonts w:ascii="Arial" w:hAnsi="Arial" w:cs="Arial"/>
          <w:b/>
        </w:rPr>
        <w:t xml:space="preserve"> (</w:t>
      </w:r>
      <w:r w:rsidR="001C3DBA">
        <w:rPr>
          <w:rFonts w:ascii="Arial" w:hAnsi="Arial" w:cs="Arial"/>
          <w:b/>
        </w:rPr>
        <w:t>Noventa mil cento e setenta e sete reais e quarenta centavos</w:t>
      </w:r>
      <w:bookmarkEnd w:id="0"/>
      <w:r w:rsidRPr="005757F8">
        <w:rPr>
          <w:rFonts w:ascii="Arial" w:hAnsi="Arial" w:cs="Arial"/>
          <w:b/>
        </w:rPr>
        <w:t>)</w:t>
      </w:r>
      <w:r w:rsidRPr="008F7699">
        <w:rPr>
          <w:rFonts w:ascii="Arial" w:hAnsi="Arial" w:cs="Arial"/>
        </w:rPr>
        <w:t>,</w:t>
      </w:r>
      <w:r w:rsidRPr="005757F8">
        <w:rPr>
          <w:rFonts w:ascii="Arial" w:hAnsi="Arial" w:cs="Arial"/>
        </w:rPr>
        <w:t xml:space="preserve"> sendo que o valor a ser pago pelo fornecimento é o descrito n</w:t>
      </w:r>
      <w:r>
        <w:rPr>
          <w:rFonts w:ascii="Arial" w:hAnsi="Arial" w:cs="Arial"/>
        </w:rPr>
        <w:t>a</w:t>
      </w:r>
      <w:r w:rsidRPr="005757F8">
        <w:rPr>
          <w:rFonts w:ascii="Arial" w:hAnsi="Arial" w:cs="Arial"/>
        </w:rPr>
        <w:t xml:space="preserve"> </w:t>
      </w:r>
      <w:r>
        <w:rPr>
          <w:rFonts w:ascii="Arial" w:hAnsi="Arial" w:cs="Arial"/>
        </w:rPr>
        <w:t>tabela</w:t>
      </w:r>
      <w:r w:rsidRPr="005757F8">
        <w:rPr>
          <w:rFonts w:ascii="Arial" w:hAnsi="Arial" w:cs="Arial"/>
        </w:rPr>
        <w:t xml:space="preserve"> acima</w:t>
      </w:r>
      <w:r>
        <w:rPr>
          <w:rFonts w:ascii="Arial" w:hAnsi="Arial" w:cs="Arial"/>
        </w:rPr>
        <w:t>, cláusula segunda</w:t>
      </w:r>
      <w:r w:rsidRPr="005757F8">
        <w:rPr>
          <w:rFonts w:ascii="Arial" w:hAnsi="Arial" w:cs="Arial"/>
        </w:rPr>
        <w:t>, valor este que o CONTRATANTE pagará à CON</w:t>
      </w:r>
      <w:r>
        <w:rPr>
          <w:rFonts w:ascii="Arial" w:hAnsi="Arial" w:cs="Arial"/>
        </w:rPr>
        <w:t>TRATADA.</w:t>
      </w:r>
    </w:p>
    <w:p w:rsidR="00D454CB" w:rsidRDefault="00D454CB" w:rsidP="00D454CB">
      <w:pPr>
        <w:pStyle w:val="Corpodetexto"/>
        <w:spacing w:after="0"/>
        <w:rPr>
          <w:rFonts w:ascii="Arial" w:hAnsi="Arial" w:cs="Arial"/>
          <w:b/>
          <w:u w:val="single"/>
        </w:rPr>
      </w:pPr>
    </w:p>
    <w:p w:rsidR="00D454CB" w:rsidRDefault="00D454CB" w:rsidP="00D454CB">
      <w:pPr>
        <w:autoSpaceDE w:val="0"/>
        <w:autoSpaceDN w:val="0"/>
        <w:adjustRightInd w:val="0"/>
        <w:jc w:val="both"/>
        <w:rPr>
          <w:rFonts w:ascii="Arial" w:hAnsi="Arial" w:cs="Arial"/>
        </w:rPr>
      </w:pPr>
      <w:r>
        <w:rPr>
          <w:rFonts w:ascii="Arial" w:hAnsi="Arial" w:cs="Arial"/>
          <w:b/>
        </w:rPr>
        <w:t xml:space="preserve">4.2 </w:t>
      </w:r>
      <w:r w:rsidRPr="0075729B">
        <w:rPr>
          <w:rFonts w:ascii="Arial" w:hAnsi="Arial" w:cs="Arial"/>
        </w:rPr>
        <w:t xml:space="preserve">O(s) pagamento(s) devido(s) à(s) </w:t>
      </w:r>
      <w:proofErr w:type="gramStart"/>
      <w:r w:rsidRPr="0075729B">
        <w:rPr>
          <w:rFonts w:ascii="Arial" w:hAnsi="Arial" w:cs="Arial"/>
        </w:rPr>
        <w:t>vencedor</w:t>
      </w:r>
      <w:r>
        <w:rPr>
          <w:rFonts w:ascii="Arial" w:hAnsi="Arial" w:cs="Arial"/>
        </w:rPr>
        <w:t>a</w:t>
      </w:r>
      <w:r w:rsidRPr="0075729B">
        <w:rPr>
          <w:rFonts w:ascii="Arial" w:hAnsi="Arial" w:cs="Arial"/>
        </w:rPr>
        <w:t>(</w:t>
      </w:r>
      <w:proofErr w:type="gramEnd"/>
      <w:r>
        <w:rPr>
          <w:rFonts w:ascii="Arial" w:hAnsi="Arial" w:cs="Arial"/>
        </w:rPr>
        <w:t>e</w:t>
      </w:r>
      <w:r w:rsidRPr="0075729B">
        <w:rPr>
          <w:rFonts w:ascii="Arial" w:hAnsi="Arial" w:cs="Arial"/>
        </w:rPr>
        <w:t>s) ser</w:t>
      </w:r>
      <w:r>
        <w:rPr>
          <w:rFonts w:ascii="Arial" w:hAnsi="Arial" w:cs="Arial"/>
        </w:rPr>
        <w:t>á(</w:t>
      </w:r>
      <w:proofErr w:type="spellStart"/>
      <w:r w:rsidRPr="0075729B">
        <w:rPr>
          <w:rFonts w:ascii="Arial" w:hAnsi="Arial" w:cs="Arial"/>
        </w:rPr>
        <w:t>ão</w:t>
      </w:r>
      <w:proofErr w:type="spellEnd"/>
      <w:r>
        <w:rPr>
          <w:rFonts w:ascii="Arial" w:hAnsi="Arial" w:cs="Arial"/>
        </w:rPr>
        <w:t>)</w:t>
      </w:r>
      <w:r w:rsidRPr="0075729B">
        <w:rPr>
          <w:rFonts w:ascii="Arial" w:hAnsi="Arial" w:cs="Arial"/>
        </w:rPr>
        <w:t xml:space="preserve"> efetuado</w:t>
      </w:r>
      <w:r>
        <w:rPr>
          <w:rFonts w:ascii="Arial" w:hAnsi="Arial" w:cs="Arial"/>
        </w:rPr>
        <w:t>(</w:t>
      </w:r>
      <w:r w:rsidRPr="0075729B">
        <w:rPr>
          <w:rFonts w:ascii="Arial" w:hAnsi="Arial" w:cs="Arial"/>
        </w:rPr>
        <w:t>s</w:t>
      </w:r>
      <w:r>
        <w:rPr>
          <w:rFonts w:ascii="Arial" w:hAnsi="Arial" w:cs="Arial"/>
        </w:rPr>
        <w:t>)</w:t>
      </w:r>
      <w:r w:rsidRPr="0075729B">
        <w:rPr>
          <w:rFonts w:ascii="Arial" w:hAnsi="Arial" w:cs="Arial"/>
        </w:rPr>
        <w:t xml:space="preserve"> em até 30 (trinta) dias após a entrega dos itens e efeti</w:t>
      </w:r>
      <w:r>
        <w:rPr>
          <w:rFonts w:ascii="Arial" w:hAnsi="Arial" w:cs="Arial"/>
        </w:rPr>
        <w:t>va apresentação da nota fiscal,</w:t>
      </w:r>
      <w:r w:rsidRPr="00344D2F">
        <w:rPr>
          <w:rFonts w:ascii="Arial" w:hAnsi="Arial" w:cs="Arial"/>
        </w:rPr>
        <w:t xml:space="preserve"> </w:t>
      </w:r>
      <w:r>
        <w:rPr>
          <w:rFonts w:ascii="Arial" w:hAnsi="Arial" w:cs="Arial"/>
        </w:rPr>
        <w:t>qu</w:t>
      </w:r>
      <w:r w:rsidRPr="005757F8">
        <w:rPr>
          <w:rFonts w:ascii="Arial" w:hAnsi="Arial" w:cs="Arial"/>
        </w:rPr>
        <w:t xml:space="preserve">e será feito através de crédito em conta, no banco indicado pela </w:t>
      </w:r>
      <w:r>
        <w:rPr>
          <w:rFonts w:ascii="Arial" w:hAnsi="Arial" w:cs="Arial"/>
        </w:rPr>
        <w:t>proponente participante e vencedora do certame</w:t>
      </w:r>
      <w:r w:rsidRPr="005757F8">
        <w:rPr>
          <w:rFonts w:ascii="Arial" w:hAnsi="Arial" w:cs="Arial"/>
        </w:rPr>
        <w:t xml:space="preserve">, conforme </w:t>
      </w:r>
      <w:r>
        <w:rPr>
          <w:rFonts w:ascii="Arial" w:hAnsi="Arial" w:cs="Arial"/>
        </w:rPr>
        <w:t>anexo V, apresentado no momento da sessão pública</w:t>
      </w:r>
      <w:r w:rsidRPr="005757F8">
        <w:rPr>
          <w:rFonts w:ascii="Arial" w:hAnsi="Arial" w:cs="Arial"/>
        </w:rPr>
        <w:t>.</w:t>
      </w:r>
    </w:p>
    <w:p w:rsidR="00D454CB" w:rsidRPr="005757F8" w:rsidRDefault="00D454CB" w:rsidP="00D454CB">
      <w:pPr>
        <w:autoSpaceDE w:val="0"/>
        <w:autoSpaceDN w:val="0"/>
        <w:adjustRightInd w:val="0"/>
        <w:jc w:val="both"/>
        <w:rPr>
          <w:rFonts w:ascii="Arial" w:hAnsi="Arial" w:cs="Arial"/>
        </w:rPr>
      </w:pPr>
    </w:p>
    <w:p w:rsidR="00D454CB" w:rsidRPr="00C32B57" w:rsidRDefault="00D454CB" w:rsidP="00D454CB">
      <w:pPr>
        <w:keepNext/>
        <w:autoSpaceDE w:val="0"/>
        <w:autoSpaceDN w:val="0"/>
        <w:adjustRightInd w:val="0"/>
        <w:jc w:val="both"/>
        <w:rPr>
          <w:rFonts w:ascii="Arial" w:hAnsi="Arial" w:cs="Arial"/>
          <w:b/>
          <w:bCs/>
        </w:rPr>
      </w:pPr>
      <w:r w:rsidRPr="00C32B57">
        <w:rPr>
          <w:rFonts w:ascii="Arial" w:hAnsi="Arial" w:cs="Arial"/>
          <w:b/>
          <w:bCs/>
        </w:rPr>
        <w:t>CLÁUSULA QUINTA – DO REAJUSTE</w:t>
      </w:r>
    </w:p>
    <w:p w:rsidR="00D454CB" w:rsidRPr="00B11103" w:rsidRDefault="00D454CB" w:rsidP="00D454CB">
      <w:pPr>
        <w:autoSpaceDE w:val="0"/>
        <w:autoSpaceDN w:val="0"/>
        <w:adjustRightInd w:val="0"/>
        <w:spacing w:line="200" w:lineRule="atLeast"/>
        <w:jc w:val="both"/>
        <w:rPr>
          <w:rFonts w:ascii="Arial" w:hAnsi="Arial" w:cs="Arial"/>
        </w:rPr>
      </w:pPr>
      <w:r w:rsidRPr="00C32B57">
        <w:rPr>
          <w:rFonts w:ascii="Arial" w:hAnsi="Arial" w:cs="Arial"/>
          <w:b/>
          <w:bCs/>
        </w:rPr>
        <w:t xml:space="preserve">5.1 </w:t>
      </w:r>
      <w:r w:rsidRPr="00B11103">
        <w:rPr>
          <w:rFonts w:ascii="Arial" w:hAnsi="Arial" w:cs="Arial"/>
        </w:rPr>
        <w:t>Não haverá reajuste, nem atualização de valores, exceto na ocorrência de fato que justifique a aplicação da alínea “d”, do inciso II, do artigo 65, da Lei n</w:t>
      </w:r>
      <w:r>
        <w:rPr>
          <w:rFonts w:ascii="Arial" w:hAnsi="Arial" w:cs="Arial"/>
        </w:rPr>
        <w:t>º</w:t>
      </w:r>
      <w:r w:rsidRPr="00B11103">
        <w:rPr>
          <w:rFonts w:ascii="Arial" w:hAnsi="Arial" w:cs="Arial"/>
        </w:rPr>
        <w:t xml:space="preserve"> 8.666, de 21 de junho de 1993</w:t>
      </w:r>
      <w:r>
        <w:rPr>
          <w:rFonts w:ascii="Arial" w:hAnsi="Arial" w:cs="Arial"/>
        </w:rPr>
        <w:t>,</w:t>
      </w:r>
      <w:r w:rsidRPr="00B11103">
        <w:rPr>
          <w:rFonts w:ascii="Arial" w:hAnsi="Arial" w:cs="Arial"/>
        </w:rPr>
        <w:t xml:space="preserve"> atualizada.</w:t>
      </w:r>
    </w:p>
    <w:p w:rsidR="00D454CB" w:rsidRDefault="00D454CB" w:rsidP="00D454CB">
      <w:pPr>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b/>
          <w:bCs/>
        </w:rPr>
      </w:pPr>
      <w:r w:rsidRPr="003153FB">
        <w:rPr>
          <w:rFonts w:ascii="Arial" w:hAnsi="Arial" w:cs="Arial"/>
          <w:b/>
          <w:bCs/>
        </w:rPr>
        <w:t>CLÁUSULA SEXTA – DOS RECURSOS ORÇAMENTÁRIOS</w:t>
      </w:r>
    </w:p>
    <w:p w:rsidR="00D454CB" w:rsidRDefault="00D454CB" w:rsidP="00D454CB">
      <w:pPr>
        <w:autoSpaceDE w:val="0"/>
        <w:autoSpaceDN w:val="0"/>
        <w:adjustRightInd w:val="0"/>
        <w:spacing w:line="200" w:lineRule="atLeast"/>
        <w:jc w:val="both"/>
        <w:rPr>
          <w:rFonts w:ascii="Arial" w:hAnsi="Arial" w:cs="Arial"/>
        </w:rPr>
      </w:pPr>
      <w:r>
        <w:rPr>
          <w:rFonts w:ascii="Arial" w:hAnsi="Arial" w:cs="Arial"/>
          <w:b/>
          <w:bCs/>
        </w:rPr>
        <w:t>6</w:t>
      </w:r>
      <w:r w:rsidRPr="00C32B57">
        <w:rPr>
          <w:rFonts w:ascii="Arial" w:hAnsi="Arial" w:cs="Arial"/>
          <w:b/>
          <w:bCs/>
        </w:rPr>
        <w:t xml:space="preserve">.1 </w:t>
      </w:r>
      <w:r w:rsidRPr="00020A57">
        <w:rPr>
          <w:rFonts w:ascii="Arial" w:hAnsi="Arial" w:cs="Arial"/>
        </w:rPr>
        <w:t xml:space="preserve">Os recursos financeiros serão </w:t>
      </w:r>
      <w:r w:rsidRPr="00020A57">
        <w:rPr>
          <w:rFonts w:ascii="Arial" w:hAnsi="Arial" w:cs="Arial"/>
          <w:bCs/>
        </w:rPr>
        <w:t>próprios,</w:t>
      </w:r>
      <w:r>
        <w:rPr>
          <w:rFonts w:ascii="Arial" w:hAnsi="Arial" w:cs="Arial"/>
          <w:bCs/>
        </w:rPr>
        <w:t xml:space="preserve"> ou de convênios (Estadual/Federal)</w:t>
      </w:r>
      <w:r w:rsidRPr="00020A57">
        <w:rPr>
          <w:rFonts w:ascii="Arial" w:hAnsi="Arial" w:cs="Arial"/>
          <w:bCs/>
        </w:rPr>
        <w:t xml:space="preserve"> sendo que a</w:t>
      </w:r>
      <w:r w:rsidRPr="00020A57">
        <w:rPr>
          <w:rFonts w:ascii="Arial" w:hAnsi="Arial" w:cs="Arial"/>
        </w:rPr>
        <w:t xml:space="preserve">s despesas decorrentes na execução do Contrato relativo ao </w:t>
      </w:r>
      <w:r>
        <w:rPr>
          <w:rFonts w:ascii="Arial" w:hAnsi="Arial" w:cs="Arial"/>
        </w:rPr>
        <w:t>Processo Licitatório nº 33/2016,</w:t>
      </w:r>
      <w:r w:rsidRPr="00020A57">
        <w:rPr>
          <w:rFonts w:ascii="Arial" w:hAnsi="Arial" w:cs="Arial"/>
        </w:rPr>
        <w:t xml:space="preserve"> correrão por conta do </w:t>
      </w:r>
      <w:r>
        <w:rPr>
          <w:rFonts w:ascii="Arial" w:hAnsi="Arial" w:cs="Arial"/>
        </w:rPr>
        <w:t>O</w:t>
      </w:r>
      <w:r w:rsidRPr="00020A57">
        <w:rPr>
          <w:rFonts w:ascii="Arial" w:hAnsi="Arial" w:cs="Arial"/>
        </w:rPr>
        <w:t xml:space="preserve">rçamento </w:t>
      </w:r>
      <w:r>
        <w:rPr>
          <w:rFonts w:ascii="Arial" w:hAnsi="Arial" w:cs="Arial"/>
        </w:rPr>
        <w:t xml:space="preserve">Geral </w:t>
      </w:r>
      <w:r w:rsidRPr="00020A57">
        <w:rPr>
          <w:rFonts w:ascii="Arial" w:hAnsi="Arial" w:cs="Arial"/>
        </w:rPr>
        <w:t>do exercício financeiro de 201</w:t>
      </w:r>
      <w:r>
        <w:rPr>
          <w:rFonts w:ascii="Arial" w:hAnsi="Arial" w:cs="Arial"/>
        </w:rPr>
        <w:t>6, conforme segue a rubrica:</w:t>
      </w:r>
    </w:p>
    <w:tbl>
      <w:tblPr>
        <w:tblpPr w:leftFromText="141" w:rightFromText="141" w:vertAnchor="text" w:horzAnchor="margin" w:tblpXSpec="center"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977"/>
      </w:tblGrid>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08</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 xml:space="preserve">SECR. MUN. OBRAS, TRANSP. E SERVIÇOS </w:t>
            </w:r>
            <w:proofErr w:type="gramStart"/>
            <w:r>
              <w:rPr>
                <w:rFonts w:ascii="Arial" w:hAnsi="Arial" w:cs="Arial"/>
              </w:rPr>
              <w:t>URBANOS</w:t>
            </w:r>
            <w:proofErr w:type="gramEnd"/>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01</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Depto. Municipal de Estradas e Rodagem – DMER</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2.038</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Manutenção das Atividades do DMER</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3.3.90.00 0000</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Aplicações Diretas</w:t>
            </w:r>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05</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 xml:space="preserve">SECR. MUN. DE AGRICULTURA E MEIO </w:t>
            </w:r>
            <w:proofErr w:type="gramStart"/>
            <w:r>
              <w:rPr>
                <w:rFonts w:ascii="Arial" w:hAnsi="Arial" w:cs="Arial"/>
              </w:rPr>
              <w:t>AMBIENTE</w:t>
            </w:r>
            <w:proofErr w:type="gramEnd"/>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01</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Secretaria Municipal de Agricultura e Meio Ambiente</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2.041</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Manutenção da Secretaria de Agricultura e Meio Ambiente</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3.3.90.00 0000</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Aplicações Diretas</w:t>
            </w:r>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06</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 xml:space="preserve">SECR. MUN. EDUCAÇÃO, CULTURA E </w:t>
            </w:r>
            <w:proofErr w:type="gramStart"/>
            <w:r>
              <w:rPr>
                <w:rFonts w:ascii="Arial" w:hAnsi="Arial" w:cs="Arial"/>
              </w:rPr>
              <w:t>DESPORTO</w:t>
            </w:r>
            <w:proofErr w:type="gramEnd"/>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01</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Diretoria Municipal de Educação</w:t>
            </w:r>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2.012</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Manutenção do Ensino</w:t>
            </w:r>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3.3.90.00 0000</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Aplicações Diretas</w:t>
            </w:r>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14</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 xml:space="preserve">FUNDO MUN. DE SAÚDE DE PRES. CASTELLO </w:t>
            </w:r>
            <w:proofErr w:type="gramStart"/>
            <w:r>
              <w:rPr>
                <w:rFonts w:ascii="Arial" w:hAnsi="Arial" w:cs="Arial"/>
              </w:rPr>
              <w:t>BRANCO</w:t>
            </w:r>
            <w:proofErr w:type="gramEnd"/>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01</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Fundo Mun. de Saúde de Pres. Castello Branco</w:t>
            </w:r>
          </w:p>
        </w:tc>
      </w:tr>
      <w:tr w:rsidR="00761029" w:rsidRPr="00EE0175" w:rsidTr="00761029">
        <w:tc>
          <w:tcPr>
            <w:tcW w:w="2235"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2.010</w:t>
            </w:r>
          </w:p>
        </w:tc>
        <w:tc>
          <w:tcPr>
            <w:tcW w:w="6977" w:type="dxa"/>
            <w:shd w:val="clear" w:color="auto" w:fill="auto"/>
          </w:tcPr>
          <w:p w:rsidR="00761029" w:rsidRPr="00EE0175" w:rsidRDefault="00761029" w:rsidP="00761029">
            <w:pPr>
              <w:autoSpaceDE w:val="0"/>
              <w:autoSpaceDN w:val="0"/>
              <w:adjustRightInd w:val="0"/>
              <w:spacing w:line="200" w:lineRule="atLeast"/>
              <w:jc w:val="both"/>
              <w:rPr>
                <w:rFonts w:ascii="Arial" w:hAnsi="Arial" w:cs="Arial"/>
              </w:rPr>
            </w:pPr>
            <w:r>
              <w:rPr>
                <w:rFonts w:ascii="Arial" w:hAnsi="Arial" w:cs="Arial"/>
              </w:rPr>
              <w:t>Manutenção das Atividades do Fundo Municipal de Saúde</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3.3.90.00 0100</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Aplicações Diretas</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2.011</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Aplicação de Recursos do SUS – Federal</w:t>
            </w:r>
          </w:p>
        </w:tc>
      </w:tr>
      <w:tr w:rsidR="00761029" w:rsidRPr="00EE0175" w:rsidTr="00761029">
        <w:tc>
          <w:tcPr>
            <w:tcW w:w="2235"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lastRenderedPageBreak/>
              <w:t>3.3.90.00 0064</w:t>
            </w:r>
          </w:p>
        </w:tc>
        <w:tc>
          <w:tcPr>
            <w:tcW w:w="6977" w:type="dxa"/>
            <w:shd w:val="clear" w:color="auto" w:fill="auto"/>
          </w:tcPr>
          <w:p w:rsidR="00761029" w:rsidRDefault="00761029" w:rsidP="00761029">
            <w:pPr>
              <w:autoSpaceDE w:val="0"/>
              <w:autoSpaceDN w:val="0"/>
              <w:adjustRightInd w:val="0"/>
              <w:spacing w:line="200" w:lineRule="atLeast"/>
              <w:jc w:val="both"/>
              <w:rPr>
                <w:rFonts w:ascii="Arial" w:hAnsi="Arial" w:cs="Arial"/>
              </w:rPr>
            </w:pPr>
            <w:r>
              <w:rPr>
                <w:rFonts w:ascii="Arial" w:hAnsi="Arial" w:cs="Arial"/>
              </w:rPr>
              <w:t>Aplicações Diretas</w:t>
            </w:r>
          </w:p>
        </w:tc>
      </w:tr>
    </w:tbl>
    <w:p w:rsidR="00D454CB" w:rsidRPr="00C32B57" w:rsidRDefault="00D454CB" w:rsidP="00D454CB">
      <w:pPr>
        <w:widowControl w:val="0"/>
        <w:autoSpaceDE w:val="0"/>
        <w:autoSpaceDN w:val="0"/>
        <w:adjustRightInd w:val="0"/>
        <w:ind w:right="74"/>
        <w:jc w:val="both"/>
        <w:rPr>
          <w:rFonts w:ascii="Arial" w:hAnsi="Arial" w:cs="Arial"/>
          <w:b/>
          <w:bCs/>
        </w:rPr>
      </w:pPr>
    </w:p>
    <w:p w:rsidR="00D454CB" w:rsidRPr="00C32B57" w:rsidRDefault="00D454CB" w:rsidP="00D454CB">
      <w:pPr>
        <w:widowControl w:val="0"/>
        <w:autoSpaceDE w:val="0"/>
        <w:autoSpaceDN w:val="0"/>
        <w:adjustRightInd w:val="0"/>
        <w:ind w:right="74"/>
        <w:jc w:val="both"/>
        <w:rPr>
          <w:rFonts w:ascii="Arial" w:hAnsi="Arial" w:cs="Arial"/>
          <w:b/>
          <w:bCs/>
        </w:rPr>
      </w:pPr>
      <w:r>
        <w:rPr>
          <w:rFonts w:ascii="Arial" w:hAnsi="Arial" w:cs="Arial"/>
          <w:b/>
          <w:bCs/>
        </w:rPr>
        <w:t>CLÁUSULA SÉTIMA</w:t>
      </w:r>
      <w:r w:rsidRPr="00C32B57">
        <w:rPr>
          <w:rFonts w:ascii="Arial" w:hAnsi="Arial" w:cs="Arial"/>
          <w:b/>
          <w:bCs/>
        </w:rPr>
        <w:t xml:space="preserve"> – DOS DIREITOS E DAS RESPONSABILIDADES DAS PARTES</w:t>
      </w:r>
    </w:p>
    <w:p w:rsidR="00D454CB" w:rsidRPr="00C32B57" w:rsidRDefault="00D454CB" w:rsidP="00D454CB">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.1 </w:t>
      </w:r>
      <w:r w:rsidRPr="00C32B57">
        <w:rPr>
          <w:rFonts w:ascii="Arial" w:hAnsi="Arial" w:cs="Arial"/>
        </w:rPr>
        <w:t xml:space="preserve">Constituem direitos </w:t>
      </w:r>
      <w:proofErr w:type="gramStart"/>
      <w:r w:rsidRPr="00C32B57">
        <w:rPr>
          <w:rFonts w:ascii="Arial" w:hAnsi="Arial" w:cs="Arial"/>
        </w:rPr>
        <w:t>do CONTRATANTE receber</w:t>
      </w:r>
      <w:proofErr w:type="gramEnd"/>
      <w:r w:rsidRPr="00C32B57">
        <w:rPr>
          <w:rFonts w:ascii="Arial" w:hAnsi="Arial" w:cs="Arial"/>
        </w:rPr>
        <w:t xml:space="preserve"> o objeto deste Contrato nas condições avençadas e da CONTRATADA perceber o valor ajustado na forma e prazo convencionados.</w:t>
      </w:r>
    </w:p>
    <w:p w:rsidR="00D454CB" w:rsidRPr="00C32B57" w:rsidRDefault="00D454CB" w:rsidP="00D454CB">
      <w:pPr>
        <w:widowControl w:val="0"/>
        <w:autoSpaceDE w:val="0"/>
        <w:autoSpaceDN w:val="0"/>
        <w:adjustRightInd w:val="0"/>
        <w:jc w:val="both"/>
        <w:rPr>
          <w:rFonts w:ascii="Arial" w:hAnsi="Arial" w:cs="Arial"/>
          <w:b/>
          <w:bCs/>
        </w:rPr>
      </w:pPr>
    </w:p>
    <w:p w:rsidR="00D454CB" w:rsidRPr="00C32B57" w:rsidRDefault="00D454CB" w:rsidP="00D454CB">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.2 </w:t>
      </w:r>
      <w:r w:rsidRPr="00C32B57">
        <w:rPr>
          <w:rFonts w:ascii="Arial" w:hAnsi="Arial" w:cs="Arial"/>
        </w:rPr>
        <w:t xml:space="preserve">Constituem obrigações do CONTRATANTE: </w:t>
      </w:r>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Efetuar o pagamento ajustado,</w:t>
      </w:r>
    </w:p>
    <w:p w:rsidR="00D454CB" w:rsidRPr="00C32B57" w:rsidRDefault="00D454CB" w:rsidP="00D454CB">
      <w:pPr>
        <w:widowControl w:val="0"/>
        <w:autoSpaceDE w:val="0"/>
        <w:autoSpaceDN w:val="0"/>
        <w:adjustRightInd w:val="0"/>
        <w:jc w:val="both"/>
        <w:rPr>
          <w:rFonts w:ascii="Arial" w:hAnsi="Arial" w:cs="Arial"/>
        </w:rPr>
      </w:pPr>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Dar à CONTRATADA</w:t>
      </w:r>
      <w:r w:rsidRPr="00C32B57">
        <w:rPr>
          <w:rFonts w:ascii="Arial" w:hAnsi="Arial" w:cs="Arial"/>
          <w:b/>
          <w:bCs/>
        </w:rPr>
        <w:t xml:space="preserve"> </w:t>
      </w:r>
      <w:r w:rsidRPr="00C32B57">
        <w:rPr>
          <w:rFonts w:ascii="Arial" w:hAnsi="Arial" w:cs="Arial"/>
        </w:rPr>
        <w:t>as condições necessárias à regular execução do Contrato</w:t>
      </w:r>
      <w:r>
        <w:rPr>
          <w:rFonts w:ascii="Arial" w:hAnsi="Arial" w:cs="Arial"/>
        </w:rPr>
        <w:t>;</w:t>
      </w:r>
      <w:r w:rsidRPr="00C32B57">
        <w:rPr>
          <w:rFonts w:ascii="Arial" w:hAnsi="Arial" w:cs="Arial"/>
        </w:rPr>
        <w:t xml:space="preserve"> </w:t>
      </w:r>
      <w:proofErr w:type="gramStart"/>
      <w:r w:rsidRPr="00C32B57">
        <w:rPr>
          <w:rFonts w:ascii="Arial" w:hAnsi="Arial" w:cs="Arial"/>
        </w:rPr>
        <w:t>e</w:t>
      </w:r>
      <w:proofErr w:type="gramEnd"/>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Fornecer informações úteis, boas e necessárias para a perfeita entrega dos materiais com vistas à execução do objeto deste Contrato.</w:t>
      </w:r>
    </w:p>
    <w:p w:rsidR="00D454CB" w:rsidRPr="00C32B57" w:rsidRDefault="00D454CB" w:rsidP="00D454CB">
      <w:pPr>
        <w:widowControl w:val="0"/>
        <w:autoSpaceDE w:val="0"/>
        <w:autoSpaceDN w:val="0"/>
        <w:adjustRightInd w:val="0"/>
        <w:jc w:val="both"/>
        <w:rPr>
          <w:rFonts w:ascii="Arial" w:hAnsi="Arial" w:cs="Arial"/>
          <w:b/>
          <w:bCs/>
        </w:rPr>
      </w:pPr>
    </w:p>
    <w:p w:rsidR="00D454CB" w:rsidRPr="00C32B57" w:rsidRDefault="00D454CB" w:rsidP="00D454CB">
      <w:pPr>
        <w:widowControl w:val="0"/>
        <w:autoSpaceDE w:val="0"/>
        <w:autoSpaceDN w:val="0"/>
        <w:adjustRightInd w:val="0"/>
        <w:jc w:val="both"/>
        <w:rPr>
          <w:rFonts w:ascii="Arial" w:hAnsi="Arial" w:cs="Arial"/>
        </w:rPr>
      </w:pPr>
      <w:r>
        <w:rPr>
          <w:rFonts w:ascii="Arial" w:hAnsi="Arial" w:cs="Arial"/>
          <w:b/>
          <w:bCs/>
        </w:rPr>
        <w:t>7</w:t>
      </w:r>
      <w:r w:rsidRPr="00C32B57">
        <w:rPr>
          <w:rFonts w:ascii="Arial" w:hAnsi="Arial" w:cs="Arial"/>
          <w:b/>
          <w:bCs/>
        </w:rPr>
        <w:t xml:space="preserve">.3 </w:t>
      </w:r>
      <w:r w:rsidRPr="00C32B57">
        <w:rPr>
          <w:rFonts w:ascii="Arial" w:hAnsi="Arial" w:cs="Arial"/>
        </w:rPr>
        <w:t>Constituem obrigações da CONTRATADA:</w:t>
      </w:r>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Prestar o fornecimento na forma ajustada;</w:t>
      </w:r>
    </w:p>
    <w:p w:rsidR="00D454CB" w:rsidRDefault="00D454CB" w:rsidP="00D454CB">
      <w:pPr>
        <w:widowControl w:val="0"/>
        <w:autoSpaceDE w:val="0"/>
        <w:autoSpaceDN w:val="0"/>
        <w:adjustRightInd w:val="0"/>
        <w:jc w:val="both"/>
        <w:rPr>
          <w:rFonts w:ascii="Arial" w:hAnsi="Arial" w:cs="Arial"/>
          <w:b/>
        </w:rPr>
      </w:pPr>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Atender aos encargos trabalhistas, previdenciários, fiscais e comerciais decorrentes da execução do presente Contrato, ficando o CONTRATANTE </w:t>
      </w:r>
      <w:proofErr w:type="gramStart"/>
      <w:r w:rsidRPr="00C32B57">
        <w:rPr>
          <w:rFonts w:ascii="Arial" w:hAnsi="Arial" w:cs="Arial"/>
        </w:rPr>
        <w:t>isento</w:t>
      </w:r>
      <w:proofErr w:type="gramEnd"/>
      <w:r w:rsidRPr="00C32B57">
        <w:rPr>
          <w:rFonts w:ascii="Arial" w:hAnsi="Arial" w:cs="Arial"/>
        </w:rPr>
        <w:t xml:space="preserve"> de qualquer vínculo empregatício com os funcionários da CONTRATADA, bem como de quaisquer obrigações tributárias e acessórias decorrentes do cumprimento deste instrumento contratual;</w:t>
      </w:r>
    </w:p>
    <w:p w:rsidR="00D454CB" w:rsidRPr="00C32B57" w:rsidRDefault="00D454CB" w:rsidP="00D454CB">
      <w:pPr>
        <w:widowControl w:val="0"/>
        <w:autoSpaceDE w:val="0"/>
        <w:autoSpaceDN w:val="0"/>
        <w:adjustRightInd w:val="0"/>
        <w:jc w:val="both"/>
        <w:rPr>
          <w:rFonts w:ascii="Arial" w:hAnsi="Arial" w:cs="Arial"/>
        </w:rPr>
      </w:pPr>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Apresentar, sempre que solicitado, durante a execução do Contrato, documentos que comprovem </w:t>
      </w:r>
      <w:proofErr w:type="gramStart"/>
      <w:r w:rsidRPr="00C32B57">
        <w:rPr>
          <w:rFonts w:ascii="Arial" w:hAnsi="Arial" w:cs="Arial"/>
        </w:rPr>
        <w:t>estar</w:t>
      </w:r>
      <w:proofErr w:type="gramEnd"/>
      <w:r w:rsidRPr="00C32B57">
        <w:rPr>
          <w:rFonts w:ascii="Arial" w:hAnsi="Arial" w:cs="Arial"/>
        </w:rPr>
        <w:t xml:space="preserve"> cumprindo a legislação em vigor quanto às obrigações assumidas na licitação, em especial, encargos sociais, trabalhistas, previdenciários, tributários, fiscais e comerciais;</w:t>
      </w:r>
    </w:p>
    <w:p w:rsidR="00D454CB" w:rsidRPr="00C32B57" w:rsidRDefault="00D454CB" w:rsidP="00D454CB">
      <w:pPr>
        <w:widowControl w:val="0"/>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keepNext/>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OITAV</w:t>
      </w:r>
      <w:r w:rsidRPr="00C32B57">
        <w:rPr>
          <w:rFonts w:ascii="Arial" w:hAnsi="Arial" w:cs="Arial"/>
          <w:b/>
          <w:bCs/>
        </w:rPr>
        <w:t>A – DAS PENALIDADES</w:t>
      </w:r>
    </w:p>
    <w:p w:rsidR="00D454CB" w:rsidRPr="00C32B57" w:rsidRDefault="00D454CB" w:rsidP="00D454CB">
      <w:pPr>
        <w:autoSpaceDE w:val="0"/>
        <w:autoSpaceDN w:val="0"/>
        <w:adjustRightInd w:val="0"/>
        <w:jc w:val="both"/>
        <w:rPr>
          <w:rFonts w:ascii="Arial" w:hAnsi="Arial" w:cs="Arial"/>
        </w:rPr>
      </w:pPr>
      <w:r>
        <w:rPr>
          <w:rFonts w:ascii="Arial" w:hAnsi="Arial" w:cs="Arial"/>
          <w:b/>
        </w:rPr>
        <w:t>8</w:t>
      </w:r>
      <w:r w:rsidRPr="00C32B57">
        <w:rPr>
          <w:rFonts w:ascii="Arial" w:hAnsi="Arial" w:cs="Arial"/>
          <w:b/>
        </w:rPr>
        <w:t>.1</w:t>
      </w:r>
      <w:r w:rsidRPr="00C32B57">
        <w:rPr>
          <w:rFonts w:ascii="Arial" w:hAnsi="Arial" w:cs="Arial"/>
        </w:rPr>
        <w:t xml:space="preserve"> A Contratada que não cumprir com as obrigações assumidas ou com os preceitos legais poderá sofrer as seguintes penalidades isolada ou conjuntamente, a critério da Comissão Permanente de Licitações:</w:t>
      </w:r>
    </w:p>
    <w:p w:rsidR="00D454CB" w:rsidRPr="00C32B57" w:rsidRDefault="00D454CB" w:rsidP="00D454CB">
      <w:pPr>
        <w:numPr>
          <w:ilvl w:val="0"/>
          <w:numId w:val="1"/>
        </w:numPr>
        <w:autoSpaceDE w:val="0"/>
        <w:autoSpaceDN w:val="0"/>
        <w:adjustRightInd w:val="0"/>
        <w:jc w:val="both"/>
        <w:rPr>
          <w:rFonts w:ascii="Arial" w:hAnsi="Arial" w:cs="Arial"/>
        </w:rPr>
      </w:pPr>
      <w:r w:rsidRPr="00C32B57">
        <w:rPr>
          <w:rFonts w:ascii="Arial" w:hAnsi="Arial" w:cs="Arial"/>
        </w:rPr>
        <w:t>Advertência;</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numPr>
          <w:ilvl w:val="0"/>
          <w:numId w:val="1"/>
        </w:numPr>
        <w:tabs>
          <w:tab w:val="left" w:pos="720"/>
        </w:tabs>
        <w:autoSpaceDE w:val="0"/>
        <w:autoSpaceDN w:val="0"/>
        <w:adjustRightInd w:val="0"/>
        <w:jc w:val="both"/>
        <w:rPr>
          <w:rFonts w:ascii="Arial" w:hAnsi="Arial" w:cs="Arial"/>
        </w:rPr>
      </w:pPr>
      <w:r w:rsidRPr="00C32B57">
        <w:rPr>
          <w:rFonts w:ascii="Arial" w:hAnsi="Arial" w:cs="Arial"/>
        </w:rPr>
        <w:t>Multa de 10% sobre o valor da proposta;</w:t>
      </w:r>
    </w:p>
    <w:p w:rsidR="00D454CB" w:rsidRPr="00C32B57" w:rsidRDefault="00D454CB" w:rsidP="00D454CB">
      <w:pPr>
        <w:numPr>
          <w:ilvl w:val="0"/>
          <w:numId w:val="2"/>
        </w:numPr>
        <w:tabs>
          <w:tab w:val="left" w:pos="720"/>
        </w:tabs>
        <w:autoSpaceDE w:val="0"/>
        <w:autoSpaceDN w:val="0"/>
        <w:adjustRightInd w:val="0"/>
        <w:jc w:val="both"/>
        <w:rPr>
          <w:rFonts w:ascii="Arial" w:hAnsi="Arial" w:cs="Arial"/>
        </w:rPr>
      </w:pPr>
      <w:r w:rsidRPr="00C32B57">
        <w:rPr>
          <w:rFonts w:ascii="Arial" w:hAnsi="Arial" w:cs="Arial"/>
        </w:rPr>
        <w:t>Suspensão do direito de licitar junto ao Município por até 02 (dois) anos;</w:t>
      </w:r>
    </w:p>
    <w:p w:rsidR="00D454CB" w:rsidRPr="00C32B57" w:rsidRDefault="00D454CB" w:rsidP="00D454CB">
      <w:pPr>
        <w:tabs>
          <w:tab w:val="left" w:pos="720"/>
        </w:tabs>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rPr>
        <w:t>d)</w:t>
      </w:r>
      <w:r w:rsidRPr="00C32B57">
        <w:rPr>
          <w:rFonts w:ascii="Arial" w:hAnsi="Arial" w:cs="Arial"/>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rPr>
        <w:t>e)</w:t>
      </w:r>
      <w:r w:rsidRPr="00C32B57">
        <w:rPr>
          <w:rFonts w:ascii="Arial" w:hAnsi="Arial" w:cs="Arial"/>
        </w:rPr>
        <w:t xml:space="preserve"> Rescisão contratual sem que decorra do ato direito de qualquer natureza a Contratada.</w:t>
      </w:r>
    </w:p>
    <w:p w:rsidR="00D454CB" w:rsidRPr="00C32B57" w:rsidRDefault="00D454CB" w:rsidP="00D454CB">
      <w:pPr>
        <w:autoSpaceDE w:val="0"/>
        <w:autoSpaceDN w:val="0"/>
        <w:adjustRightInd w:val="0"/>
        <w:jc w:val="both"/>
        <w:rPr>
          <w:rFonts w:ascii="Arial" w:hAnsi="Arial" w:cs="Arial"/>
        </w:rPr>
      </w:pPr>
    </w:p>
    <w:p w:rsidR="00D454CB" w:rsidRDefault="00D454CB" w:rsidP="00D454CB">
      <w:pPr>
        <w:autoSpaceDE w:val="0"/>
        <w:autoSpaceDN w:val="0"/>
        <w:adjustRightInd w:val="0"/>
        <w:jc w:val="both"/>
        <w:rPr>
          <w:rFonts w:ascii="Arial" w:hAnsi="Arial" w:cs="Arial"/>
        </w:rPr>
      </w:pPr>
      <w:proofErr w:type="gramStart"/>
      <w:r>
        <w:rPr>
          <w:rFonts w:ascii="Arial" w:hAnsi="Arial" w:cs="Arial"/>
          <w:b/>
        </w:rPr>
        <w:t>8</w:t>
      </w:r>
      <w:r w:rsidRPr="00C32B57">
        <w:rPr>
          <w:rFonts w:ascii="Arial" w:hAnsi="Arial" w:cs="Arial"/>
          <w:b/>
        </w:rPr>
        <w:t>.2</w:t>
      </w:r>
      <w:r w:rsidRPr="00C32B57">
        <w:rPr>
          <w:rFonts w:ascii="Arial" w:hAnsi="Arial" w:cs="Arial"/>
        </w:rPr>
        <w:t xml:space="preserve"> Ainda nos termos do artigo 7° da Lei nº</w:t>
      </w:r>
      <w:proofErr w:type="gramEnd"/>
      <w:r w:rsidRPr="00C32B57">
        <w:rPr>
          <w:rFonts w:ascii="Arial" w:hAnsi="Arial" w:cs="Arial"/>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keepNext/>
        <w:widowControl w:val="0"/>
        <w:tabs>
          <w:tab w:val="left" w:pos="536"/>
          <w:tab w:val="left" w:pos="2270"/>
          <w:tab w:val="left" w:pos="4294"/>
        </w:tabs>
        <w:autoSpaceDE w:val="0"/>
        <w:autoSpaceDN w:val="0"/>
        <w:adjustRightInd w:val="0"/>
        <w:jc w:val="both"/>
        <w:rPr>
          <w:rFonts w:ascii="Arial" w:hAnsi="Arial" w:cs="Arial"/>
          <w:b/>
          <w:bCs/>
        </w:rPr>
      </w:pPr>
      <w:r w:rsidRPr="00C32B57">
        <w:rPr>
          <w:rFonts w:ascii="Arial" w:hAnsi="Arial" w:cs="Arial"/>
          <w:b/>
          <w:bCs/>
        </w:rPr>
        <w:t xml:space="preserve">CLÁUSULA </w:t>
      </w:r>
      <w:r>
        <w:rPr>
          <w:rFonts w:ascii="Arial" w:hAnsi="Arial" w:cs="Arial"/>
          <w:b/>
          <w:bCs/>
        </w:rPr>
        <w:t>NON</w:t>
      </w:r>
      <w:r w:rsidRPr="00C32B57">
        <w:rPr>
          <w:rFonts w:ascii="Arial" w:hAnsi="Arial" w:cs="Arial"/>
          <w:b/>
          <w:bCs/>
        </w:rPr>
        <w:t>A – DAS CONDIÇÕES E VIGÊNCIA</w:t>
      </w:r>
    </w:p>
    <w:p w:rsidR="00D454CB" w:rsidRPr="00C32B57" w:rsidRDefault="00D454CB" w:rsidP="00D454CB">
      <w:pPr>
        <w:keepNext/>
        <w:widowControl w:val="0"/>
        <w:tabs>
          <w:tab w:val="left" w:pos="536"/>
          <w:tab w:val="left" w:pos="2270"/>
          <w:tab w:val="left" w:pos="4294"/>
        </w:tabs>
        <w:autoSpaceDE w:val="0"/>
        <w:autoSpaceDN w:val="0"/>
        <w:adjustRightInd w:val="0"/>
        <w:jc w:val="both"/>
        <w:rPr>
          <w:rFonts w:ascii="Arial" w:hAnsi="Arial" w:cs="Arial"/>
        </w:rPr>
      </w:pPr>
      <w:r>
        <w:rPr>
          <w:rFonts w:ascii="Arial" w:hAnsi="Arial" w:cs="Arial"/>
          <w:b/>
          <w:bCs/>
        </w:rPr>
        <w:t>9</w:t>
      </w:r>
      <w:r w:rsidRPr="00C32B57">
        <w:rPr>
          <w:rFonts w:ascii="Arial" w:hAnsi="Arial" w:cs="Arial"/>
          <w:b/>
          <w:bCs/>
        </w:rPr>
        <w:t>.1</w:t>
      </w:r>
      <w:r w:rsidRPr="00C32B57">
        <w:rPr>
          <w:rFonts w:ascii="Arial" w:hAnsi="Arial" w:cs="Arial"/>
        </w:rPr>
        <w:t xml:space="preserve"> A contratada se obriga a manter durante a vigência contratual, as condições de habilitação e qualificação exigidas na licitação que lhe deu origem, </w:t>
      </w:r>
      <w:proofErr w:type="gramStart"/>
      <w:r w:rsidRPr="00C32B57">
        <w:rPr>
          <w:rFonts w:ascii="Arial" w:hAnsi="Arial" w:cs="Arial"/>
        </w:rPr>
        <w:t>sob pena</w:t>
      </w:r>
      <w:proofErr w:type="gramEnd"/>
      <w:r w:rsidRPr="00C32B57">
        <w:rPr>
          <w:rFonts w:ascii="Arial" w:hAnsi="Arial" w:cs="Arial"/>
        </w:rPr>
        <w:t xml:space="preserve"> de motivo justo para rescisão e aplicação de penalidades.</w:t>
      </w:r>
    </w:p>
    <w:p w:rsidR="00D454CB" w:rsidRPr="00C32B57" w:rsidRDefault="00D454CB" w:rsidP="00D454CB">
      <w:pPr>
        <w:autoSpaceDE w:val="0"/>
        <w:autoSpaceDN w:val="0"/>
        <w:adjustRightInd w:val="0"/>
        <w:jc w:val="both"/>
        <w:rPr>
          <w:rFonts w:ascii="Arial" w:hAnsi="Arial" w:cs="Arial"/>
          <w:b/>
          <w:bCs/>
        </w:rPr>
      </w:pPr>
    </w:p>
    <w:p w:rsidR="00D454CB" w:rsidRDefault="00D454CB" w:rsidP="00D454CB">
      <w:pPr>
        <w:jc w:val="both"/>
        <w:rPr>
          <w:rFonts w:ascii="Arial" w:hAnsi="Arial" w:cs="Arial"/>
        </w:rPr>
      </w:pPr>
      <w:r>
        <w:rPr>
          <w:rFonts w:ascii="Arial" w:hAnsi="Arial" w:cs="Arial"/>
          <w:b/>
          <w:bCs/>
        </w:rPr>
        <w:t>9</w:t>
      </w:r>
      <w:r w:rsidRPr="00C32B57">
        <w:rPr>
          <w:rFonts w:ascii="Arial" w:hAnsi="Arial" w:cs="Arial"/>
          <w:b/>
          <w:bCs/>
        </w:rPr>
        <w:t>.2</w:t>
      </w:r>
      <w:r w:rsidRPr="00C32B57">
        <w:rPr>
          <w:rFonts w:ascii="Arial" w:hAnsi="Arial" w:cs="Arial"/>
          <w:bCs/>
        </w:rPr>
        <w:t xml:space="preserve"> </w:t>
      </w:r>
      <w:r w:rsidRPr="0075729B">
        <w:rPr>
          <w:rFonts w:ascii="Arial" w:hAnsi="Arial" w:cs="Arial"/>
        </w:rPr>
        <w:t xml:space="preserve">A vigência do presente Contrato é </w:t>
      </w:r>
      <w:r>
        <w:rPr>
          <w:rFonts w:ascii="Arial" w:hAnsi="Arial" w:cs="Arial"/>
        </w:rPr>
        <w:t xml:space="preserve">da sua assinatura até o dia </w:t>
      </w:r>
      <w:r w:rsidRPr="0075729B">
        <w:rPr>
          <w:rFonts w:ascii="Arial" w:hAnsi="Arial" w:cs="Arial"/>
        </w:rPr>
        <w:t xml:space="preserve">até </w:t>
      </w:r>
      <w:r>
        <w:rPr>
          <w:rFonts w:ascii="Arial" w:hAnsi="Arial" w:cs="Arial"/>
        </w:rPr>
        <w:t>31</w:t>
      </w:r>
      <w:r w:rsidRPr="0075729B">
        <w:rPr>
          <w:rFonts w:ascii="Arial" w:hAnsi="Arial" w:cs="Arial"/>
        </w:rPr>
        <w:t xml:space="preserve"> de </w:t>
      </w:r>
      <w:r>
        <w:rPr>
          <w:rFonts w:ascii="Arial" w:hAnsi="Arial" w:cs="Arial"/>
        </w:rPr>
        <w:t>dezembro</w:t>
      </w:r>
      <w:r w:rsidRPr="0075729B">
        <w:rPr>
          <w:rFonts w:ascii="Arial" w:hAnsi="Arial" w:cs="Arial"/>
        </w:rPr>
        <w:t xml:space="preserve"> </w:t>
      </w:r>
      <w:r>
        <w:rPr>
          <w:rFonts w:ascii="Arial" w:hAnsi="Arial" w:cs="Arial"/>
        </w:rPr>
        <w:t>d</w:t>
      </w:r>
      <w:r w:rsidRPr="0075729B">
        <w:rPr>
          <w:rFonts w:ascii="Arial" w:hAnsi="Arial" w:cs="Arial"/>
        </w:rPr>
        <w:t>e 201</w:t>
      </w:r>
      <w:r>
        <w:rPr>
          <w:rFonts w:ascii="Arial" w:hAnsi="Arial" w:cs="Arial"/>
        </w:rPr>
        <w:t>7</w:t>
      </w:r>
      <w:r w:rsidRPr="0075729B">
        <w:rPr>
          <w:rFonts w:ascii="Arial" w:hAnsi="Arial" w:cs="Arial"/>
        </w:rPr>
        <w:t>.</w:t>
      </w:r>
    </w:p>
    <w:p w:rsidR="00D454CB" w:rsidRDefault="00D454CB" w:rsidP="00D454CB">
      <w:pPr>
        <w:autoSpaceDE w:val="0"/>
        <w:autoSpaceDN w:val="0"/>
        <w:adjustRightInd w:val="0"/>
        <w:jc w:val="both"/>
        <w:rPr>
          <w:rFonts w:ascii="Arial" w:hAnsi="Arial" w:cs="Arial"/>
          <w:b/>
          <w:bCs/>
        </w:rPr>
      </w:pPr>
    </w:p>
    <w:p w:rsidR="00D454CB" w:rsidRPr="00C32B57" w:rsidRDefault="00D454CB" w:rsidP="00D454CB">
      <w:pPr>
        <w:autoSpaceDE w:val="0"/>
        <w:autoSpaceDN w:val="0"/>
        <w:adjustRightInd w:val="0"/>
        <w:jc w:val="both"/>
        <w:rPr>
          <w:rFonts w:ascii="Arial" w:hAnsi="Arial" w:cs="Arial"/>
          <w:b/>
          <w:bCs/>
        </w:rPr>
      </w:pPr>
      <w:r w:rsidRPr="00C32B57">
        <w:rPr>
          <w:rFonts w:ascii="Arial" w:hAnsi="Arial" w:cs="Arial"/>
          <w:b/>
          <w:bCs/>
        </w:rPr>
        <w:t>CLÁUSULA DÉCIMA – DOS RECURSOS ADMINISTRATIVOS</w:t>
      </w: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0</w:t>
      </w:r>
      <w:r w:rsidRPr="00C32B57">
        <w:rPr>
          <w:rFonts w:ascii="Arial" w:hAnsi="Arial" w:cs="Arial"/>
          <w:b/>
          <w:bCs/>
        </w:rPr>
        <w:t xml:space="preserve">.1 </w:t>
      </w:r>
      <w:r w:rsidRPr="00C32B57">
        <w:rPr>
          <w:rFonts w:ascii="Arial" w:hAnsi="Arial" w:cs="Arial"/>
        </w:rPr>
        <w:t xml:space="preserve">Da penalidade aplicada </w:t>
      </w:r>
      <w:proofErr w:type="gramStart"/>
      <w:r w:rsidRPr="00C32B57">
        <w:rPr>
          <w:rFonts w:ascii="Arial" w:hAnsi="Arial" w:cs="Arial"/>
        </w:rPr>
        <w:t>caberá</w:t>
      </w:r>
      <w:proofErr w:type="gramEnd"/>
      <w:r w:rsidRPr="00C32B57">
        <w:rPr>
          <w:rFonts w:ascii="Arial" w:hAnsi="Arial" w:cs="Arial"/>
        </w:rPr>
        <w:t xml:space="preserve"> recurso, no prazo de 05 (cinco) dias úteis da notificação, à autoridade superior àquela que aplicou a sanção, ficando sobrestada a mesma até o julgamento do pleito.</w:t>
      </w:r>
    </w:p>
    <w:p w:rsidR="00D454CB" w:rsidRPr="00C32B57" w:rsidRDefault="00D454CB" w:rsidP="00D454CB">
      <w:pPr>
        <w:autoSpaceDE w:val="0"/>
        <w:autoSpaceDN w:val="0"/>
        <w:adjustRightInd w:val="0"/>
        <w:ind w:left="4860" w:hanging="4500"/>
        <w:jc w:val="both"/>
        <w:rPr>
          <w:rFonts w:ascii="Arial" w:hAnsi="Arial" w:cs="Arial"/>
          <w:b/>
          <w:bCs/>
        </w:rPr>
      </w:pPr>
    </w:p>
    <w:p w:rsidR="00D454CB" w:rsidRPr="00C32B57" w:rsidRDefault="00D454CB" w:rsidP="00D454CB">
      <w:pPr>
        <w:autoSpaceDE w:val="0"/>
        <w:autoSpaceDN w:val="0"/>
        <w:adjustRightInd w:val="0"/>
        <w:jc w:val="both"/>
        <w:rPr>
          <w:rFonts w:ascii="Arial" w:hAnsi="Arial" w:cs="Arial"/>
          <w:b/>
          <w:bCs/>
        </w:rPr>
      </w:pPr>
      <w:r>
        <w:rPr>
          <w:rFonts w:ascii="Arial" w:hAnsi="Arial" w:cs="Arial"/>
          <w:b/>
          <w:bCs/>
        </w:rPr>
        <w:t>CLÁUSULA DÉCIMA PRIMEIR</w:t>
      </w:r>
      <w:r w:rsidRPr="00C32B57">
        <w:rPr>
          <w:rFonts w:ascii="Arial" w:hAnsi="Arial" w:cs="Arial"/>
          <w:b/>
          <w:bCs/>
        </w:rPr>
        <w:t>A – DO ACOMPANHAMENTO E DA FISCALIZAÇÃO</w:t>
      </w: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1</w:t>
      </w:r>
      <w:r w:rsidRPr="00C32B57">
        <w:rPr>
          <w:rFonts w:ascii="Arial" w:hAnsi="Arial" w:cs="Arial"/>
          <w:b/>
          <w:bCs/>
        </w:rPr>
        <w:t xml:space="preserve">.1 </w:t>
      </w:r>
      <w:r w:rsidRPr="00C32B57">
        <w:rPr>
          <w:rFonts w:ascii="Arial" w:hAnsi="Arial" w:cs="Arial"/>
        </w:rPr>
        <w:t>A execução deste Contrato deverá ser acompanhada e fiscalizada por um representante do CONTRATANTE, nos termos do art. 67 da Lei Federal nº 8.666, de 21 de junho de 1993, atualizada.</w:t>
      </w:r>
    </w:p>
    <w:p w:rsidR="00D454CB" w:rsidRPr="00C32B57" w:rsidRDefault="00D454CB" w:rsidP="00D454CB">
      <w:pPr>
        <w:keepNext/>
        <w:autoSpaceDE w:val="0"/>
        <w:autoSpaceDN w:val="0"/>
        <w:adjustRightInd w:val="0"/>
        <w:spacing w:before="240"/>
        <w:jc w:val="both"/>
        <w:rPr>
          <w:rFonts w:ascii="Arial" w:hAnsi="Arial" w:cs="Arial"/>
          <w:b/>
          <w:bCs/>
        </w:rPr>
      </w:pPr>
      <w:r w:rsidRPr="00C32B57">
        <w:rPr>
          <w:rFonts w:ascii="Arial" w:hAnsi="Arial" w:cs="Arial"/>
          <w:b/>
          <w:bCs/>
        </w:rPr>
        <w:t xml:space="preserve">CLÁUSULA DÉCIMA </w:t>
      </w:r>
      <w:r>
        <w:rPr>
          <w:rFonts w:ascii="Arial" w:hAnsi="Arial" w:cs="Arial"/>
          <w:b/>
          <w:bCs/>
        </w:rPr>
        <w:t>SEGUND</w:t>
      </w:r>
      <w:r w:rsidRPr="00C32B57">
        <w:rPr>
          <w:rFonts w:ascii="Arial" w:hAnsi="Arial" w:cs="Arial"/>
          <w:b/>
          <w:bCs/>
        </w:rPr>
        <w:t>A – DA LIBERAÇÃO</w:t>
      </w:r>
    </w:p>
    <w:p w:rsidR="00D454CB" w:rsidRPr="00C32B57" w:rsidRDefault="00D454CB" w:rsidP="00D454CB">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2</w:t>
      </w:r>
      <w:r w:rsidRPr="00C32B57">
        <w:rPr>
          <w:rFonts w:ascii="Arial" w:hAnsi="Arial" w:cs="Arial"/>
          <w:b/>
          <w:bCs/>
        </w:rPr>
        <w:t xml:space="preserve">.1 </w:t>
      </w:r>
      <w:r w:rsidRPr="00C32B57">
        <w:rPr>
          <w:rFonts w:ascii="Arial" w:hAnsi="Arial" w:cs="Arial"/>
        </w:rPr>
        <w:t>Este Contrato poderá ser alterado, nos casos previstos pelo disposto no art. 65 da Lei Federal nº 8.666, de 21 de junho de 1993, atualizada, sempre através de Termo Aditivo, numerado sempre em ordem crescente.</w:t>
      </w:r>
    </w:p>
    <w:p w:rsidR="00D454CB" w:rsidRDefault="00D454CB" w:rsidP="00D454CB">
      <w:pPr>
        <w:autoSpaceDE w:val="0"/>
        <w:autoSpaceDN w:val="0"/>
        <w:adjustRightInd w:val="0"/>
        <w:jc w:val="both"/>
        <w:rPr>
          <w:rFonts w:ascii="Arial" w:hAnsi="Arial" w:cs="Arial"/>
          <w:b/>
          <w:bCs/>
        </w:rPr>
      </w:pPr>
    </w:p>
    <w:p w:rsidR="00D454CB" w:rsidRPr="00C32B57" w:rsidRDefault="00D454CB" w:rsidP="00D454CB">
      <w:pPr>
        <w:autoSpaceDE w:val="0"/>
        <w:autoSpaceDN w:val="0"/>
        <w:adjustRightInd w:val="0"/>
        <w:jc w:val="both"/>
        <w:rPr>
          <w:rFonts w:ascii="Arial" w:hAnsi="Arial" w:cs="Arial"/>
        </w:rPr>
      </w:pPr>
      <w:r>
        <w:rPr>
          <w:rFonts w:ascii="Arial" w:hAnsi="Arial" w:cs="Arial"/>
          <w:b/>
          <w:bCs/>
        </w:rPr>
        <w:t xml:space="preserve">CLÁUSULA DÉCIMA </w:t>
      </w:r>
      <w:r w:rsidRPr="00C32B57">
        <w:rPr>
          <w:rFonts w:ascii="Arial" w:hAnsi="Arial" w:cs="Arial"/>
          <w:b/>
          <w:bCs/>
        </w:rPr>
        <w:t>T</w:t>
      </w:r>
      <w:r>
        <w:rPr>
          <w:rFonts w:ascii="Arial" w:hAnsi="Arial" w:cs="Arial"/>
          <w:b/>
          <w:bCs/>
        </w:rPr>
        <w:t>ERCEIR</w:t>
      </w:r>
      <w:r w:rsidRPr="00C32B57">
        <w:rPr>
          <w:rFonts w:ascii="Arial" w:hAnsi="Arial" w:cs="Arial"/>
          <w:b/>
          <w:bCs/>
        </w:rPr>
        <w:t xml:space="preserve">A – DA RESCISÃO </w:t>
      </w:r>
    </w:p>
    <w:p w:rsidR="00D454CB" w:rsidRPr="00C32B57" w:rsidRDefault="00D454CB" w:rsidP="00D454CB">
      <w:pPr>
        <w:tabs>
          <w:tab w:val="left" w:pos="1701"/>
        </w:tabs>
        <w:autoSpaceDE w:val="0"/>
        <w:autoSpaceDN w:val="0"/>
        <w:adjustRightInd w:val="0"/>
        <w:jc w:val="both"/>
        <w:rPr>
          <w:rFonts w:ascii="Arial" w:hAnsi="Arial" w:cs="Arial"/>
        </w:rPr>
      </w:pPr>
      <w:proofErr w:type="gramStart"/>
      <w:r w:rsidRPr="00C32B57">
        <w:rPr>
          <w:rFonts w:ascii="Arial" w:hAnsi="Arial" w:cs="Arial"/>
          <w:b/>
          <w:bCs/>
        </w:rPr>
        <w:t>1</w:t>
      </w:r>
      <w:r>
        <w:rPr>
          <w:rFonts w:ascii="Arial" w:hAnsi="Arial" w:cs="Arial"/>
          <w:b/>
          <w:bCs/>
        </w:rPr>
        <w:t>3</w:t>
      </w:r>
      <w:r w:rsidRPr="00C32B57">
        <w:rPr>
          <w:rFonts w:ascii="Arial" w:hAnsi="Arial" w:cs="Arial"/>
          <w:b/>
          <w:bCs/>
        </w:rPr>
        <w:t>.1</w:t>
      </w:r>
      <w:r w:rsidRPr="00C32B57">
        <w:rPr>
          <w:rFonts w:ascii="Arial" w:hAnsi="Arial" w:cs="Arial"/>
        </w:rPr>
        <w:t xml:space="preserve"> O não cumprimento ou o cumprimento</w:t>
      </w:r>
      <w:proofErr w:type="gramEnd"/>
      <w:r w:rsidRPr="00C32B57">
        <w:rPr>
          <w:rFonts w:ascii="Arial" w:hAnsi="Arial" w:cs="Arial"/>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D454CB" w:rsidRPr="00C32B57" w:rsidRDefault="00D454CB" w:rsidP="00D454CB">
      <w:pPr>
        <w:tabs>
          <w:tab w:val="left" w:pos="1701"/>
        </w:tabs>
        <w:autoSpaceDE w:val="0"/>
        <w:autoSpaceDN w:val="0"/>
        <w:adjustRightInd w:val="0"/>
        <w:jc w:val="both"/>
        <w:rPr>
          <w:rFonts w:ascii="Arial" w:hAnsi="Arial" w:cs="Arial"/>
        </w:rPr>
      </w:pPr>
    </w:p>
    <w:p w:rsidR="00D454CB" w:rsidRPr="00C32B57" w:rsidRDefault="00D454CB" w:rsidP="00D454CB">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 xml:space="preserve">.2 </w:t>
      </w:r>
      <w:r w:rsidRPr="00C32B57">
        <w:rPr>
          <w:rFonts w:ascii="Arial" w:hAnsi="Arial" w:cs="Arial"/>
        </w:rPr>
        <w:t>O Contrato poderá ser rescindido, ainda, nas seguintes modalidades, sem prejuízo do disposto no art. 78 da Lei nº 8.666, de 21 de junho de 1993, atualizada:</w:t>
      </w: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rPr>
        <w:t>a)</w:t>
      </w:r>
      <w:r w:rsidRPr="00C32B57">
        <w:rPr>
          <w:rFonts w:ascii="Arial" w:hAnsi="Arial" w:cs="Arial"/>
        </w:rPr>
        <w:t xml:space="preserve"> Unilateralmente, a critério exclusivo da Administração Municipal, mediante formalização, assegurado o contraditório e a ampla defesa, nos seguintes casos:</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numPr>
          <w:ilvl w:val="0"/>
          <w:numId w:val="3"/>
        </w:numPr>
        <w:tabs>
          <w:tab w:val="left" w:pos="1800"/>
        </w:tabs>
        <w:autoSpaceDE w:val="0"/>
        <w:autoSpaceDN w:val="0"/>
        <w:adjustRightInd w:val="0"/>
        <w:jc w:val="both"/>
        <w:rPr>
          <w:rFonts w:ascii="Arial" w:hAnsi="Arial" w:cs="Arial"/>
        </w:rPr>
      </w:pPr>
      <w:r w:rsidRPr="00C32B57">
        <w:rPr>
          <w:rFonts w:ascii="Arial" w:hAnsi="Arial" w:cs="Arial"/>
        </w:rPr>
        <w:t>O atraso injustificado, a juízo da Administração, na entrega do objeto licitado;</w:t>
      </w:r>
    </w:p>
    <w:p w:rsidR="00D454CB" w:rsidRPr="00C32B57" w:rsidRDefault="00D454CB" w:rsidP="00D454CB">
      <w:pPr>
        <w:tabs>
          <w:tab w:val="left" w:pos="1800"/>
        </w:tabs>
        <w:autoSpaceDE w:val="0"/>
        <w:autoSpaceDN w:val="0"/>
        <w:adjustRightInd w:val="0"/>
        <w:jc w:val="both"/>
        <w:rPr>
          <w:rFonts w:ascii="Arial" w:hAnsi="Arial" w:cs="Arial"/>
        </w:rPr>
      </w:pPr>
    </w:p>
    <w:p w:rsidR="00D454CB" w:rsidRPr="00C32B57" w:rsidRDefault="00D454CB" w:rsidP="00D454CB">
      <w:pPr>
        <w:numPr>
          <w:ilvl w:val="0"/>
          <w:numId w:val="4"/>
        </w:numPr>
        <w:tabs>
          <w:tab w:val="left" w:pos="1800"/>
        </w:tabs>
        <w:autoSpaceDE w:val="0"/>
        <w:autoSpaceDN w:val="0"/>
        <w:adjustRightInd w:val="0"/>
        <w:jc w:val="both"/>
        <w:rPr>
          <w:rFonts w:ascii="Arial" w:hAnsi="Arial" w:cs="Arial"/>
        </w:rPr>
      </w:pPr>
      <w:r w:rsidRPr="00C32B57">
        <w:rPr>
          <w:rFonts w:ascii="Arial" w:hAnsi="Arial" w:cs="Arial"/>
        </w:rPr>
        <w:t>Entrega de objeto fora das especificações constantes no edital;</w:t>
      </w:r>
    </w:p>
    <w:p w:rsidR="00761029" w:rsidRDefault="00D454CB" w:rsidP="00761029">
      <w:pPr>
        <w:numPr>
          <w:ilvl w:val="0"/>
          <w:numId w:val="5"/>
        </w:numPr>
        <w:tabs>
          <w:tab w:val="left" w:pos="1800"/>
        </w:tabs>
        <w:autoSpaceDE w:val="0"/>
        <w:autoSpaceDN w:val="0"/>
        <w:adjustRightInd w:val="0"/>
        <w:jc w:val="both"/>
        <w:rPr>
          <w:rFonts w:ascii="Arial" w:hAnsi="Arial" w:cs="Arial"/>
        </w:rPr>
      </w:pPr>
      <w:r w:rsidRPr="00C32B57">
        <w:rPr>
          <w:rFonts w:ascii="Arial" w:hAnsi="Arial" w:cs="Arial"/>
        </w:rPr>
        <w:lastRenderedPageBreak/>
        <w:t>A subcontratação total ou parcial do objeto deste Edital, a associação da licitante vencedora com outrem, a cessão ou transferência, total ou parcial, bem como a fusão, cisão ou incorporação, que afetem o cumprimento da obrigação assumida;</w:t>
      </w:r>
    </w:p>
    <w:p w:rsidR="00761029" w:rsidRPr="00761029" w:rsidRDefault="00761029" w:rsidP="00761029">
      <w:pPr>
        <w:tabs>
          <w:tab w:val="left" w:pos="1800"/>
        </w:tabs>
        <w:autoSpaceDE w:val="0"/>
        <w:autoSpaceDN w:val="0"/>
        <w:adjustRightInd w:val="0"/>
        <w:jc w:val="both"/>
        <w:rPr>
          <w:rFonts w:ascii="Arial" w:hAnsi="Arial" w:cs="Arial"/>
        </w:rPr>
      </w:pPr>
    </w:p>
    <w:p w:rsidR="00D454CB" w:rsidRPr="00C32B57" w:rsidRDefault="00D454CB" w:rsidP="00D454CB">
      <w:pPr>
        <w:numPr>
          <w:ilvl w:val="0"/>
          <w:numId w:val="6"/>
        </w:numPr>
        <w:tabs>
          <w:tab w:val="left" w:pos="1800"/>
        </w:tabs>
        <w:autoSpaceDE w:val="0"/>
        <w:autoSpaceDN w:val="0"/>
        <w:adjustRightInd w:val="0"/>
        <w:jc w:val="both"/>
        <w:rPr>
          <w:rFonts w:ascii="Arial" w:hAnsi="Arial" w:cs="Arial"/>
        </w:rPr>
      </w:pPr>
      <w:r w:rsidRPr="00C32B57">
        <w:rPr>
          <w:rFonts w:ascii="Arial" w:hAnsi="Arial" w:cs="Arial"/>
        </w:rPr>
        <w:t>O desatendimento das determinações regulares da autoridade designada para acompanhar e fiscalizar a entrega do material, assim como as de seus superiores;</w:t>
      </w:r>
    </w:p>
    <w:p w:rsidR="00D454CB" w:rsidRPr="00C32B57" w:rsidRDefault="00D454CB" w:rsidP="00D454CB">
      <w:pPr>
        <w:tabs>
          <w:tab w:val="left" w:pos="1800"/>
        </w:tabs>
        <w:autoSpaceDE w:val="0"/>
        <w:autoSpaceDN w:val="0"/>
        <w:adjustRightInd w:val="0"/>
        <w:jc w:val="both"/>
        <w:rPr>
          <w:rFonts w:ascii="Arial" w:hAnsi="Arial" w:cs="Arial"/>
        </w:rPr>
      </w:pPr>
    </w:p>
    <w:p w:rsidR="00D454CB" w:rsidRDefault="00D454CB" w:rsidP="00D454CB">
      <w:pPr>
        <w:numPr>
          <w:ilvl w:val="0"/>
          <w:numId w:val="7"/>
        </w:numPr>
        <w:tabs>
          <w:tab w:val="left" w:pos="1800"/>
        </w:tabs>
        <w:autoSpaceDE w:val="0"/>
        <w:autoSpaceDN w:val="0"/>
        <w:adjustRightInd w:val="0"/>
        <w:jc w:val="both"/>
        <w:rPr>
          <w:rFonts w:ascii="Arial" w:hAnsi="Arial" w:cs="Arial"/>
        </w:rPr>
      </w:pPr>
      <w:r w:rsidRPr="00C32B57">
        <w:rPr>
          <w:rFonts w:ascii="Arial" w:hAnsi="Arial" w:cs="Arial"/>
        </w:rPr>
        <w:t>O cometimento reiterado de faltas na execução do objeto deste Edital, anotadas na forma do § 1º, do art. 67, da Lei nº 8.666/93 atualizada;</w:t>
      </w:r>
    </w:p>
    <w:p w:rsidR="00D454CB" w:rsidRPr="00C32B57" w:rsidRDefault="00D454CB" w:rsidP="00D454CB">
      <w:pPr>
        <w:tabs>
          <w:tab w:val="left" w:pos="1800"/>
        </w:tabs>
        <w:autoSpaceDE w:val="0"/>
        <w:autoSpaceDN w:val="0"/>
        <w:adjustRightInd w:val="0"/>
        <w:jc w:val="both"/>
        <w:rPr>
          <w:rFonts w:ascii="Arial" w:hAnsi="Arial" w:cs="Arial"/>
        </w:rPr>
      </w:pPr>
    </w:p>
    <w:p w:rsidR="00D454CB" w:rsidRPr="00C32B57" w:rsidRDefault="00D454CB" w:rsidP="00D454CB">
      <w:pPr>
        <w:numPr>
          <w:ilvl w:val="0"/>
          <w:numId w:val="8"/>
        </w:numPr>
        <w:tabs>
          <w:tab w:val="left" w:pos="1800"/>
        </w:tabs>
        <w:autoSpaceDE w:val="0"/>
        <w:autoSpaceDN w:val="0"/>
        <w:adjustRightInd w:val="0"/>
        <w:jc w:val="both"/>
        <w:rPr>
          <w:rFonts w:ascii="Arial" w:hAnsi="Arial" w:cs="Arial"/>
        </w:rPr>
      </w:pPr>
      <w:r w:rsidRPr="00C32B57">
        <w:rPr>
          <w:rFonts w:ascii="Arial" w:hAnsi="Arial" w:cs="Arial"/>
        </w:rPr>
        <w:t>A decretação de falência ou a instauração de insolvência civil;</w:t>
      </w:r>
    </w:p>
    <w:p w:rsidR="00D454CB" w:rsidRPr="00C32B57" w:rsidRDefault="00D454CB" w:rsidP="00D454CB">
      <w:pPr>
        <w:tabs>
          <w:tab w:val="left" w:pos="1800"/>
        </w:tabs>
        <w:autoSpaceDE w:val="0"/>
        <w:autoSpaceDN w:val="0"/>
        <w:adjustRightInd w:val="0"/>
        <w:jc w:val="both"/>
        <w:rPr>
          <w:rFonts w:ascii="Arial" w:hAnsi="Arial" w:cs="Arial"/>
        </w:rPr>
      </w:pPr>
    </w:p>
    <w:p w:rsidR="00D454CB" w:rsidRPr="00C32B57" w:rsidRDefault="00D454CB" w:rsidP="00D454CB">
      <w:pPr>
        <w:numPr>
          <w:ilvl w:val="0"/>
          <w:numId w:val="9"/>
        </w:numPr>
        <w:tabs>
          <w:tab w:val="left" w:pos="1800"/>
        </w:tabs>
        <w:autoSpaceDE w:val="0"/>
        <w:autoSpaceDN w:val="0"/>
        <w:adjustRightInd w:val="0"/>
        <w:jc w:val="both"/>
        <w:rPr>
          <w:rFonts w:ascii="Arial" w:hAnsi="Arial" w:cs="Arial"/>
        </w:rPr>
      </w:pPr>
      <w:r w:rsidRPr="00C32B57">
        <w:rPr>
          <w:rFonts w:ascii="Arial" w:hAnsi="Arial" w:cs="Arial"/>
        </w:rPr>
        <w:t xml:space="preserve"> A dissolução da empresa;</w:t>
      </w:r>
    </w:p>
    <w:p w:rsidR="00D454CB" w:rsidRPr="00C32B57" w:rsidRDefault="00D454CB" w:rsidP="00D454CB">
      <w:pPr>
        <w:tabs>
          <w:tab w:val="left" w:pos="1800"/>
        </w:tabs>
        <w:autoSpaceDE w:val="0"/>
        <w:autoSpaceDN w:val="0"/>
        <w:adjustRightInd w:val="0"/>
        <w:jc w:val="both"/>
        <w:rPr>
          <w:rFonts w:ascii="Arial" w:hAnsi="Arial" w:cs="Arial"/>
        </w:rPr>
      </w:pPr>
    </w:p>
    <w:p w:rsidR="00D454CB" w:rsidRPr="00C32B57" w:rsidRDefault="00D454CB" w:rsidP="00D454CB">
      <w:pPr>
        <w:numPr>
          <w:ilvl w:val="0"/>
          <w:numId w:val="10"/>
        </w:numPr>
        <w:tabs>
          <w:tab w:val="left" w:pos="1800"/>
        </w:tabs>
        <w:autoSpaceDE w:val="0"/>
        <w:autoSpaceDN w:val="0"/>
        <w:adjustRightInd w:val="0"/>
        <w:jc w:val="both"/>
        <w:rPr>
          <w:rFonts w:ascii="Arial" w:hAnsi="Arial" w:cs="Arial"/>
        </w:rPr>
      </w:pPr>
      <w:r w:rsidRPr="00C32B57">
        <w:rPr>
          <w:rFonts w:ascii="Arial" w:hAnsi="Arial" w:cs="Arial"/>
        </w:rPr>
        <w:t xml:space="preserve"> A alteração social ou a modificação da finalidade ou da estrutura da empresa que, a juízo da Administração, prejudique a execução deste Contrato;</w:t>
      </w:r>
    </w:p>
    <w:p w:rsidR="00D454CB" w:rsidRPr="00C32B57" w:rsidRDefault="00D454CB" w:rsidP="00D454CB">
      <w:pPr>
        <w:tabs>
          <w:tab w:val="left" w:pos="1800"/>
        </w:tabs>
        <w:autoSpaceDE w:val="0"/>
        <w:autoSpaceDN w:val="0"/>
        <w:adjustRightInd w:val="0"/>
        <w:jc w:val="both"/>
        <w:rPr>
          <w:rFonts w:ascii="Arial" w:hAnsi="Arial" w:cs="Arial"/>
        </w:rPr>
      </w:pPr>
    </w:p>
    <w:p w:rsidR="00D454CB" w:rsidRDefault="00D454CB" w:rsidP="00D454CB">
      <w:pPr>
        <w:numPr>
          <w:ilvl w:val="0"/>
          <w:numId w:val="11"/>
        </w:numPr>
        <w:tabs>
          <w:tab w:val="left" w:pos="1800"/>
        </w:tabs>
        <w:autoSpaceDE w:val="0"/>
        <w:autoSpaceDN w:val="0"/>
        <w:adjustRightInd w:val="0"/>
        <w:jc w:val="both"/>
        <w:rPr>
          <w:rFonts w:ascii="Arial" w:hAnsi="Arial" w:cs="Arial"/>
        </w:rPr>
      </w:pPr>
      <w:r w:rsidRPr="00C32B57">
        <w:rPr>
          <w:rFonts w:ascii="Arial" w:hAnsi="Arial" w:cs="Arial"/>
        </w:rPr>
        <w:t xml:space="preserve">Razões de interesse público, de alta relevância e amplo conhecimento, </w:t>
      </w:r>
      <w:proofErr w:type="gramStart"/>
      <w:r w:rsidRPr="00C32B57">
        <w:rPr>
          <w:rFonts w:ascii="Arial" w:hAnsi="Arial" w:cs="Arial"/>
        </w:rPr>
        <w:t>justificadas e determinadas</w:t>
      </w:r>
      <w:proofErr w:type="gramEnd"/>
      <w:r w:rsidRPr="00C32B57">
        <w:rPr>
          <w:rFonts w:ascii="Arial" w:hAnsi="Arial" w:cs="Arial"/>
        </w:rPr>
        <w:t xml:space="preserve"> pela máxima autoridade da esfera administrativa a que está subordinado o licitante vencedor e exaradas no processo administrativo a que se refere o contrato; e</w:t>
      </w:r>
    </w:p>
    <w:p w:rsidR="00761029" w:rsidRPr="00C32B57" w:rsidRDefault="00761029" w:rsidP="00761029">
      <w:pPr>
        <w:tabs>
          <w:tab w:val="left" w:pos="1800"/>
        </w:tabs>
        <w:autoSpaceDE w:val="0"/>
        <w:autoSpaceDN w:val="0"/>
        <w:adjustRightInd w:val="0"/>
        <w:jc w:val="both"/>
        <w:rPr>
          <w:rFonts w:ascii="Arial" w:hAnsi="Arial" w:cs="Arial"/>
        </w:rPr>
      </w:pPr>
    </w:p>
    <w:p w:rsidR="00D454CB" w:rsidRPr="00C32B57" w:rsidRDefault="00D454CB" w:rsidP="00D454CB">
      <w:pPr>
        <w:numPr>
          <w:ilvl w:val="0"/>
          <w:numId w:val="12"/>
        </w:numPr>
        <w:tabs>
          <w:tab w:val="left" w:pos="1800"/>
        </w:tabs>
        <w:autoSpaceDE w:val="0"/>
        <w:autoSpaceDN w:val="0"/>
        <w:adjustRightInd w:val="0"/>
        <w:jc w:val="both"/>
        <w:rPr>
          <w:rFonts w:ascii="Arial" w:hAnsi="Arial" w:cs="Arial"/>
        </w:rPr>
      </w:pPr>
      <w:r w:rsidRPr="00C32B57">
        <w:rPr>
          <w:rFonts w:ascii="Arial" w:hAnsi="Arial" w:cs="Arial"/>
        </w:rPr>
        <w:t xml:space="preserve"> A ocorrência de caso fortuito ou força maior, regularmente comprovados, impeditivos da execução do Contrato.</w:t>
      </w:r>
    </w:p>
    <w:p w:rsidR="00D454CB" w:rsidRPr="00C32B57" w:rsidRDefault="00D454CB" w:rsidP="00D454CB">
      <w:pPr>
        <w:tabs>
          <w:tab w:val="left" w:pos="1800"/>
        </w:tabs>
        <w:autoSpaceDE w:val="0"/>
        <w:autoSpaceDN w:val="0"/>
        <w:adjustRightInd w:val="0"/>
        <w:jc w:val="both"/>
        <w:rPr>
          <w:rFonts w:ascii="Arial" w:hAnsi="Arial" w:cs="Arial"/>
        </w:rPr>
      </w:pPr>
    </w:p>
    <w:p w:rsidR="00761029" w:rsidRDefault="00D454CB" w:rsidP="00D454CB">
      <w:pPr>
        <w:autoSpaceDE w:val="0"/>
        <w:autoSpaceDN w:val="0"/>
        <w:adjustRightInd w:val="0"/>
        <w:jc w:val="both"/>
        <w:rPr>
          <w:rFonts w:ascii="Arial" w:hAnsi="Arial" w:cs="Arial"/>
        </w:rPr>
      </w:pPr>
      <w:r w:rsidRPr="00C32B57">
        <w:rPr>
          <w:rFonts w:ascii="Arial" w:hAnsi="Arial" w:cs="Arial"/>
          <w:b/>
        </w:rPr>
        <w:t>b)</w:t>
      </w:r>
      <w:r w:rsidRPr="00C32B57">
        <w:rPr>
          <w:rFonts w:ascii="Arial" w:hAnsi="Arial" w:cs="Arial"/>
        </w:rPr>
        <w:t xml:space="preserve"> Amigavelmente, por acordo entre as partes, reduzido a termo no processo da licitação, desde que haja conveniência para a Administração;</w:t>
      </w:r>
    </w:p>
    <w:p w:rsidR="00761029" w:rsidRPr="00C32B57" w:rsidRDefault="00761029" w:rsidP="00D454CB">
      <w:pPr>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rPr>
        <w:t>c)</w:t>
      </w:r>
      <w:r w:rsidRPr="00C32B57">
        <w:rPr>
          <w:rFonts w:ascii="Arial" w:hAnsi="Arial" w:cs="Arial"/>
        </w:rPr>
        <w:t xml:space="preserve"> Judicialmente, nos termos da legislação vigente.</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tabs>
          <w:tab w:val="left" w:pos="1701"/>
        </w:tabs>
        <w:autoSpaceDE w:val="0"/>
        <w:autoSpaceDN w:val="0"/>
        <w:adjustRightInd w:val="0"/>
        <w:jc w:val="both"/>
        <w:rPr>
          <w:rFonts w:ascii="Arial" w:hAnsi="Arial" w:cs="Arial"/>
        </w:rPr>
      </w:pPr>
      <w:r>
        <w:rPr>
          <w:rFonts w:ascii="Arial" w:hAnsi="Arial" w:cs="Arial"/>
          <w:b/>
          <w:bCs/>
        </w:rPr>
        <w:t>13</w:t>
      </w:r>
      <w:r w:rsidRPr="00C32B57">
        <w:rPr>
          <w:rFonts w:ascii="Arial" w:hAnsi="Arial" w:cs="Arial"/>
          <w:b/>
          <w:bCs/>
        </w:rPr>
        <w:t>.3</w:t>
      </w:r>
      <w:r w:rsidRPr="00C32B57">
        <w:rPr>
          <w:rFonts w:ascii="Arial" w:hAnsi="Arial" w:cs="Arial"/>
        </w:rPr>
        <w:t xml:space="preserve"> A rescisão administrativa ou amigável deverá ser precedida de autorização escrita e fundamentada pela autoridade competente.      </w:t>
      </w:r>
    </w:p>
    <w:p w:rsidR="00D454CB" w:rsidRPr="00C32B57" w:rsidRDefault="00D454CB" w:rsidP="00D454CB">
      <w:pPr>
        <w:autoSpaceDE w:val="0"/>
        <w:autoSpaceDN w:val="0"/>
        <w:adjustRightInd w:val="0"/>
        <w:jc w:val="both"/>
        <w:rPr>
          <w:rFonts w:ascii="Arial" w:hAnsi="Arial" w:cs="Arial"/>
          <w:b/>
          <w:bCs/>
        </w:rPr>
      </w:pPr>
    </w:p>
    <w:p w:rsidR="00D454CB" w:rsidRPr="00C32B57" w:rsidRDefault="00D454CB" w:rsidP="00D454C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3</w:t>
      </w:r>
      <w:r w:rsidRPr="00C32B57">
        <w:rPr>
          <w:rFonts w:ascii="Arial" w:hAnsi="Arial" w:cs="Arial"/>
          <w:b/>
          <w:bCs/>
        </w:rPr>
        <w:t>.4</w:t>
      </w:r>
      <w:r w:rsidRPr="00C32B57">
        <w:rPr>
          <w:rFonts w:ascii="Arial" w:hAnsi="Arial" w:cs="Arial"/>
        </w:rPr>
        <w:t xml:space="preserve"> Em h</w:t>
      </w:r>
      <w:r>
        <w:rPr>
          <w:rFonts w:ascii="Arial" w:hAnsi="Arial" w:cs="Arial"/>
        </w:rPr>
        <w:t>avendo rescisão administrativa</w:t>
      </w:r>
      <w:proofErr w:type="gramStart"/>
      <w:r>
        <w:rPr>
          <w:rFonts w:ascii="Arial" w:hAnsi="Arial" w:cs="Arial"/>
        </w:rPr>
        <w:t xml:space="preserve">, </w:t>
      </w:r>
      <w:r w:rsidRPr="00C32B57">
        <w:rPr>
          <w:rFonts w:ascii="Arial" w:hAnsi="Arial" w:cs="Arial"/>
        </w:rPr>
        <w:t>ficam</w:t>
      </w:r>
      <w:proofErr w:type="gramEnd"/>
      <w:r w:rsidRPr="00C32B57">
        <w:rPr>
          <w:rFonts w:ascii="Arial" w:hAnsi="Arial" w:cs="Arial"/>
        </w:rPr>
        <w:t xml:space="preserve"> reconhecidos os direitos do Município, nos termos do artigo 77, da Lei de Licitações.</w:t>
      </w:r>
    </w:p>
    <w:p w:rsidR="00D454CB" w:rsidRPr="00C32B57" w:rsidRDefault="00D454CB" w:rsidP="00D454CB">
      <w:pPr>
        <w:autoSpaceDE w:val="0"/>
        <w:autoSpaceDN w:val="0"/>
        <w:adjustRightInd w:val="0"/>
        <w:ind w:left="360"/>
        <w:jc w:val="both"/>
        <w:rPr>
          <w:rFonts w:ascii="Arial" w:hAnsi="Arial" w:cs="Arial"/>
          <w:b/>
          <w:bCs/>
        </w:rPr>
      </w:pPr>
    </w:p>
    <w:p w:rsidR="00D454CB" w:rsidRPr="00C32B57" w:rsidRDefault="00D454CB" w:rsidP="00D454CB">
      <w:pPr>
        <w:autoSpaceDE w:val="0"/>
        <w:autoSpaceDN w:val="0"/>
        <w:adjustRightInd w:val="0"/>
        <w:jc w:val="both"/>
        <w:rPr>
          <w:rFonts w:ascii="Arial" w:hAnsi="Arial" w:cs="Arial"/>
          <w:b/>
          <w:bCs/>
        </w:rPr>
      </w:pPr>
      <w:r w:rsidRPr="00C32B57">
        <w:rPr>
          <w:rFonts w:ascii="Arial" w:hAnsi="Arial" w:cs="Arial"/>
          <w:b/>
          <w:bCs/>
        </w:rPr>
        <w:t>CLÁUSULA DÉCIMA QU</w:t>
      </w:r>
      <w:r>
        <w:rPr>
          <w:rFonts w:ascii="Arial" w:hAnsi="Arial" w:cs="Arial"/>
          <w:b/>
          <w:bCs/>
        </w:rPr>
        <w:t>AR</w:t>
      </w:r>
      <w:r w:rsidRPr="00C32B57">
        <w:rPr>
          <w:rFonts w:ascii="Arial" w:hAnsi="Arial" w:cs="Arial"/>
          <w:b/>
          <w:bCs/>
        </w:rPr>
        <w:t>TA – DA LEGISLAÇÃO APLICÁVEL</w:t>
      </w:r>
    </w:p>
    <w:p w:rsidR="00D454CB" w:rsidRPr="00C32B57" w:rsidRDefault="00D454CB" w:rsidP="00D454CB">
      <w:pPr>
        <w:autoSpaceDE w:val="0"/>
        <w:autoSpaceDN w:val="0"/>
        <w:adjustRightInd w:val="0"/>
        <w:spacing w:line="276" w:lineRule="auto"/>
        <w:jc w:val="both"/>
        <w:rPr>
          <w:rFonts w:ascii="Arial" w:hAnsi="Arial" w:cs="Arial"/>
        </w:rPr>
      </w:pPr>
      <w:r w:rsidRPr="00C32B57">
        <w:rPr>
          <w:rFonts w:ascii="Arial" w:hAnsi="Arial" w:cs="Arial"/>
          <w:b/>
          <w:bCs/>
        </w:rPr>
        <w:t>1</w:t>
      </w:r>
      <w:r>
        <w:rPr>
          <w:rFonts w:ascii="Arial" w:hAnsi="Arial" w:cs="Arial"/>
          <w:b/>
          <w:bCs/>
        </w:rPr>
        <w:t>4</w:t>
      </w:r>
      <w:r w:rsidRPr="00C32B57">
        <w:rPr>
          <w:rFonts w:ascii="Arial" w:hAnsi="Arial" w:cs="Arial"/>
          <w:b/>
          <w:bCs/>
        </w:rPr>
        <w:t xml:space="preserve">.1 </w:t>
      </w:r>
      <w:r w:rsidRPr="00C32B57">
        <w:rPr>
          <w:rFonts w:ascii="Arial" w:hAnsi="Arial" w:cs="Arial"/>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keepNext/>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QUIN</w:t>
      </w:r>
      <w:r w:rsidRPr="00C32B57">
        <w:rPr>
          <w:rFonts w:ascii="Arial" w:hAnsi="Arial" w:cs="Arial"/>
          <w:b/>
          <w:bCs/>
        </w:rPr>
        <w:t>TA – DA VINCULAÇÃO AO EDITAL</w:t>
      </w:r>
    </w:p>
    <w:p w:rsidR="00D454CB" w:rsidRDefault="00D454CB" w:rsidP="00D454CB">
      <w:pPr>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5</w:t>
      </w:r>
      <w:r w:rsidRPr="00C32B57">
        <w:rPr>
          <w:rFonts w:ascii="Arial" w:hAnsi="Arial" w:cs="Arial"/>
          <w:b/>
          <w:bCs/>
        </w:rPr>
        <w:t xml:space="preserve">.1 </w:t>
      </w:r>
      <w:r w:rsidRPr="00C32B57">
        <w:rPr>
          <w:rFonts w:ascii="Arial" w:hAnsi="Arial" w:cs="Arial"/>
        </w:rPr>
        <w:t xml:space="preserve">Este Contrato está vinculado ao Pregão Presencial nº </w:t>
      </w:r>
      <w:r w:rsidR="001D1185">
        <w:rPr>
          <w:rFonts w:ascii="Arial" w:hAnsi="Arial" w:cs="Arial"/>
        </w:rPr>
        <w:t>33</w:t>
      </w:r>
      <w:r w:rsidRPr="00C32B57">
        <w:rPr>
          <w:rFonts w:ascii="Arial" w:hAnsi="Arial" w:cs="Arial"/>
        </w:rPr>
        <w:t>/201</w:t>
      </w:r>
      <w:r>
        <w:rPr>
          <w:rFonts w:ascii="Arial" w:hAnsi="Arial" w:cs="Arial"/>
        </w:rPr>
        <w:t>6</w:t>
      </w:r>
      <w:r w:rsidRPr="00C32B57">
        <w:rPr>
          <w:rFonts w:ascii="Arial" w:hAnsi="Arial" w:cs="Arial"/>
        </w:rPr>
        <w:t>, para todos os efeitos legais e jurídicos, aqueles consignados na Lei Federal nº 8.666, de 21 de junho de 1993, atualizada, especialmente nas dúvidas, contradições e omissões, Lei nº 10.520/2002 e Decreto Municipal nº 2.387/2007.</w:t>
      </w:r>
    </w:p>
    <w:p w:rsidR="00761029" w:rsidRDefault="00761029" w:rsidP="00D454CB">
      <w:pPr>
        <w:autoSpaceDE w:val="0"/>
        <w:autoSpaceDN w:val="0"/>
        <w:adjustRightInd w:val="0"/>
        <w:jc w:val="both"/>
        <w:rPr>
          <w:rFonts w:ascii="Arial" w:hAnsi="Arial" w:cs="Arial"/>
        </w:rPr>
      </w:pPr>
    </w:p>
    <w:p w:rsidR="00761029" w:rsidRDefault="00761029" w:rsidP="00D454CB">
      <w:pPr>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autoSpaceDE w:val="0"/>
        <w:autoSpaceDN w:val="0"/>
        <w:adjustRightInd w:val="0"/>
        <w:jc w:val="both"/>
        <w:rPr>
          <w:rFonts w:ascii="Arial" w:hAnsi="Arial" w:cs="Arial"/>
          <w:b/>
          <w:bCs/>
        </w:rPr>
      </w:pPr>
      <w:r w:rsidRPr="00C32B57">
        <w:rPr>
          <w:rFonts w:ascii="Arial" w:hAnsi="Arial" w:cs="Arial"/>
          <w:b/>
          <w:bCs/>
        </w:rPr>
        <w:lastRenderedPageBreak/>
        <w:t>CLÁUSULA DÉCIMA S</w:t>
      </w:r>
      <w:r>
        <w:rPr>
          <w:rFonts w:ascii="Arial" w:hAnsi="Arial" w:cs="Arial"/>
          <w:b/>
          <w:bCs/>
        </w:rPr>
        <w:t>EXT</w:t>
      </w:r>
      <w:r w:rsidRPr="00C32B57">
        <w:rPr>
          <w:rFonts w:ascii="Arial" w:hAnsi="Arial" w:cs="Arial"/>
          <w:b/>
          <w:bCs/>
        </w:rPr>
        <w:t>A – DAS DISPOSIÇÕES FINAIS</w:t>
      </w:r>
    </w:p>
    <w:p w:rsidR="00D454CB" w:rsidRDefault="00D454CB" w:rsidP="00D454CB">
      <w:pPr>
        <w:keepNext/>
        <w:autoSpaceDE w:val="0"/>
        <w:autoSpaceDN w:val="0"/>
        <w:adjustRightInd w:val="0"/>
        <w:jc w:val="both"/>
        <w:rPr>
          <w:rFonts w:ascii="Arial" w:hAnsi="Arial" w:cs="Arial"/>
        </w:rPr>
      </w:pPr>
      <w:r w:rsidRPr="00C32B57">
        <w:rPr>
          <w:rFonts w:ascii="Arial" w:hAnsi="Arial" w:cs="Arial"/>
          <w:b/>
          <w:bCs/>
        </w:rPr>
        <w:t>1</w:t>
      </w:r>
      <w:r>
        <w:rPr>
          <w:rFonts w:ascii="Arial" w:hAnsi="Arial" w:cs="Arial"/>
          <w:b/>
          <w:bCs/>
        </w:rPr>
        <w:t>6</w:t>
      </w:r>
      <w:r w:rsidRPr="00C32B57">
        <w:rPr>
          <w:rFonts w:ascii="Arial" w:hAnsi="Arial" w:cs="Arial"/>
          <w:b/>
          <w:bCs/>
        </w:rPr>
        <w:t>.1</w:t>
      </w:r>
      <w:r w:rsidRPr="00C32B57">
        <w:rPr>
          <w:rFonts w:ascii="Arial" w:hAnsi="Arial" w:cs="Arial"/>
        </w:rPr>
        <w:t xml:space="preserve"> Este Contrato é intransferível, não podendo a CONTRATADA, de forma alguma, sem anuência do contratante, sub-rogar seus direitos e obrigações a terceiros.</w:t>
      </w:r>
    </w:p>
    <w:p w:rsidR="00D454CB" w:rsidRPr="00C32B57" w:rsidRDefault="00D454CB" w:rsidP="00D454CB">
      <w:pPr>
        <w:autoSpaceDE w:val="0"/>
        <w:autoSpaceDN w:val="0"/>
        <w:adjustRightInd w:val="0"/>
        <w:jc w:val="both"/>
        <w:rPr>
          <w:rFonts w:ascii="Arial" w:hAnsi="Arial" w:cs="Arial"/>
        </w:rPr>
      </w:pPr>
    </w:p>
    <w:p w:rsidR="00D454CB" w:rsidRPr="00C32B57" w:rsidRDefault="00D454CB" w:rsidP="00D454CB">
      <w:pPr>
        <w:widowControl w:val="0"/>
        <w:autoSpaceDE w:val="0"/>
        <w:autoSpaceDN w:val="0"/>
        <w:adjustRightInd w:val="0"/>
        <w:jc w:val="both"/>
        <w:rPr>
          <w:rFonts w:ascii="Arial" w:hAnsi="Arial" w:cs="Arial"/>
          <w:b/>
          <w:bCs/>
        </w:rPr>
      </w:pPr>
      <w:r w:rsidRPr="00C32B57">
        <w:rPr>
          <w:rFonts w:ascii="Arial" w:hAnsi="Arial" w:cs="Arial"/>
          <w:b/>
          <w:bCs/>
        </w:rPr>
        <w:t xml:space="preserve">CLÁUSULA DÉCIMA </w:t>
      </w:r>
      <w:r>
        <w:rPr>
          <w:rFonts w:ascii="Arial" w:hAnsi="Arial" w:cs="Arial"/>
          <w:b/>
          <w:bCs/>
        </w:rPr>
        <w:t>SÉTIM</w:t>
      </w:r>
      <w:r w:rsidRPr="00C32B57">
        <w:rPr>
          <w:rFonts w:ascii="Arial" w:hAnsi="Arial" w:cs="Arial"/>
          <w:b/>
          <w:bCs/>
        </w:rPr>
        <w:t>A – DO FORO</w:t>
      </w:r>
    </w:p>
    <w:p w:rsidR="00D454CB" w:rsidRPr="00C32B57" w:rsidRDefault="00D454CB" w:rsidP="00D454CB">
      <w:pPr>
        <w:widowControl w:val="0"/>
        <w:autoSpaceDE w:val="0"/>
        <w:autoSpaceDN w:val="0"/>
        <w:adjustRightInd w:val="0"/>
        <w:jc w:val="both"/>
        <w:rPr>
          <w:rFonts w:ascii="Arial" w:hAnsi="Arial" w:cs="Arial"/>
        </w:rPr>
      </w:pPr>
      <w:r w:rsidRPr="00C32B57">
        <w:rPr>
          <w:rFonts w:ascii="Arial" w:hAnsi="Arial" w:cs="Arial"/>
          <w:b/>
        </w:rPr>
        <w:t>1</w:t>
      </w:r>
      <w:r>
        <w:rPr>
          <w:rFonts w:ascii="Arial" w:hAnsi="Arial" w:cs="Arial"/>
          <w:b/>
        </w:rPr>
        <w:t>7</w:t>
      </w:r>
      <w:r w:rsidRPr="00C32B57">
        <w:rPr>
          <w:rFonts w:ascii="Arial" w:hAnsi="Arial" w:cs="Arial"/>
          <w:b/>
        </w:rPr>
        <w:t>.1</w:t>
      </w:r>
      <w:r w:rsidRPr="00C32B57">
        <w:rPr>
          <w:rFonts w:ascii="Arial" w:hAnsi="Arial" w:cs="Arial"/>
        </w:rPr>
        <w:t xml:space="preserve"> Fica eleito o foro da Comarca de Concórdia/SC, para </w:t>
      </w:r>
      <w:proofErr w:type="gramStart"/>
      <w:r w:rsidRPr="00C32B57">
        <w:rPr>
          <w:rFonts w:ascii="Arial" w:hAnsi="Arial" w:cs="Arial"/>
        </w:rPr>
        <w:t>dirimir dúvidas</w:t>
      </w:r>
      <w:proofErr w:type="gramEnd"/>
      <w:r w:rsidRPr="00C32B57">
        <w:rPr>
          <w:rFonts w:ascii="Arial" w:hAnsi="Arial" w:cs="Arial"/>
        </w:rPr>
        <w:t xml:space="preserve"> ou questões oriundas do presente Contrato, com renúncia expressa aos demais, sem prejuízo do inciso X do artigo 29 da Constituição Federal, com a redação introduzida pela Emenda Constitucional nº 19/98.</w:t>
      </w:r>
    </w:p>
    <w:p w:rsidR="00D454CB" w:rsidRPr="00C32B57" w:rsidRDefault="00D454CB" w:rsidP="00D454CB">
      <w:pPr>
        <w:widowControl w:val="0"/>
        <w:autoSpaceDE w:val="0"/>
        <w:autoSpaceDN w:val="0"/>
        <w:adjustRightInd w:val="0"/>
        <w:spacing w:before="240"/>
        <w:jc w:val="both"/>
        <w:rPr>
          <w:rFonts w:ascii="Arial" w:hAnsi="Arial" w:cs="Arial"/>
        </w:rPr>
      </w:pPr>
      <w:r w:rsidRPr="00C32B57">
        <w:rPr>
          <w:rFonts w:ascii="Arial" w:hAnsi="Arial" w:cs="Arial"/>
        </w:rPr>
        <w:t>E por estarem justas e contratadas, as partes assinam o presente instrumento contratual, por si e seus sucessores, em 03 (três) vias iguais e rubricadas para todos os fins de direito, na presença das testemunhas abaixo.</w:t>
      </w:r>
    </w:p>
    <w:p w:rsidR="00D454CB" w:rsidRDefault="00D454CB" w:rsidP="00D454CB">
      <w:pPr>
        <w:widowControl w:val="0"/>
        <w:autoSpaceDE w:val="0"/>
        <w:autoSpaceDN w:val="0"/>
        <w:adjustRightInd w:val="0"/>
        <w:jc w:val="center"/>
        <w:rPr>
          <w:rFonts w:ascii="Arial" w:hAnsi="Arial" w:cs="Arial"/>
        </w:rPr>
      </w:pPr>
    </w:p>
    <w:p w:rsidR="00D454CB" w:rsidRPr="00C32B57" w:rsidRDefault="00D454CB" w:rsidP="00D454CB">
      <w:pPr>
        <w:widowControl w:val="0"/>
        <w:autoSpaceDE w:val="0"/>
        <w:autoSpaceDN w:val="0"/>
        <w:adjustRightInd w:val="0"/>
        <w:jc w:val="center"/>
        <w:rPr>
          <w:rFonts w:ascii="Arial" w:hAnsi="Arial" w:cs="Arial"/>
        </w:rPr>
      </w:pPr>
      <w:r w:rsidRPr="00C32B57">
        <w:rPr>
          <w:rFonts w:ascii="Arial" w:hAnsi="Arial" w:cs="Arial"/>
        </w:rPr>
        <w:t xml:space="preserve">Presidente Castello Branco (SC), </w:t>
      </w:r>
      <w:r w:rsidR="00761029">
        <w:rPr>
          <w:rFonts w:ascii="Arial" w:hAnsi="Arial" w:cs="Arial"/>
        </w:rPr>
        <w:t>04</w:t>
      </w:r>
      <w:r w:rsidRPr="00C32B57">
        <w:rPr>
          <w:rFonts w:ascii="Arial" w:hAnsi="Arial" w:cs="Arial"/>
        </w:rPr>
        <w:t xml:space="preserve"> de </w:t>
      </w:r>
      <w:r w:rsidR="00761029">
        <w:rPr>
          <w:rFonts w:ascii="Arial" w:hAnsi="Arial" w:cs="Arial"/>
        </w:rPr>
        <w:t>janeiro</w:t>
      </w:r>
      <w:r w:rsidRPr="00C32B57">
        <w:rPr>
          <w:rFonts w:ascii="Arial" w:hAnsi="Arial" w:cs="Arial"/>
        </w:rPr>
        <w:t xml:space="preserve"> de 201</w:t>
      </w:r>
      <w:r w:rsidR="00761029">
        <w:rPr>
          <w:rFonts w:ascii="Arial" w:hAnsi="Arial" w:cs="Arial"/>
        </w:rPr>
        <w:t>7</w:t>
      </w:r>
      <w:r w:rsidRPr="00C32B57">
        <w:rPr>
          <w:rFonts w:ascii="Arial" w:hAnsi="Arial" w:cs="Arial"/>
        </w:rPr>
        <w:t>.</w:t>
      </w:r>
    </w:p>
    <w:p w:rsidR="00D454CB" w:rsidRDefault="00D454CB" w:rsidP="00D454CB">
      <w:pPr>
        <w:widowControl w:val="0"/>
        <w:autoSpaceDE w:val="0"/>
        <w:autoSpaceDN w:val="0"/>
        <w:adjustRightInd w:val="0"/>
        <w:ind w:firstLine="708"/>
        <w:jc w:val="both"/>
        <w:rPr>
          <w:rFonts w:ascii="Arial" w:hAnsi="Arial" w:cs="Arial"/>
          <w:b/>
          <w:bCs/>
        </w:rPr>
      </w:pPr>
    </w:p>
    <w:p w:rsidR="00D454CB" w:rsidRDefault="00D454CB" w:rsidP="00D454CB">
      <w:pPr>
        <w:widowControl w:val="0"/>
        <w:autoSpaceDE w:val="0"/>
        <w:autoSpaceDN w:val="0"/>
        <w:adjustRightInd w:val="0"/>
        <w:ind w:firstLine="708"/>
        <w:jc w:val="both"/>
        <w:rPr>
          <w:rFonts w:ascii="Arial" w:hAnsi="Arial" w:cs="Arial"/>
          <w:b/>
          <w:bCs/>
        </w:rPr>
      </w:pPr>
    </w:p>
    <w:p w:rsidR="00761029" w:rsidRDefault="00761029" w:rsidP="00D454CB">
      <w:pPr>
        <w:widowControl w:val="0"/>
        <w:autoSpaceDE w:val="0"/>
        <w:autoSpaceDN w:val="0"/>
        <w:adjustRightInd w:val="0"/>
        <w:ind w:firstLine="708"/>
        <w:jc w:val="both"/>
        <w:rPr>
          <w:rFonts w:ascii="Arial" w:hAnsi="Arial" w:cs="Arial"/>
          <w:b/>
          <w:bCs/>
        </w:rPr>
      </w:pPr>
    </w:p>
    <w:p w:rsidR="00761029" w:rsidRPr="00C32B57" w:rsidRDefault="00761029" w:rsidP="00D454CB">
      <w:pPr>
        <w:widowControl w:val="0"/>
        <w:autoSpaceDE w:val="0"/>
        <w:autoSpaceDN w:val="0"/>
        <w:adjustRightInd w:val="0"/>
        <w:ind w:firstLine="708"/>
        <w:jc w:val="both"/>
        <w:rPr>
          <w:rFonts w:ascii="Arial" w:hAnsi="Arial" w:cs="Arial"/>
          <w:b/>
          <w:bCs/>
        </w:rPr>
      </w:pPr>
    </w:p>
    <w:p w:rsidR="00D454CB" w:rsidRPr="00C32B57" w:rsidRDefault="00D454CB" w:rsidP="00D454CB">
      <w:pPr>
        <w:widowControl w:val="0"/>
        <w:autoSpaceDE w:val="0"/>
        <w:autoSpaceDN w:val="0"/>
        <w:adjustRightInd w:val="0"/>
        <w:ind w:firstLine="708"/>
        <w:jc w:val="both"/>
        <w:rPr>
          <w:rFonts w:ascii="Arial" w:hAnsi="Arial" w:cs="Arial"/>
          <w:b/>
          <w:bCs/>
        </w:rPr>
      </w:pPr>
    </w:p>
    <w:p w:rsidR="00D454CB" w:rsidRDefault="00D454CB" w:rsidP="00D454CB">
      <w:pPr>
        <w:autoSpaceDE w:val="0"/>
        <w:autoSpaceDN w:val="0"/>
        <w:adjustRightInd w:val="0"/>
        <w:jc w:val="both"/>
        <w:rPr>
          <w:rFonts w:ascii="Arial" w:hAnsi="Arial" w:cs="Arial"/>
          <w:b/>
          <w:bCs/>
        </w:rPr>
      </w:pPr>
      <w:r w:rsidRPr="00C32B57">
        <w:rPr>
          <w:rFonts w:ascii="Arial" w:hAnsi="Arial" w:cs="Arial"/>
        </w:rPr>
        <w:tab/>
        <w:t xml:space="preserve">   </w:t>
      </w:r>
      <w:r w:rsidRPr="00C32B57">
        <w:rPr>
          <w:rFonts w:ascii="Arial" w:hAnsi="Arial" w:cs="Arial"/>
          <w:b/>
          <w:bCs/>
        </w:rPr>
        <w:t>CONTRATANTE</w:t>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r>
      <w:r w:rsidRPr="00C32B57">
        <w:rPr>
          <w:rFonts w:ascii="Arial" w:hAnsi="Arial" w:cs="Arial"/>
          <w:b/>
          <w:bCs/>
        </w:rPr>
        <w:tab/>
        <w:t xml:space="preserve"> </w:t>
      </w:r>
      <w:r w:rsidRPr="00C32B57">
        <w:rPr>
          <w:rFonts w:ascii="Arial" w:hAnsi="Arial" w:cs="Arial"/>
          <w:b/>
          <w:bCs/>
        </w:rPr>
        <w:tab/>
        <w:t>CONTRATADO</w:t>
      </w:r>
    </w:p>
    <w:p w:rsidR="00D454CB" w:rsidRDefault="00D454CB" w:rsidP="00D454CB">
      <w:pPr>
        <w:autoSpaceDE w:val="0"/>
        <w:autoSpaceDN w:val="0"/>
        <w:adjustRightInd w:val="0"/>
        <w:jc w:val="both"/>
        <w:rPr>
          <w:rFonts w:ascii="Arial" w:hAnsi="Arial" w:cs="Arial"/>
          <w:b/>
          <w:bCs/>
        </w:rPr>
      </w:pPr>
    </w:p>
    <w:p w:rsidR="00D454CB" w:rsidRPr="00C32B57" w:rsidRDefault="00D454CB" w:rsidP="00D454CB">
      <w:pPr>
        <w:autoSpaceDE w:val="0"/>
        <w:autoSpaceDN w:val="0"/>
        <w:adjustRightInd w:val="0"/>
        <w:jc w:val="both"/>
        <w:rPr>
          <w:rFonts w:ascii="Arial" w:hAnsi="Arial" w:cs="Arial"/>
          <w:b/>
          <w:bCs/>
        </w:rPr>
      </w:pPr>
    </w:p>
    <w:p w:rsidR="00D454CB" w:rsidRPr="00C32B57" w:rsidRDefault="00D454CB" w:rsidP="00D454CB">
      <w:pPr>
        <w:autoSpaceDE w:val="0"/>
        <w:autoSpaceDN w:val="0"/>
        <w:adjustRightInd w:val="0"/>
        <w:rPr>
          <w:rFonts w:ascii="Arial" w:hAnsi="Arial" w:cs="Arial"/>
          <w:b/>
          <w:i/>
          <w:u w:val="single"/>
        </w:rPr>
      </w:pPr>
      <w:proofErr w:type="gramStart"/>
      <w:r w:rsidRPr="00C32B57">
        <w:rPr>
          <w:rFonts w:ascii="Arial" w:hAnsi="Arial" w:cs="Arial"/>
          <w:b/>
          <w:i/>
          <w:u w:val="single"/>
        </w:rPr>
        <w:t>TESTEMUNHAS :</w:t>
      </w:r>
      <w:proofErr w:type="gramEnd"/>
    </w:p>
    <w:p w:rsidR="00D454CB" w:rsidRPr="00C32B57" w:rsidRDefault="00D454CB" w:rsidP="00D454CB">
      <w:pPr>
        <w:autoSpaceDE w:val="0"/>
        <w:autoSpaceDN w:val="0"/>
        <w:adjustRightInd w:val="0"/>
        <w:rPr>
          <w:rFonts w:ascii="Arial" w:hAnsi="Arial" w:cs="Arial"/>
          <w:lang w:val="it-IT"/>
        </w:rPr>
      </w:pPr>
      <w:r w:rsidRPr="00C32B57">
        <w:rPr>
          <w:rFonts w:ascii="Arial" w:hAnsi="Arial" w:cs="Arial"/>
          <w:lang w:val="it-IT"/>
        </w:rPr>
        <w:t>Nome:..............................................    Nome:.......................................................</w:t>
      </w:r>
    </w:p>
    <w:p w:rsidR="00D454CB" w:rsidRPr="00C32B57" w:rsidRDefault="00D454CB" w:rsidP="00D454CB">
      <w:pPr>
        <w:autoSpaceDE w:val="0"/>
        <w:autoSpaceDN w:val="0"/>
        <w:adjustRightInd w:val="0"/>
        <w:rPr>
          <w:rFonts w:ascii="Arial" w:hAnsi="Arial" w:cs="Arial"/>
          <w:lang w:val="it-IT"/>
        </w:rPr>
      </w:pPr>
      <w:r w:rsidRPr="00C32B57">
        <w:rPr>
          <w:rFonts w:ascii="Arial" w:hAnsi="Arial" w:cs="Arial"/>
          <w:lang w:val="it-IT"/>
        </w:rPr>
        <w:t>CPF: ...............................................     CPF:.........................................................</w:t>
      </w:r>
    </w:p>
    <w:p w:rsidR="009D5490" w:rsidRDefault="009D5490"/>
    <w:sectPr w:rsidR="009D5490" w:rsidSect="00761029">
      <w:headerReference w:type="default" r:id="rId8"/>
      <w:footerReference w:type="even" r:id="rId9"/>
      <w:footerReference w:type="default" r:id="rId10"/>
      <w:pgSz w:w="11907" w:h="16840" w:code="9"/>
      <w:pgMar w:top="1418" w:right="1275" w:bottom="1418" w:left="851" w:header="284"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D68" w:rsidRDefault="00557D68" w:rsidP="00560676">
      <w:r>
        <w:separator/>
      </w:r>
    </w:p>
  </w:endnote>
  <w:endnote w:type="continuationSeparator" w:id="0">
    <w:p w:rsidR="00557D68" w:rsidRDefault="00557D68" w:rsidP="00560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7D6" w:rsidRDefault="00557D68" w:rsidP="00202D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017D6" w:rsidRDefault="00557D68" w:rsidP="00BD2AAC">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7D6" w:rsidRPr="00BD2AAC" w:rsidRDefault="00557D68" w:rsidP="00202D65">
    <w:pPr>
      <w:pStyle w:val="Rodap"/>
      <w:framePr w:wrap="around" w:vAnchor="text" w:hAnchor="margin" w:xAlign="right" w:y="1"/>
      <w:rPr>
        <w:rStyle w:val="Nmerodepgina"/>
        <w:rFonts w:ascii="Arial" w:hAnsi="Arial" w:cs="Arial"/>
        <w:b/>
        <w:sz w:val="20"/>
        <w:szCs w:val="20"/>
      </w:rPr>
    </w:pPr>
    <w:r w:rsidRPr="00BD2AAC">
      <w:rPr>
        <w:rStyle w:val="Nmerodepgina"/>
        <w:rFonts w:ascii="Arial" w:hAnsi="Arial" w:cs="Arial"/>
        <w:b/>
        <w:sz w:val="20"/>
        <w:szCs w:val="20"/>
      </w:rPr>
      <w:fldChar w:fldCharType="begin"/>
    </w:r>
    <w:r w:rsidRPr="00BD2AAC">
      <w:rPr>
        <w:rStyle w:val="Nmerodepgina"/>
        <w:rFonts w:ascii="Arial" w:hAnsi="Arial" w:cs="Arial"/>
        <w:b/>
        <w:sz w:val="20"/>
        <w:szCs w:val="20"/>
      </w:rPr>
      <w:instrText xml:space="preserve">PAGE  </w:instrText>
    </w:r>
    <w:r w:rsidRPr="00BD2AAC">
      <w:rPr>
        <w:rStyle w:val="Nmerodepgina"/>
        <w:rFonts w:ascii="Arial" w:hAnsi="Arial" w:cs="Arial"/>
        <w:b/>
        <w:sz w:val="20"/>
        <w:szCs w:val="20"/>
      </w:rPr>
      <w:fldChar w:fldCharType="separate"/>
    </w:r>
    <w:r w:rsidR="001E0640">
      <w:rPr>
        <w:rStyle w:val="Nmerodepgina"/>
        <w:rFonts w:ascii="Arial" w:hAnsi="Arial" w:cs="Arial"/>
        <w:b/>
        <w:noProof/>
        <w:sz w:val="20"/>
        <w:szCs w:val="20"/>
      </w:rPr>
      <w:t>5</w:t>
    </w:r>
    <w:r w:rsidRPr="00BD2AAC">
      <w:rPr>
        <w:rStyle w:val="Nmerodepgina"/>
        <w:rFonts w:ascii="Arial" w:hAnsi="Arial" w:cs="Arial"/>
        <w:b/>
        <w:sz w:val="20"/>
        <w:szCs w:val="20"/>
      </w:rPr>
      <w:fldChar w:fldCharType="end"/>
    </w:r>
  </w:p>
  <w:p w:rsidR="007017D6" w:rsidRDefault="00557D68" w:rsidP="00BD2AAC">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D68" w:rsidRDefault="00557D68" w:rsidP="00560676">
      <w:r>
        <w:separator/>
      </w:r>
    </w:p>
  </w:footnote>
  <w:footnote w:type="continuationSeparator" w:id="0">
    <w:p w:rsidR="00557D68" w:rsidRDefault="00557D68" w:rsidP="005606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8766"/>
    </w:tblGrid>
    <w:tr w:rsidR="007017D6" w:rsidRPr="009223B9" w:rsidTr="00CD48C2">
      <w:tblPrEx>
        <w:tblCellMar>
          <w:top w:w="0" w:type="dxa"/>
          <w:bottom w:w="0" w:type="dxa"/>
        </w:tblCellMar>
      </w:tblPrEx>
      <w:tc>
        <w:tcPr>
          <w:tcW w:w="1510" w:type="dxa"/>
        </w:tcPr>
        <w:p w:rsidR="007017D6" w:rsidRPr="000B0B1A" w:rsidRDefault="00557D68" w:rsidP="00B14233">
          <w:pPr>
            <w:pStyle w:val="Cabealho"/>
            <w:rPr>
              <w:lang w:val="pt-BR" w:eastAsia="pt-BR"/>
            </w:rPr>
          </w:pPr>
          <w:r w:rsidRPr="000B0B1A">
            <w:rPr>
              <w:lang w:val="pt-BR"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54pt" o:ole="">
                <v:imagedata r:id="rId1" o:title=""/>
              </v:shape>
              <o:OLEObject Type="Embed" ProgID="Unknown" ShapeID="_x0000_i1025" DrawAspect="Content" ObjectID="_1545132671" r:id="rId2"/>
            </w:object>
          </w:r>
        </w:p>
      </w:tc>
      <w:tc>
        <w:tcPr>
          <w:tcW w:w="8766" w:type="dxa"/>
        </w:tcPr>
        <w:p w:rsidR="007017D6" w:rsidRPr="00560676" w:rsidRDefault="00557D68" w:rsidP="00B14233">
          <w:pPr>
            <w:pStyle w:val="Cabealho"/>
            <w:rPr>
              <w:rFonts w:ascii="Tahoma" w:hAnsi="Tahoma" w:cs="Tahoma"/>
              <w:sz w:val="18"/>
              <w:lang w:val="pt-BR" w:eastAsia="pt-BR"/>
            </w:rPr>
          </w:pPr>
        </w:p>
        <w:p w:rsidR="007017D6" w:rsidRPr="000B0B1A" w:rsidRDefault="00557D68" w:rsidP="00B14233">
          <w:pPr>
            <w:pStyle w:val="Cabealho"/>
            <w:rPr>
              <w:rFonts w:ascii="Tahoma" w:hAnsi="Tahoma" w:cs="Tahoma"/>
              <w:lang w:val="pt-BR" w:eastAsia="pt-BR"/>
            </w:rPr>
          </w:pPr>
          <w:r w:rsidRPr="000B0B1A">
            <w:rPr>
              <w:rFonts w:ascii="Tahoma" w:hAnsi="Tahoma" w:cs="Tahoma"/>
              <w:lang w:val="pt-BR" w:eastAsia="pt-BR"/>
            </w:rPr>
            <w:t>ESTADO DE SANTA CATARINA</w:t>
          </w:r>
        </w:p>
        <w:p w:rsidR="007017D6" w:rsidRPr="000B0B1A" w:rsidRDefault="00557D68" w:rsidP="00B14233">
          <w:pPr>
            <w:pStyle w:val="Cabealho"/>
            <w:rPr>
              <w:rFonts w:ascii="Tahoma" w:hAnsi="Tahoma" w:cs="Tahoma"/>
              <w:lang w:val="pt-BR" w:eastAsia="pt-BR"/>
            </w:rPr>
          </w:pPr>
          <w:r w:rsidRPr="000B0B1A">
            <w:rPr>
              <w:rFonts w:ascii="Tahoma" w:hAnsi="Tahoma" w:cs="Tahoma"/>
              <w:lang w:val="pt-BR" w:eastAsia="pt-BR"/>
            </w:rPr>
            <w:t>PREFEITURA MUNICIPAL DE PRESIDENTE CASTELLO BRANCO</w:t>
          </w:r>
        </w:p>
        <w:p w:rsidR="007017D6" w:rsidRPr="00560676" w:rsidRDefault="00557D68" w:rsidP="00B14233">
          <w:pPr>
            <w:pStyle w:val="Cabealho"/>
            <w:rPr>
              <w:rFonts w:ascii="Tahoma" w:hAnsi="Tahoma" w:cs="Tahoma"/>
              <w:sz w:val="18"/>
              <w:lang w:val="pt-BR" w:eastAsia="pt-BR"/>
            </w:rPr>
          </w:pPr>
        </w:p>
      </w:tc>
    </w:tr>
  </w:tbl>
  <w:p w:rsidR="007017D6" w:rsidRDefault="00557D68">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4CB"/>
    <w:rsid w:val="001C3DBA"/>
    <w:rsid w:val="001D1185"/>
    <w:rsid w:val="001E0640"/>
    <w:rsid w:val="002D52C9"/>
    <w:rsid w:val="00447B42"/>
    <w:rsid w:val="00557D68"/>
    <w:rsid w:val="00560676"/>
    <w:rsid w:val="005E72E8"/>
    <w:rsid w:val="0062506A"/>
    <w:rsid w:val="00647C3A"/>
    <w:rsid w:val="006A2077"/>
    <w:rsid w:val="00761029"/>
    <w:rsid w:val="00812B74"/>
    <w:rsid w:val="009D5490"/>
    <w:rsid w:val="00B44067"/>
    <w:rsid w:val="00BF7763"/>
    <w:rsid w:val="00CD48C2"/>
    <w:rsid w:val="00D25639"/>
    <w:rsid w:val="00D37684"/>
    <w:rsid w:val="00D454CB"/>
    <w:rsid w:val="00E10016"/>
    <w:rsid w:val="00EF7269"/>
    <w:rsid w:val="00F026EC"/>
    <w:rsid w:val="00F760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4C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D454CB"/>
    <w:pPr>
      <w:tabs>
        <w:tab w:val="center" w:pos="4252"/>
        <w:tab w:val="right" w:pos="8504"/>
      </w:tabs>
    </w:pPr>
    <w:rPr>
      <w:lang w:val="x-none" w:eastAsia="x-none"/>
    </w:rPr>
  </w:style>
  <w:style w:type="character" w:customStyle="1" w:styleId="CabealhoChar">
    <w:name w:val="Cabeçalho Char"/>
    <w:basedOn w:val="Fontepargpadro"/>
    <w:link w:val="Cabealho"/>
    <w:rsid w:val="00D454CB"/>
    <w:rPr>
      <w:rFonts w:ascii="Times New Roman" w:eastAsia="Times New Roman" w:hAnsi="Times New Roman" w:cs="Times New Roman"/>
      <w:sz w:val="24"/>
      <w:szCs w:val="24"/>
      <w:lang w:val="x-none" w:eastAsia="x-none"/>
    </w:rPr>
  </w:style>
  <w:style w:type="paragraph" w:styleId="Rodap">
    <w:name w:val="footer"/>
    <w:basedOn w:val="Normal"/>
    <w:link w:val="RodapChar"/>
    <w:rsid w:val="00D454CB"/>
    <w:pPr>
      <w:tabs>
        <w:tab w:val="center" w:pos="4252"/>
        <w:tab w:val="right" w:pos="8504"/>
      </w:tabs>
    </w:pPr>
    <w:rPr>
      <w:lang w:val="x-none" w:eastAsia="x-none"/>
    </w:rPr>
  </w:style>
  <w:style w:type="character" w:customStyle="1" w:styleId="RodapChar">
    <w:name w:val="Rodapé Char"/>
    <w:basedOn w:val="Fontepargpadro"/>
    <w:link w:val="Rodap"/>
    <w:rsid w:val="00D454CB"/>
    <w:rPr>
      <w:rFonts w:ascii="Times New Roman" w:eastAsia="Times New Roman" w:hAnsi="Times New Roman" w:cs="Times New Roman"/>
      <w:sz w:val="24"/>
      <w:szCs w:val="24"/>
      <w:lang w:val="x-none" w:eastAsia="x-none"/>
    </w:rPr>
  </w:style>
  <w:style w:type="character" w:styleId="Nmerodepgina">
    <w:name w:val="page number"/>
    <w:basedOn w:val="Fontepargpadro"/>
    <w:rsid w:val="00D454CB"/>
  </w:style>
  <w:style w:type="paragraph" w:styleId="Corpodetexto">
    <w:name w:val="Body Text"/>
    <w:basedOn w:val="Normal"/>
    <w:link w:val="CorpodetextoChar"/>
    <w:rsid w:val="00D454CB"/>
    <w:pPr>
      <w:spacing w:after="120"/>
    </w:pPr>
    <w:rPr>
      <w:lang w:val="x-none" w:eastAsia="x-none"/>
    </w:rPr>
  </w:style>
  <w:style w:type="character" w:customStyle="1" w:styleId="CorpodetextoChar">
    <w:name w:val="Corpo de texto Char"/>
    <w:basedOn w:val="Fontepargpadro"/>
    <w:link w:val="Corpodetexto"/>
    <w:rsid w:val="00D454CB"/>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4C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D454CB"/>
    <w:pPr>
      <w:tabs>
        <w:tab w:val="center" w:pos="4252"/>
        <w:tab w:val="right" w:pos="8504"/>
      </w:tabs>
    </w:pPr>
    <w:rPr>
      <w:lang w:val="x-none" w:eastAsia="x-none"/>
    </w:rPr>
  </w:style>
  <w:style w:type="character" w:customStyle="1" w:styleId="CabealhoChar">
    <w:name w:val="Cabeçalho Char"/>
    <w:basedOn w:val="Fontepargpadro"/>
    <w:link w:val="Cabealho"/>
    <w:rsid w:val="00D454CB"/>
    <w:rPr>
      <w:rFonts w:ascii="Times New Roman" w:eastAsia="Times New Roman" w:hAnsi="Times New Roman" w:cs="Times New Roman"/>
      <w:sz w:val="24"/>
      <w:szCs w:val="24"/>
      <w:lang w:val="x-none" w:eastAsia="x-none"/>
    </w:rPr>
  </w:style>
  <w:style w:type="paragraph" w:styleId="Rodap">
    <w:name w:val="footer"/>
    <w:basedOn w:val="Normal"/>
    <w:link w:val="RodapChar"/>
    <w:rsid w:val="00D454CB"/>
    <w:pPr>
      <w:tabs>
        <w:tab w:val="center" w:pos="4252"/>
        <w:tab w:val="right" w:pos="8504"/>
      </w:tabs>
    </w:pPr>
    <w:rPr>
      <w:lang w:val="x-none" w:eastAsia="x-none"/>
    </w:rPr>
  </w:style>
  <w:style w:type="character" w:customStyle="1" w:styleId="RodapChar">
    <w:name w:val="Rodapé Char"/>
    <w:basedOn w:val="Fontepargpadro"/>
    <w:link w:val="Rodap"/>
    <w:rsid w:val="00D454CB"/>
    <w:rPr>
      <w:rFonts w:ascii="Times New Roman" w:eastAsia="Times New Roman" w:hAnsi="Times New Roman" w:cs="Times New Roman"/>
      <w:sz w:val="24"/>
      <w:szCs w:val="24"/>
      <w:lang w:val="x-none" w:eastAsia="x-none"/>
    </w:rPr>
  </w:style>
  <w:style w:type="character" w:styleId="Nmerodepgina">
    <w:name w:val="page number"/>
    <w:basedOn w:val="Fontepargpadro"/>
    <w:rsid w:val="00D454CB"/>
  </w:style>
  <w:style w:type="paragraph" w:styleId="Corpodetexto">
    <w:name w:val="Body Text"/>
    <w:basedOn w:val="Normal"/>
    <w:link w:val="CorpodetextoChar"/>
    <w:rsid w:val="00D454CB"/>
    <w:pPr>
      <w:spacing w:after="120"/>
    </w:pPr>
    <w:rPr>
      <w:lang w:val="x-none" w:eastAsia="x-none"/>
    </w:rPr>
  </w:style>
  <w:style w:type="character" w:customStyle="1" w:styleId="CorpodetextoChar">
    <w:name w:val="Corpo de texto Char"/>
    <w:basedOn w:val="Fontepargpadro"/>
    <w:link w:val="Corpodetexto"/>
    <w:rsid w:val="00D454CB"/>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9</Pages>
  <Words>3005</Words>
  <Characters>16231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3</cp:revision>
  <cp:lastPrinted>2017-01-05T16:10:00Z</cp:lastPrinted>
  <dcterms:created xsi:type="dcterms:W3CDTF">2017-01-05T11:45:00Z</dcterms:created>
  <dcterms:modified xsi:type="dcterms:W3CDTF">2017-01-05T16:45:00Z</dcterms:modified>
</cp:coreProperties>
</file>