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044" w:rsidRDefault="00375044" w:rsidP="00375044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18</w:t>
      </w:r>
      <w:r>
        <w:rPr>
          <w:rFonts w:ascii="Arial" w:hAnsi="Arial"/>
          <w:b/>
        </w:rPr>
        <w:t>2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375044" w:rsidRPr="00920FD8" w:rsidRDefault="00375044" w:rsidP="00375044">
      <w:pPr>
        <w:ind w:left="2880"/>
        <w:jc w:val="both"/>
        <w:rPr>
          <w:rFonts w:ascii="Arial" w:hAnsi="Arial"/>
          <w:b/>
          <w:sz w:val="20"/>
        </w:rPr>
      </w:pPr>
    </w:p>
    <w:p w:rsidR="00375044" w:rsidRPr="006B212F" w:rsidRDefault="00375044" w:rsidP="00375044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375044" w:rsidRPr="006B212F" w:rsidRDefault="00375044" w:rsidP="00375044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375044" w:rsidRPr="00920FD8" w:rsidRDefault="00375044" w:rsidP="00375044">
      <w:pPr>
        <w:ind w:left="2880"/>
        <w:jc w:val="both"/>
        <w:rPr>
          <w:rFonts w:ascii="Arial" w:hAnsi="Arial"/>
          <w:b/>
          <w:sz w:val="20"/>
        </w:rPr>
      </w:pPr>
    </w:p>
    <w:p w:rsidR="00375044" w:rsidRDefault="00375044" w:rsidP="0037504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>, e a empresa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INFOSERV TECNOLOGIA EIRELLI ME</w:t>
      </w:r>
      <w:r w:rsidRPr="00C32B57">
        <w:rPr>
          <w:rFonts w:ascii="Arial" w:hAnsi="Arial" w:cs="Arial"/>
        </w:rPr>
        <w:t xml:space="preserve">, inscrita no CNPJ sob o nº </w:t>
      </w:r>
      <w:r>
        <w:rPr>
          <w:rFonts w:ascii="Arial" w:hAnsi="Arial" w:cs="Arial"/>
        </w:rPr>
        <w:t>21.919.471/000178</w:t>
      </w:r>
      <w:r w:rsidRPr="00C32B57">
        <w:rPr>
          <w:rFonts w:ascii="Arial" w:hAnsi="Arial" w:cs="Arial"/>
        </w:rPr>
        <w:t xml:space="preserve">, estabelecida na </w:t>
      </w:r>
      <w:r>
        <w:rPr>
          <w:rFonts w:ascii="Arial" w:hAnsi="Arial" w:cs="Arial"/>
        </w:rPr>
        <w:t>Avenida Osvaldo Aranha, nº 122</w:t>
      </w:r>
      <w:r w:rsidRPr="00C32B57">
        <w:rPr>
          <w:rFonts w:ascii="Arial" w:hAnsi="Arial" w:cs="Arial"/>
        </w:rPr>
        <w:t xml:space="preserve">, Município de </w:t>
      </w:r>
      <w:r>
        <w:rPr>
          <w:rFonts w:ascii="Arial" w:hAnsi="Arial" w:cs="Arial"/>
        </w:rPr>
        <w:t>Bento Gonçalves-SC</w:t>
      </w:r>
      <w:r w:rsidRPr="00C32B57">
        <w:rPr>
          <w:rFonts w:ascii="Arial" w:hAnsi="Arial" w:cs="Arial"/>
        </w:rPr>
        <w:t xml:space="preserve">, neste ato representado por seu Sócio, </w:t>
      </w:r>
      <w:r w:rsidRPr="00C32B57">
        <w:rPr>
          <w:rFonts w:ascii="Arial" w:hAnsi="Arial" w:cs="Arial"/>
          <w:b/>
        </w:rPr>
        <w:t>Sr.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Ines</w:t>
      </w:r>
      <w:proofErr w:type="spellEnd"/>
      <w:r>
        <w:rPr>
          <w:rFonts w:ascii="Arial" w:hAnsi="Arial" w:cs="Arial"/>
          <w:b/>
        </w:rPr>
        <w:t xml:space="preserve"> Beatriz </w:t>
      </w:r>
      <w:proofErr w:type="spellStart"/>
      <w:r>
        <w:rPr>
          <w:rFonts w:ascii="Arial" w:hAnsi="Arial" w:cs="Arial"/>
          <w:b/>
        </w:rPr>
        <w:t>Warpechowski</w:t>
      </w:r>
      <w:proofErr w:type="spellEnd"/>
      <w:r w:rsidRPr="00C32B57">
        <w:rPr>
          <w:rFonts w:ascii="Arial" w:hAnsi="Arial" w:cs="Arial"/>
        </w:rPr>
        <w:t>, brasileir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casada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inscrita</w:t>
      </w:r>
      <w:r w:rsidRPr="00C32B57">
        <w:rPr>
          <w:rFonts w:ascii="Arial" w:hAnsi="Arial" w:cs="Arial"/>
        </w:rPr>
        <w:t xml:space="preserve"> no CPF sob o nº</w:t>
      </w:r>
      <w:r>
        <w:rPr>
          <w:rFonts w:ascii="Arial" w:hAnsi="Arial" w:cs="Arial"/>
        </w:rPr>
        <w:t xml:space="preserve"> 772.975.390-15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 w:rsidRPr="00C32B57">
        <w:rPr>
          <w:rFonts w:ascii="Arial" w:hAnsi="Arial" w:cs="Arial"/>
        </w:rPr>
        <w:t>, resolvem celebrar o presente contrato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53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34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13 de outubro de 2015</w:t>
      </w:r>
      <w:r>
        <w:rPr>
          <w:rFonts w:ascii="Arial" w:hAnsi="Arial" w:cs="Arial"/>
        </w:rPr>
        <w:t>;</w:t>
      </w:r>
    </w:p>
    <w:p w:rsidR="00375044" w:rsidRPr="00034AA8" w:rsidRDefault="00375044" w:rsidP="0037504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375044" w:rsidRPr="00034AA8" w:rsidRDefault="00375044" w:rsidP="00375044">
      <w:pPr>
        <w:jc w:val="both"/>
        <w:rPr>
          <w:rFonts w:ascii="Arial" w:hAnsi="Arial" w:cs="Arial"/>
        </w:rPr>
      </w:pPr>
    </w:p>
    <w:p w:rsidR="00375044" w:rsidRDefault="00375044" w:rsidP="00375044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375044" w:rsidRPr="0029515B" w:rsidRDefault="00375044" w:rsidP="0037504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</w:t>
      </w:r>
      <w:r w:rsidRPr="005C04B6">
        <w:rPr>
          <w:rFonts w:ascii="Arial" w:hAnsi="Arial" w:cs="Arial"/>
          <w:i/>
        </w:rPr>
        <w:t>Termo Aditivo</w:t>
      </w:r>
      <w:r>
        <w:rPr>
          <w:rFonts w:ascii="Arial" w:hAnsi="Arial" w:cs="Arial"/>
        </w:rPr>
        <w:t xml:space="preserve"> tem por objeto a prorrogação do Contrato nº 18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/2015, conforme a sua Cláusula Nona, para 31 de dezembro de 2016, podendo haver prorrogações.</w:t>
      </w:r>
    </w:p>
    <w:p w:rsidR="00375044" w:rsidRDefault="00375044" w:rsidP="00375044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375044" w:rsidRPr="00F24C91" w:rsidRDefault="00375044" w:rsidP="00375044">
      <w:pPr>
        <w:jc w:val="both"/>
        <w:rPr>
          <w:rFonts w:ascii="Arial" w:eastAsia="Batang" w:hAnsi="Arial" w:cs="Arial"/>
        </w:rPr>
      </w:pPr>
      <w:bookmarkStart w:id="0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375044" w:rsidRDefault="00375044" w:rsidP="00375044">
      <w:pPr>
        <w:rPr>
          <w:rFonts w:ascii="Arial" w:hAnsi="Arial" w:cs="Arial"/>
        </w:rPr>
      </w:pPr>
    </w:p>
    <w:p w:rsidR="00375044" w:rsidRDefault="00375044" w:rsidP="00375044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0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375044" w:rsidRDefault="00375044" w:rsidP="00375044">
      <w:pPr>
        <w:jc w:val="center"/>
        <w:rPr>
          <w:rFonts w:ascii="Arial" w:hAnsi="Arial" w:cs="Arial"/>
        </w:rPr>
      </w:pPr>
    </w:p>
    <w:p w:rsidR="00375044" w:rsidRPr="00034AA8" w:rsidRDefault="00375044" w:rsidP="00375044">
      <w:pPr>
        <w:jc w:val="center"/>
        <w:rPr>
          <w:rFonts w:ascii="Arial" w:hAnsi="Arial" w:cs="Arial"/>
        </w:rPr>
      </w:pPr>
    </w:p>
    <w:p w:rsidR="00375044" w:rsidRDefault="00375044" w:rsidP="0037504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375044" w:rsidRPr="0061505A" w:rsidRDefault="00375044" w:rsidP="00375044">
      <w:pPr>
        <w:jc w:val="both"/>
        <w:rPr>
          <w:rFonts w:ascii="Arial" w:hAnsi="Arial" w:cs="Arial"/>
          <w:b/>
        </w:rPr>
      </w:pPr>
    </w:p>
    <w:p w:rsidR="00375044" w:rsidRDefault="00375044" w:rsidP="00375044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375044" w:rsidRPr="00AD6A7A" w:rsidRDefault="00375044" w:rsidP="00375044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375044" w:rsidRPr="00DC6A56" w:rsidRDefault="00375044" w:rsidP="00375044">
      <w:pPr>
        <w:rPr>
          <w:rFonts w:ascii="Arial" w:hAnsi="Arial" w:cs="Arial"/>
          <w:b/>
        </w:rPr>
      </w:pPr>
    </w:p>
    <w:p w:rsidR="00375044" w:rsidRPr="00D11DF1" w:rsidRDefault="00375044" w:rsidP="00375044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AE0263" w:rsidRDefault="00375044" w:rsidP="00375044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  <w:bookmarkStart w:id="1" w:name="_GoBack"/>
      <w:bookmarkEnd w:id="1"/>
    </w:p>
    <w:sectPr w:rsidR="00AE0263" w:rsidSect="009B72E4">
      <w:headerReference w:type="default" r:id="rId5"/>
      <w:footerReference w:type="default" r:id="rId6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37504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7504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7504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7504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7504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7504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75044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DB556C" wp14:editId="4368EF78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375044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375044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375044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375044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375044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375044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7A344" wp14:editId="3EFF24EC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375044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375044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375044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375044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375044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375044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375044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375044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4"/>
      <w:gridCol w:w="715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375044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pt" o:ole="">
                <v:imagedata r:id="rId1" o:title=""/>
              </v:shape>
              <o:OLEObject Type="Embed" ProgID="Unknown" ShapeID="_x0000_i1025" DrawAspect="Content" ObjectID="_1516778437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375044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375044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375044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375044" w:rsidP="002143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44"/>
    <w:rsid w:val="00375044"/>
    <w:rsid w:val="00A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5044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5044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37504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3750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7504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3750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75044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375044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3750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5044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5044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37504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3750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7504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3750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75044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375044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3750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2016-02-12T12:32:00Z</dcterms:created>
  <dcterms:modified xsi:type="dcterms:W3CDTF">2016-02-12T12:34:00Z</dcterms:modified>
</cp:coreProperties>
</file>