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989" w:rsidRDefault="00482989" w:rsidP="00482989">
      <w:pPr>
        <w:spacing w:after="0" w:line="240" w:lineRule="auto"/>
        <w:jc w:val="center"/>
        <w:rPr>
          <w:rFonts w:ascii="Arial" w:hAnsi="Arial" w:cs="Arial"/>
          <w:b/>
          <w:sz w:val="24"/>
          <w:szCs w:val="24"/>
        </w:rPr>
      </w:pPr>
      <w:bookmarkStart w:id="0" w:name="_GoBack"/>
      <w:r w:rsidRPr="006B212F">
        <w:rPr>
          <w:rFonts w:ascii="Arial" w:hAnsi="Arial" w:cs="Arial"/>
          <w:b/>
          <w:sz w:val="24"/>
          <w:szCs w:val="24"/>
        </w:rPr>
        <w:t>CONTRATO N</w:t>
      </w:r>
      <w:r w:rsidRPr="006B212F">
        <w:rPr>
          <w:rFonts w:ascii="Arial" w:hAnsi="Arial" w:cs="Arial"/>
          <w:b/>
          <w:sz w:val="24"/>
          <w:szCs w:val="24"/>
        </w:rPr>
        <w:sym w:font="Symbol" w:char="00B0"/>
      </w:r>
      <w:r w:rsidRPr="006B212F">
        <w:rPr>
          <w:rFonts w:ascii="Arial" w:hAnsi="Arial" w:cs="Arial"/>
          <w:b/>
          <w:sz w:val="24"/>
          <w:szCs w:val="24"/>
        </w:rPr>
        <w:t xml:space="preserve"> </w:t>
      </w:r>
      <w:r>
        <w:rPr>
          <w:rFonts w:ascii="Arial" w:hAnsi="Arial" w:cs="Arial"/>
          <w:b/>
          <w:sz w:val="24"/>
          <w:szCs w:val="24"/>
        </w:rPr>
        <w:t>89</w:t>
      </w:r>
      <w:r w:rsidRPr="006B212F">
        <w:rPr>
          <w:rFonts w:ascii="Arial" w:hAnsi="Arial" w:cs="Arial"/>
          <w:b/>
          <w:sz w:val="24"/>
          <w:szCs w:val="24"/>
        </w:rPr>
        <w:t>/20</w:t>
      </w:r>
      <w:r>
        <w:rPr>
          <w:rFonts w:ascii="Arial" w:hAnsi="Arial" w:cs="Arial"/>
          <w:b/>
          <w:sz w:val="24"/>
          <w:szCs w:val="24"/>
        </w:rPr>
        <w:t>16</w:t>
      </w:r>
    </w:p>
    <w:p w:rsidR="00517379" w:rsidRDefault="00517379" w:rsidP="00482989">
      <w:pPr>
        <w:spacing w:after="0" w:line="240" w:lineRule="auto"/>
        <w:jc w:val="center"/>
        <w:rPr>
          <w:rFonts w:ascii="Arial" w:hAnsi="Arial" w:cs="Arial"/>
          <w:b/>
          <w:sz w:val="24"/>
          <w:szCs w:val="24"/>
        </w:rPr>
      </w:pPr>
    </w:p>
    <w:p w:rsidR="00517379" w:rsidRPr="00517379" w:rsidRDefault="00517379" w:rsidP="00517379">
      <w:pPr>
        <w:autoSpaceDE w:val="0"/>
        <w:autoSpaceDN w:val="0"/>
        <w:adjustRightInd w:val="0"/>
        <w:spacing w:after="0" w:line="240" w:lineRule="auto"/>
        <w:jc w:val="center"/>
        <w:rPr>
          <w:rFonts w:ascii="Arial" w:hAnsi="Arial" w:cs="Arial"/>
          <w:b/>
          <w:bCs/>
          <w:sz w:val="24"/>
        </w:rPr>
      </w:pPr>
      <w:r w:rsidRPr="00517379">
        <w:rPr>
          <w:rFonts w:ascii="Arial" w:hAnsi="Arial" w:cs="Arial"/>
          <w:b/>
          <w:bCs/>
          <w:sz w:val="24"/>
        </w:rPr>
        <w:t xml:space="preserve">PROCESSO LICITATÓRIO Nº </w:t>
      </w:r>
      <w:r w:rsidR="000F5D79">
        <w:rPr>
          <w:rFonts w:ascii="Arial" w:hAnsi="Arial" w:cs="Arial"/>
          <w:b/>
          <w:bCs/>
          <w:sz w:val="24"/>
        </w:rPr>
        <w:t>27</w:t>
      </w:r>
      <w:r w:rsidRPr="00517379">
        <w:rPr>
          <w:rFonts w:ascii="Arial" w:hAnsi="Arial" w:cs="Arial"/>
          <w:b/>
          <w:bCs/>
          <w:sz w:val="24"/>
        </w:rPr>
        <w:t>/2016</w:t>
      </w:r>
    </w:p>
    <w:p w:rsidR="00517379" w:rsidRPr="00517379" w:rsidRDefault="000F5D79" w:rsidP="00517379">
      <w:pPr>
        <w:autoSpaceDE w:val="0"/>
        <w:autoSpaceDN w:val="0"/>
        <w:adjustRightInd w:val="0"/>
        <w:spacing w:after="0" w:line="240" w:lineRule="auto"/>
        <w:jc w:val="center"/>
        <w:rPr>
          <w:rFonts w:ascii="Arial" w:hAnsi="Arial" w:cs="Arial"/>
          <w:b/>
          <w:bCs/>
          <w:sz w:val="24"/>
        </w:rPr>
      </w:pPr>
      <w:r>
        <w:rPr>
          <w:rFonts w:ascii="Arial" w:hAnsi="Arial" w:cs="Arial"/>
          <w:b/>
          <w:bCs/>
          <w:sz w:val="24"/>
        </w:rPr>
        <w:t>CONCORRÊNCIA Nº 01</w:t>
      </w:r>
      <w:r w:rsidR="00517379" w:rsidRPr="00517379">
        <w:rPr>
          <w:rFonts w:ascii="Arial" w:hAnsi="Arial" w:cs="Arial"/>
          <w:b/>
          <w:bCs/>
          <w:sz w:val="24"/>
        </w:rPr>
        <w:t>/2016</w:t>
      </w:r>
    </w:p>
    <w:p w:rsidR="00482989" w:rsidRPr="006B212F" w:rsidRDefault="00482989" w:rsidP="00482989">
      <w:pPr>
        <w:spacing w:after="0" w:line="240" w:lineRule="auto"/>
        <w:jc w:val="both"/>
        <w:rPr>
          <w:rFonts w:ascii="Arial" w:hAnsi="Arial" w:cs="Arial"/>
          <w:i/>
          <w:sz w:val="24"/>
          <w:szCs w:val="24"/>
        </w:rPr>
      </w:pPr>
    </w:p>
    <w:p w:rsidR="00482989" w:rsidRPr="00C262B5" w:rsidRDefault="00482989" w:rsidP="00482989">
      <w:pPr>
        <w:tabs>
          <w:tab w:val="left" w:pos="2244"/>
        </w:tabs>
        <w:spacing w:after="0" w:line="240" w:lineRule="auto"/>
        <w:jc w:val="both"/>
        <w:rPr>
          <w:rFonts w:ascii="Arial" w:hAnsi="Arial" w:cs="Arial"/>
          <w:b/>
          <w:sz w:val="24"/>
          <w:szCs w:val="24"/>
          <w:lang w:eastAsia="zh-CN"/>
        </w:rPr>
      </w:pPr>
      <w:r w:rsidRPr="00965F2E">
        <w:rPr>
          <w:rFonts w:ascii="Arial" w:hAnsi="Arial" w:cs="Arial"/>
          <w:sz w:val="24"/>
          <w:szCs w:val="24"/>
        </w:rPr>
        <w:t xml:space="preserve">Pelo presente instrumento de contrato, o </w:t>
      </w:r>
      <w:r w:rsidRPr="006B2D33">
        <w:rPr>
          <w:rFonts w:ascii="Arial" w:hAnsi="Arial" w:cs="Arial"/>
          <w:b/>
          <w:sz w:val="24"/>
          <w:szCs w:val="24"/>
        </w:rPr>
        <w:t>MUNICÍPIO DE PRESIDENTE CASTELLO BRANCO/SC</w:t>
      </w:r>
      <w:r w:rsidRPr="00965F2E">
        <w:rPr>
          <w:rFonts w:ascii="Arial" w:hAnsi="Arial" w:cs="Arial"/>
          <w:sz w:val="24"/>
          <w:szCs w:val="24"/>
        </w:rPr>
        <w:t xml:space="preserve">, pessoa jurídica de direito público, estabelecido na Rua Alberto Ernesto Lang, </w:t>
      </w:r>
      <w:r>
        <w:rPr>
          <w:rFonts w:ascii="Arial" w:hAnsi="Arial" w:cs="Arial"/>
          <w:sz w:val="24"/>
          <w:szCs w:val="24"/>
        </w:rPr>
        <w:t xml:space="preserve">nº </w:t>
      </w:r>
      <w:r w:rsidRPr="00965F2E">
        <w:rPr>
          <w:rFonts w:ascii="Arial" w:hAnsi="Arial" w:cs="Arial"/>
          <w:sz w:val="24"/>
          <w:szCs w:val="24"/>
        </w:rPr>
        <w:t>29, centro, CNPJ n</w:t>
      </w:r>
      <w:r>
        <w:rPr>
          <w:rFonts w:ascii="Arial" w:hAnsi="Arial" w:cs="Arial"/>
          <w:sz w:val="24"/>
          <w:szCs w:val="24"/>
        </w:rPr>
        <w:t xml:space="preserve">º </w:t>
      </w:r>
      <w:r w:rsidRPr="00965F2E">
        <w:rPr>
          <w:rFonts w:ascii="Arial" w:hAnsi="Arial" w:cs="Arial"/>
          <w:sz w:val="24"/>
          <w:szCs w:val="24"/>
        </w:rPr>
        <w:t xml:space="preserve">82.777.244/0001-40, neste ato representado pelo </w:t>
      </w:r>
      <w:r w:rsidRPr="004611E5">
        <w:rPr>
          <w:rFonts w:ascii="Arial" w:hAnsi="Arial" w:cs="Arial"/>
          <w:b/>
          <w:sz w:val="24"/>
          <w:szCs w:val="24"/>
        </w:rPr>
        <w:t>Prefeito Municipal</w:t>
      </w:r>
      <w:r w:rsidRPr="00965F2E">
        <w:rPr>
          <w:rFonts w:ascii="Arial" w:hAnsi="Arial" w:cs="Arial"/>
          <w:sz w:val="24"/>
          <w:szCs w:val="24"/>
        </w:rPr>
        <w:t xml:space="preserve">, </w:t>
      </w:r>
      <w:r w:rsidRPr="004611E5">
        <w:rPr>
          <w:rFonts w:ascii="Arial" w:hAnsi="Arial" w:cs="Arial"/>
          <w:b/>
          <w:sz w:val="24"/>
          <w:szCs w:val="24"/>
        </w:rPr>
        <w:t>Sr. Claudio Sartori</w:t>
      </w:r>
      <w:r w:rsidRPr="00965F2E">
        <w:rPr>
          <w:rFonts w:ascii="Arial" w:hAnsi="Arial" w:cs="Arial"/>
          <w:sz w:val="24"/>
          <w:szCs w:val="24"/>
        </w:rPr>
        <w:t xml:space="preserve">, </w:t>
      </w:r>
      <w:r>
        <w:rPr>
          <w:rFonts w:ascii="Arial" w:hAnsi="Arial" w:cs="Arial"/>
          <w:sz w:val="24"/>
          <w:szCs w:val="24"/>
        </w:rPr>
        <w:t>inscrito n</w:t>
      </w:r>
      <w:r w:rsidRPr="00965F2E">
        <w:rPr>
          <w:rFonts w:ascii="Arial" w:hAnsi="Arial" w:cs="Arial"/>
          <w:sz w:val="24"/>
          <w:szCs w:val="24"/>
        </w:rPr>
        <w:t>o CPF nº</w:t>
      </w:r>
      <w:r>
        <w:rPr>
          <w:rFonts w:ascii="Arial" w:hAnsi="Arial" w:cs="Arial"/>
          <w:sz w:val="24"/>
          <w:szCs w:val="24"/>
        </w:rPr>
        <w:t xml:space="preserve"> </w:t>
      </w:r>
      <w:r w:rsidRPr="00965F2E">
        <w:rPr>
          <w:rFonts w:ascii="Arial" w:hAnsi="Arial" w:cs="Arial"/>
          <w:sz w:val="24"/>
          <w:szCs w:val="24"/>
        </w:rPr>
        <w:t xml:space="preserve">196.385.159-53, </w:t>
      </w:r>
      <w:proofErr w:type="gramStart"/>
      <w:r>
        <w:rPr>
          <w:rFonts w:ascii="Arial" w:hAnsi="Arial" w:cs="Arial"/>
          <w:sz w:val="24"/>
          <w:szCs w:val="24"/>
        </w:rPr>
        <w:t>de</w:t>
      </w:r>
      <w:proofErr w:type="gramEnd"/>
      <w:r>
        <w:rPr>
          <w:rFonts w:ascii="Arial" w:hAnsi="Arial" w:cs="Arial"/>
          <w:sz w:val="24"/>
          <w:szCs w:val="24"/>
        </w:rPr>
        <w:t xml:space="preserve"> </w:t>
      </w:r>
      <w:proofErr w:type="gramStart"/>
      <w:r>
        <w:rPr>
          <w:rFonts w:ascii="Arial" w:hAnsi="Arial" w:cs="Arial"/>
          <w:sz w:val="24"/>
          <w:szCs w:val="24"/>
        </w:rPr>
        <w:t>acordo</w:t>
      </w:r>
      <w:proofErr w:type="gramEnd"/>
      <w:r>
        <w:rPr>
          <w:rFonts w:ascii="Arial" w:hAnsi="Arial" w:cs="Arial"/>
          <w:sz w:val="24"/>
          <w:szCs w:val="24"/>
        </w:rPr>
        <w:t xml:space="preserve"> com os incisos VI, XXXV, do artigo 111, combinado com o artigo 171, todos da Lei Orgânica do Município, </w:t>
      </w:r>
      <w:r w:rsidRPr="00965F2E">
        <w:rPr>
          <w:rFonts w:ascii="Arial" w:hAnsi="Arial" w:cs="Arial"/>
          <w:sz w:val="24"/>
          <w:szCs w:val="24"/>
        </w:rPr>
        <w:t xml:space="preserve">doravante denominado </w:t>
      </w:r>
      <w:r w:rsidRPr="00965F2E">
        <w:rPr>
          <w:rFonts w:ascii="Arial" w:hAnsi="Arial" w:cs="Arial"/>
          <w:b/>
          <w:sz w:val="24"/>
          <w:szCs w:val="24"/>
        </w:rPr>
        <w:t>CONTRATANTE</w:t>
      </w:r>
      <w:r w:rsidRPr="00965F2E">
        <w:rPr>
          <w:rFonts w:ascii="Arial" w:hAnsi="Arial" w:cs="Arial"/>
          <w:sz w:val="24"/>
          <w:szCs w:val="24"/>
        </w:rPr>
        <w:t xml:space="preserve">, e a empresa </w:t>
      </w:r>
      <w:r w:rsidR="00184B89" w:rsidRPr="00D26116">
        <w:rPr>
          <w:rFonts w:ascii="Arial" w:hAnsi="Arial" w:cs="Arial"/>
          <w:b/>
          <w:sz w:val="24"/>
          <w:szCs w:val="24"/>
        </w:rPr>
        <w:t>CONSTRUTORA SGANZERLA LTDA EPP</w:t>
      </w:r>
      <w:r w:rsidR="00184B89">
        <w:rPr>
          <w:rFonts w:ascii="Arial" w:hAnsi="Arial" w:cs="Arial"/>
          <w:sz w:val="24"/>
          <w:szCs w:val="24"/>
        </w:rPr>
        <w:t>,</w:t>
      </w:r>
      <w:r w:rsidR="00184B89" w:rsidRPr="00965F2E">
        <w:rPr>
          <w:rFonts w:ascii="Arial" w:hAnsi="Arial" w:cs="Arial"/>
          <w:sz w:val="24"/>
          <w:szCs w:val="24"/>
        </w:rPr>
        <w:t xml:space="preserve"> </w:t>
      </w:r>
      <w:r w:rsidR="00184B89">
        <w:rPr>
          <w:rFonts w:ascii="Arial" w:hAnsi="Arial" w:cs="Arial"/>
          <w:sz w:val="24"/>
          <w:szCs w:val="24"/>
        </w:rPr>
        <w:t xml:space="preserve">inscrita no </w:t>
      </w:r>
      <w:r w:rsidR="00184B89" w:rsidRPr="00965F2E">
        <w:rPr>
          <w:rFonts w:ascii="Arial" w:hAnsi="Arial" w:cs="Arial"/>
          <w:sz w:val="24"/>
          <w:szCs w:val="24"/>
        </w:rPr>
        <w:t xml:space="preserve">CNPJ </w:t>
      </w:r>
      <w:r w:rsidR="00184B89">
        <w:rPr>
          <w:rFonts w:ascii="Arial" w:hAnsi="Arial" w:cs="Arial"/>
          <w:sz w:val="24"/>
          <w:szCs w:val="24"/>
        </w:rPr>
        <w:t xml:space="preserve">sob o </w:t>
      </w:r>
      <w:r w:rsidR="00184B89" w:rsidRPr="00965F2E">
        <w:rPr>
          <w:rFonts w:ascii="Arial" w:hAnsi="Arial" w:cs="Arial"/>
          <w:sz w:val="24"/>
          <w:szCs w:val="24"/>
        </w:rPr>
        <w:t>nº</w:t>
      </w:r>
      <w:r w:rsidR="00184B89">
        <w:rPr>
          <w:rFonts w:ascii="Arial" w:hAnsi="Arial" w:cs="Arial"/>
          <w:sz w:val="24"/>
          <w:szCs w:val="24"/>
        </w:rPr>
        <w:t xml:space="preserve"> 04.651.199/0001-79</w:t>
      </w:r>
      <w:r w:rsidR="00184B89" w:rsidRPr="00965F2E">
        <w:rPr>
          <w:rFonts w:ascii="Arial" w:hAnsi="Arial" w:cs="Arial"/>
          <w:sz w:val="24"/>
          <w:szCs w:val="24"/>
        </w:rPr>
        <w:t>,</w:t>
      </w:r>
      <w:r w:rsidR="00184B89">
        <w:rPr>
          <w:rFonts w:ascii="Arial" w:hAnsi="Arial" w:cs="Arial"/>
          <w:sz w:val="24"/>
          <w:szCs w:val="24"/>
        </w:rPr>
        <w:t xml:space="preserve"> </w:t>
      </w:r>
      <w:r w:rsidR="00184B89" w:rsidRPr="00965F2E">
        <w:rPr>
          <w:rFonts w:ascii="Arial" w:hAnsi="Arial" w:cs="Arial"/>
          <w:sz w:val="24"/>
          <w:szCs w:val="24"/>
        </w:rPr>
        <w:t>esta</w:t>
      </w:r>
      <w:r w:rsidR="00184B89">
        <w:rPr>
          <w:rFonts w:ascii="Arial" w:hAnsi="Arial" w:cs="Arial"/>
          <w:sz w:val="24"/>
          <w:szCs w:val="24"/>
        </w:rPr>
        <w:t xml:space="preserve">belecida na </w:t>
      </w:r>
      <w:r w:rsidR="00184B89" w:rsidRPr="00D26116">
        <w:rPr>
          <w:rFonts w:ascii="Arial" w:hAnsi="Arial" w:cs="Arial"/>
          <w:sz w:val="24"/>
          <w:szCs w:val="24"/>
        </w:rPr>
        <w:t xml:space="preserve">Avenida </w:t>
      </w:r>
      <w:proofErr w:type="spellStart"/>
      <w:r w:rsidR="00184B89" w:rsidRPr="00D26116">
        <w:rPr>
          <w:rFonts w:ascii="Arial" w:hAnsi="Arial" w:cs="Arial"/>
          <w:sz w:val="24"/>
          <w:szCs w:val="24"/>
        </w:rPr>
        <w:t>Izabete</w:t>
      </w:r>
      <w:proofErr w:type="spellEnd"/>
      <w:r w:rsidR="00184B89" w:rsidRPr="00D26116">
        <w:rPr>
          <w:rFonts w:ascii="Arial" w:hAnsi="Arial" w:cs="Arial"/>
          <w:sz w:val="24"/>
          <w:szCs w:val="24"/>
        </w:rPr>
        <w:t xml:space="preserve"> </w:t>
      </w:r>
      <w:proofErr w:type="spellStart"/>
      <w:r w:rsidR="00184B89" w:rsidRPr="00D26116">
        <w:rPr>
          <w:rFonts w:ascii="Arial" w:hAnsi="Arial" w:cs="Arial"/>
          <w:sz w:val="24"/>
          <w:szCs w:val="24"/>
        </w:rPr>
        <w:t>Griza</w:t>
      </w:r>
      <w:proofErr w:type="spellEnd"/>
      <w:r w:rsidR="00184B89" w:rsidRPr="00D26116">
        <w:rPr>
          <w:rFonts w:ascii="Arial" w:hAnsi="Arial" w:cs="Arial"/>
          <w:sz w:val="24"/>
          <w:szCs w:val="24"/>
        </w:rPr>
        <w:t>, nº 929, Bairro Nossa Senhora Aparecida, Município de Irani (SC), CEP 89.680-000</w:t>
      </w:r>
      <w:r>
        <w:rPr>
          <w:rFonts w:ascii="Arial" w:hAnsi="Arial" w:cs="Arial"/>
          <w:sz w:val="24"/>
          <w:szCs w:val="24"/>
        </w:rPr>
        <w:t>, doravante denominado</w:t>
      </w:r>
      <w:r w:rsidRPr="006B212F">
        <w:rPr>
          <w:rFonts w:ascii="Arial" w:hAnsi="Arial" w:cs="Arial"/>
          <w:sz w:val="24"/>
          <w:szCs w:val="24"/>
        </w:rPr>
        <w:t xml:space="preserve"> </w:t>
      </w:r>
      <w:r w:rsidRPr="006B212F">
        <w:rPr>
          <w:rFonts w:ascii="Arial" w:hAnsi="Arial" w:cs="Arial"/>
          <w:b/>
          <w:sz w:val="24"/>
          <w:szCs w:val="24"/>
        </w:rPr>
        <w:t>CONTRATAD</w:t>
      </w:r>
      <w:r>
        <w:rPr>
          <w:rFonts w:ascii="Arial" w:hAnsi="Arial" w:cs="Arial"/>
          <w:b/>
          <w:sz w:val="24"/>
          <w:szCs w:val="24"/>
        </w:rPr>
        <w:t>O</w:t>
      </w:r>
      <w:r w:rsidRPr="006B212F">
        <w:rPr>
          <w:rFonts w:ascii="Arial" w:hAnsi="Arial" w:cs="Arial"/>
          <w:sz w:val="24"/>
          <w:szCs w:val="24"/>
        </w:rPr>
        <w:t xml:space="preserve">, resolvem celebrar o presente contrato </w:t>
      </w:r>
      <w:r>
        <w:rPr>
          <w:rFonts w:ascii="Arial" w:hAnsi="Arial" w:cs="Arial"/>
          <w:sz w:val="24"/>
          <w:szCs w:val="24"/>
        </w:rPr>
        <w:t xml:space="preserve">de </w:t>
      </w:r>
      <w:r w:rsidRPr="00641B64">
        <w:rPr>
          <w:rFonts w:ascii="Arial" w:hAnsi="Arial" w:cs="Arial"/>
          <w:sz w:val="24"/>
          <w:szCs w:val="24"/>
        </w:rPr>
        <w:t>Contratação de</w:t>
      </w:r>
      <w:r w:rsidRPr="002C6DF8">
        <w:rPr>
          <w:rFonts w:ascii="Arial" w:hAnsi="Arial" w:cs="Arial"/>
          <w:sz w:val="24"/>
          <w:szCs w:val="24"/>
        </w:rPr>
        <w:t xml:space="preserve"> serviços </w:t>
      </w:r>
      <w:r>
        <w:rPr>
          <w:rFonts w:ascii="Arial" w:hAnsi="Arial" w:cs="Arial"/>
          <w:sz w:val="24"/>
          <w:szCs w:val="24"/>
        </w:rPr>
        <w:t>de construção com</w:t>
      </w:r>
      <w:r w:rsidRPr="002C6DF8">
        <w:rPr>
          <w:rFonts w:ascii="Arial" w:hAnsi="Arial" w:cs="Arial"/>
          <w:sz w:val="24"/>
          <w:szCs w:val="24"/>
        </w:rPr>
        <w:t xml:space="preserve"> fornecimento de materiais </w:t>
      </w:r>
      <w:r>
        <w:rPr>
          <w:rFonts w:ascii="Arial" w:hAnsi="Arial" w:cs="Arial"/>
          <w:sz w:val="24"/>
          <w:szCs w:val="24"/>
        </w:rPr>
        <w:t xml:space="preserve">e mão de obra </w:t>
      </w:r>
      <w:r w:rsidRPr="002C6DF8">
        <w:rPr>
          <w:rFonts w:ascii="Arial" w:hAnsi="Arial" w:cs="Arial"/>
          <w:sz w:val="24"/>
          <w:szCs w:val="24"/>
        </w:rPr>
        <w:t>para a</w:t>
      </w:r>
      <w:r>
        <w:rPr>
          <w:rFonts w:ascii="Arial" w:hAnsi="Arial" w:cs="Arial"/>
          <w:sz w:val="24"/>
          <w:szCs w:val="24"/>
        </w:rPr>
        <w:t xml:space="preserve"> construção civil da terceira etapa do Centro de Lazer, onde abrange 320 m² de piscina incluindo piso e cortinas em concreto armado, drenagem pluvial e junta de dilatação. Em conformidade com as especificações e quantitativos contidos no Anexo I do presente Edital, em regime de empreitada global,</w:t>
      </w:r>
      <w:r>
        <w:rPr>
          <w:rFonts w:ascii="Arial" w:hAnsi="Arial" w:cs="Arial"/>
          <w:bCs/>
          <w:sz w:val="24"/>
          <w:szCs w:val="24"/>
          <w:lang w:eastAsia="zh-CN"/>
        </w:rPr>
        <w:t xml:space="preserve"> </w:t>
      </w:r>
      <w:r w:rsidRPr="006B212F">
        <w:rPr>
          <w:rFonts w:ascii="Arial" w:hAnsi="Arial" w:cs="Arial"/>
          <w:sz w:val="24"/>
          <w:szCs w:val="24"/>
        </w:rPr>
        <w:t>em decor</w:t>
      </w:r>
      <w:r>
        <w:rPr>
          <w:rFonts w:ascii="Arial" w:hAnsi="Arial" w:cs="Arial"/>
          <w:sz w:val="24"/>
          <w:szCs w:val="24"/>
        </w:rPr>
        <w:t>rência do Processo Licitatório nº</w:t>
      </w:r>
      <w:r>
        <w:rPr>
          <w:rFonts w:ascii="Arial" w:hAnsi="Arial" w:cs="Arial"/>
          <w:color w:val="FF0000"/>
          <w:sz w:val="24"/>
          <w:szCs w:val="24"/>
        </w:rPr>
        <w:t xml:space="preserve"> </w:t>
      </w:r>
      <w:r>
        <w:rPr>
          <w:rFonts w:ascii="Arial" w:hAnsi="Arial" w:cs="Arial"/>
          <w:sz w:val="24"/>
          <w:szCs w:val="24"/>
        </w:rPr>
        <w:t>27/2016</w:t>
      </w:r>
      <w:r w:rsidRPr="006B212F">
        <w:rPr>
          <w:rFonts w:ascii="Arial" w:hAnsi="Arial" w:cs="Arial"/>
          <w:sz w:val="24"/>
          <w:szCs w:val="24"/>
        </w:rPr>
        <w:t xml:space="preserve">, </w:t>
      </w:r>
      <w:r>
        <w:rPr>
          <w:rFonts w:ascii="Arial" w:hAnsi="Arial" w:cs="Arial"/>
          <w:sz w:val="24"/>
          <w:szCs w:val="24"/>
        </w:rPr>
        <w:t>m</w:t>
      </w:r>
      <w:r w:rsidRPr="006B212F">
        <w:rPr>
          <w:rFonts w:ascii="Arial" w:hAnsi="Arial" w:cs="Arial"/>
          <w:sz w:val="24"/>
          <w:szCs w:val="24"/>
        </w:rPr>
        <w:t xml:space="preserve">odalidade </w:t>
      </w:r>
      <w:r>
        <w:rPr>
          <w:rFonts w:ascii="Arial" w:hAnsi="Arial" w:cs="Arial"/>
          <w:sz w:val="24"/>
          <w:szCs w:val="24"/>
        </w:rPr>
        <w:t>Concorrência</w:t>
      </w:r>
      <w:r w:rsidRPr="006B212F">
        <w:rPr>
          <w:rFonts w:ascii="Arial" w:hAnsi="Arial" w:cs="Arial"/>
          <w:sz w:val="24"/>
          <w:szCs w:val="24"/>
        </w:rPr>
        <w:t xml:space="preserve"> </w:t>
      </w:r>
      <w:r>
        <w:rPr>
          <w:rFonts w:ascii="Arial" w:hAnsi="Arial" w:cs="Arial"/>
          <w:sz w:val="24"/>
          <w:szCs w:val="24"/>
        </w:rPr>
        <w:t>nº</w:t>
      </w:r>
      <w:r w:rsidRPr="006B212F">
        <w:rPr>
          <w:rFonts w:ascii="Arial" w:hAnsi="Arial" w:cs="Arial"/>
          <w:sz w:val="24"/>
          <w:szCs w:val="24"/>
        </w:rPr>
        <w:t xml:space="preserve"> </w:t>
      </w:r>
      <w:r>
        <w:rPr>
          <w:rFonts w:ascii="Arial" w:hAnsi="Arial" w:cs="Arial"/>
          <w:sz w:val="24"/>
          <w:szCs w:val="24"/>
        </w:rPr>
        <w:t>01</w:t>
      </w:r>
      <w:r w:rsidRPr="006B212F">
        <w:rPr>
          <w:rFonts w:ascii="Arial" w:hAnsi="Arial" w:cs="Arial"/>
          <w:sz w:val="24"/>
          <w:szCs w:val="24"/>
        </w:rPr>
        <w:t>/20</w:t>
      </w:r>
      <w:r>
        <w:rPr>
          <w:rFonts w:ascii="Arial" w:hAnsi="Arial" w:cs="Arial"/>
          <w:sz w:val="24"/>
          <w:szCs w:val="24"/>
        </w:rPr>
        <w:t>16</w:t>
      </w:r>
      <w:r w:rsidRPr="006B212F">
        <w:rPr>
          <w:rFonts w:ascii="Arial" w:hAnsi="Arial" w:cs="Arial"/>
          <w:sz w:val="24"/>
          <w:szCs w:val="24"/>
        </w:rPr>
        <w:t xml:space="preserve">, data de abertura das propostas dia </w:t>
      </w:r>
      <w:r>
        <w:rPr>
          <w:rFonts w:ascii="Arial" w:hAnsi="Arial" w:cs="Arial"/>
          <w:sz w:val="24"/>
          <w:szCs w:val="24"/>
        </w:rPr>
        <w:t>10</w:t>
      </w:r>
      <w:r w:rsidRPr="006B212F">
        <w:rPr>
          <w:rFonts w:ascii="Arial" w:hAnsi="Arial" w:cs="Arial"/>
          <w:sz w:val="24"/>
          <w:szCs w:val="24"/>
        </w:rPr>
        <w:t xml:space="preserve"> de </w:t>
      </w:r>
      <w:r>
        <w:rPr>
          <w:rFonts w:ascii="Arial" w:hAnsi="Arial" w:cs="Arial"/>
          <w:sz w:val="24"/>
          <w:szCs w:val="24"/>
        </w:rPr>
        <w:t>agosto</w:t>
      </w:r>
      <w:r w:rsidRPr="006B212F">
        <w:rPr>
          <w:rFonts w:ascii="Arial" w:hAnsi="Arial" w:cs="Arial"/>
          <w:sz w:val="24"/>
          <w:szCs w:val="24"/>
        </w:rPr>
        <w:t xml:space="preserve"> de 20</w:t>
      </w:r>
      <w:r>
        <w:rPr>
          <w:rFonts w:ascii="Arial" w:hAnsi="Arial" w:cs="Arial"/>
          <w:sz w:val="24"/>
          <w:szCs w:val="24"/>
        </w:rPr>
        <w:t>16</w:t>
      </w:r>
      <w:r w:rsidRPr="006B212F">
        <w:rPr>
          <w:rFonts w:ascii="Arial" w:hAnsi="Arial" w:cs="Arial"/>
          <w:sz w:val="24"/>
          <w:szCs w:val="24"/>
        </w:rPr>
        <w:t>, mediante sujeição mútua às seguintes cláusulas contratuais:</w:t>
      </w:r>
    </w:p>
    <w:p w:rsidR="00482989" w:rsidRPr="006B212F" w:rsidRDefault="00482989" w:rsidP="00482989">
      <w:pPr>
        <w:spacing w:after="0" w:line="240" w:lineRule="auto"/>
        <w:jc w:val="both"/>
        <w:rPr>
          <w:rFonts w:ascii="Arial" w:hAnsi="Arial" w:cs="Arial"/>
          <w:sz w:val="24"/>
          <w:szCs w:val="24"/>
        </w:rPr>
      </w:pPr>
    </w:p>
    <w:p w:rsidR="00482989" w:rsidRPr="00CD3888" w:rsidRDefault="00482989" w:rsidP="00482989">
      <w:pPr>
        <w:spacing w:after="0" w:line="240" w:lineRule="auto"/>
        <w:jc w:val="both"/>
        <w:rPr>
          <w:rFonts w:ascii="Arial" w:hAnsi="Arial" w:cs="Arial"/>
          <w:b/>
          <w:sz w:val="24"/>
          <w:szCs w:val="24"/>
        </w:rPr>
      </w:pPr>
      <w:r w:rsidRPr="00CD3888">
        <w:rPr>
          <w:rFonts w:ascii="Arial" w:hAnsi="Arial" w:cs="Arial"/>
          <w:b/>
          <w:sz w:val="24"/>
          <w:szCs w:val="24"/>
        </w:rPr>
        <w:t>CLÁUSULA PRIMEIRA – DO FUNDAMENTO LEGAL</w:t>
      </w:r>
    </w:p>
    <w:p w:rsidR="00482989" w:rsidRPr="00CD3888" w:rsidRDefault="00482989" w:rsidP="00482989">
      <w:pPr>
        <w:spacing w:after="0" w:line="240" w:lineRule="auto"/>
        <w:jc w:val="both"/>
        <w:rPr>
          <w:rFonts w:ascii="Arial" w:hAnsi="Arial" w:cs="Arial"/>
          <w:sz w:val="24"/>
          <w:szCs w:val="24"/>
        </w:rPr>
      </w:pPr>
      <w:r w:rsidRPr="00CD3888">
        <w:rPr>
          <w:rFonts w:ascii="Arial" w:hAnsi="Arial" w:cs="Arial"/>
          <w:sz w:val="24"/>
          <w:szCs w:val="24"/>
        </w:rPr>
        <w:t>O presente instrumento de contrato rege-se pelo que dispõe o art. 54</w:t>
      </w:r>
      <w:r>
        <w:rPr>
          <w:rFonts w:ascii="Arial" w:hAnsi="Arial" w:cs="Arial"/>
          <w:sz w:val="24"/>
          <w:szCs w:val="24"/>
        </w:rPr>
        <w:t xml:space="preserve"> e seguintes, da L</w:t>
      </w:r>
      <w:r w:rsidRPr="00CD3888">
        <w:rPr>
          <w:rFonts w:ascii="Arial" w:hAnsi="Arial" w:cs="Arial"/>
          <w:sz w:val="24"/>
          <w:szCs w:val="24"/>
        </w:rPr>
        <w:t>ei n° 8.666, de 21 de junho de 1993 (atualizada pela lei n° 8.883, de 08 de junho de 1994), e, especialmente, pelo que consta do capítulo III (</w:t>
      </w:r>
      <w:proofErr w:type="spellStart"/>
      <w:r w:rsidRPr="00CD3888">
        <w:rPr>
          <w:rFonts w:ascii="Arial" w:hAnsi="Arial" w:cs="Arial"/>
          <w:sz w:val="24"/>
          <w:szCs w:val="24"/>
        </w:rPr>
        <w:t>art’s</w:t>
      </w:r>
      <w:proofErr w:type="spellEnd"/>
      <w:r w:rsidRPr="00CD3888">
        <w:rPr>
          <w:rFonts w:ascii="Arial" w:hAnsi="Arial" w:cs="Arial"/>
          <w:sz w:val="24"/>
          <w:szCs w:val="24"/>
        </w:rPr>
        <w:t xml:space="preserve">. </w:t>
      </w:r>
      <w:smartTag w:uri="urn:schemas-microsoft-com:office:smarttags" w:element="metricconverter">
        <w:smartTagPr>
          <w:attr w:name="ProductID" w:val="54 a"/>
        </w:smartTagPr>
        <w:r w:rsidRPr="00CD3888">
          <w:rPr>
            <w:rFonts w:ascii="Arial" w:hAnsi="Arial" w:cs="Arial"/>
            <w:sz w:val="24"/>
            <w:szCs w:val="24"/>
          </w:rPr>
          <w:t>54 a</w:t>
        </w:r>
      </w:smartTag>
      <w:r w:rsidRPr="00CD3888">
        <w:rPr>
          <w:rFonts w:ascii="Arial" w:hAnsi="Arial" w:cs="Arial"/>
          <w:sz w:val="24"/>
          <w:szCs w:val="24"/>
        </w:rPr>
        <w:t xml:space="preserve"> 80) e dos termos do Edital de Licitação.</w:t>
      </w:r>
    </w:p>
    <w:p w:rsidR="00482989" w:rsidRPr="00CD3888" w:rsidRDefault="00482989" w:rsidP="00482989">
      <w:pPr>
        <w:spacing w:after="0" w:line="240" w:lineRule="auto"/>
        <w:jc w:val="both"/>
        <w:rPr>
          <w:rFonts w:ascii="Arial" w:hAnsi="Arial" w:cs="Arial"/>
          <w:sz w:val="24"/>
          <w:szCs w:val="24"/>
        </w:rPr>
      </w:pPr>
    </w:p>
    <w:p w:rsidR="00482989" w:rsidRPr="005B4D4B" w:rsidRDefault="00482989" w:rsidP="00482989">
      <w:pPr>
        <w:widowControl w:val="0"/>
        <w:tabs>
          <w:tab w:val="left" w:pos="540"/>
        </w:tabs>
        <w:autoSpaceDE w:val="0"/>
        <w:autoSpaceDN w:val="0"/>
        <w:adjustRightInd w:val="0"/>
        <w:spacing w:after="0" w:line="240" w:lineRule="auto"/>
        <w:jc w:val="both"/>
        <w:rPr>
          <w:rFonts w:ascii="Arial" w:hAnsi="Arial" w:cs="Arial"/>
          <w:sz w:val="24"/>
          <w:szCs w:val="24"/>
        </w:rPr>
      </w:pPr>
      <w:r w:rsidRPr="00CD3888">
        <w:rPr>
          <w:rFonts w:ascii="Arial" w:hAnsi="Arial" w:cs="Arial"/>
          <w:b/>
          <w:sz w:val="24"/>
          <w:szCs w:val="24"/>
        </w:rPr>
        <w:t xml:space="preserve">CLÁUSULA SEGUNDA – </w:t>
      </w:r>
      <w:r w:rsidRPr="005B4D4B">
        <w:rPr>
          <w:rFonts w:ascii="Arial" w:hAnsi="Arial" w:cs="Arial"/>
          <w:b/>
          <w:bCs/>
          <w:sz w:val="24"/>
          <w:szCs w:val="24"/>
        </w:rPr>
        <w:t>DOS DOCUMENTOS</w:t>
      </w:r>
    </w:p>
    <w:p w:rsidR="00482989" w:rsidRPr="005B4D4B" w:rsidRDefault="00482989" w:rsidP="00482989">
      <w:pPr>
        <w:widowControl w:val="0"/>
        <w:tabs>
          <w:tab w:val="left" w:pos="540"/>
        </w:tabs>
        <w:autoSpaceDE w:val="0"/>
        <w:autoSpaceDN w:val="0"/>
        <w:adjustRightInd w:val="0"/>
        <w:spacing w:after="0" w:line="240" w:lineRule="auto"/>
        <w:jc w:val="both"/>
        <w:rPr>
          <w:rFonts w:ascii="Arial" w:hAnsi="Arial" w:cs="Arial"/>
          <w:sz w:val="24"/>
          <w:szCs w:val="24"/>
        </w:rPr>
      </w:pPr>
      <w:r w:rsidRPr="005B4D4B">
        <w:rPr>
          <w:rFonts w:ascii="Arial" w:hAnsi="Arial" w:cs="Arial"/>
          <w:sz w:val="24"/>
          <w:szCs w:val="24"/>
        </w:rPr>
        <w:t>Fazem parte do presente termo, independentemente de transcrição, todos os elementos que compõem o edital de licitação antes nominado, inclusive a proposta pela CONTRATADA.</w:t>
      </w:r>
    </w:p>
    <w:p w:rsidR="00482989" w:rsidRDefault="00482989" w:rsidP="00482989">
      <w:pPr>
        <w:spacing w:after="0" w:line="240" w:lineRule="auto"/>
        <w:jc w:val="both"/>
        <w:rPr>
          <w:rFonts w:ascii="Arial" w:hAnsi="Arial" w:cs="Arial"/>
          <w:b/>
          <w:sz w:val="24"/>
          <w:szCs w:val="24"/>
        </w:rPr>
      </w:pPr>
    </w:p>
    <w:p w:rsidR="00482989" w:rsidRDefault="00482989" w:rsidP="00482989">
      <w:pPr>
        <w:spacing w:after="0" w:line="240" w:lineRule="auto"/>
        <w:jc w:val="both"/>
        <w:rPr>
          <w:rFonts w:ascii="Arial" w:hAnsi="Arial" w:cs="Arial"/>
          <w:b/>
          <w:sz w:val="24"/>
          <w:szCs w:val="24"/>
        </w:rPr>
      </w:pPr>
      <w:r w:rsidRPr="00CD3888">
        <w:rPr>
          <w:rFonts w:ascii="Arial" w:hAnsi="Arial" w:cs="Arial"/>
          <w:b/>
          <w:bCs/>
          <w:sz w:val="24"/>
          <w:szCs w:val="24"/>
        </w:rPr>
        <w:t>CLÁUSULA TERCEIRA</w:t>
      </w:r>
      <w:r>
        <w:rPr>
          <w:rFonts w:ascii="Arial" w:hAnsi="Arial" w:cs="Arial"/>
          <w:b/>
          <w:bCs/>
          <w:sz w:val="24"/>
          <w:szCs w:val="24"/>
        </w:rPr>
        <w:t xml:space="preserve"> </w:t>
      </w:r>
      <w:r w:rsidRPr="00CD3888">
        <w:rPr>
          <w:rFonts w:ascii="Arial" w:hAnsi="Arial" w:cs="Arial"/>
          <w:b/>
          <w:sz w:val="24"/>
          <w:szCs w:val="24"/>
        </w:rPr>
        <w:t>–</w:t>
      </w:r>
      <w:r>
        <w:rPr>
          <w:rFonts w:ascii="Arial" w:hAnsi="Arial" w:cs="Arial"/>
          <w:b/>
          <w:bCs/>
          <w:sz w:val="24"/>
          <w:szCs w:val="24"/>
        </w:rPr>
        <w:t xml:space="preserve"> </w:t>
      </w:r>
      <w:r w:rsidRPr="00CD3888">
        <w:rPr>
          <w:rFonts w:ascii="Arial" w:hAnsi="Arial" w:cs="Arial"/>
          <w:b/>
          <w:sz w:val="24"/>
          <w:szCs w:val="24"/>
        </w:rPr>
        <w:t xml:space="preserve">DO OBJETO </w:t>
      </w:r>
    </w:p>
    <w:p w:rsidR="00482989" w:rsidRDefault="00482989" w:rsidP="00482989">
      <w:pPr>
        <w:tabs>
          <w:tab w:val="left" w:pos="2244"/>
        </w:tabs>
        <w:spacing w:after="0" w:line="240" w:lineRule="auto"/>
        <w:jc w:val="both"/>
        <w:rPr>
          <w:rFonts w:ascii="Arial" w:hAnsi="Arial" w:cs="Arial"/>
          <w:sz w:val="24"/>
          <w:szCs w:val="24"/>
        </w:rPr>
      </w:pPr>
      <w:r>
        <w:rPr>
          <w:rFonts w:ascii="Arial" w:eastAsia="Times New Roman" w:hAnsi="Arial" w:cs="Arial"/>
          <w:b/>
          <w:sz w:val="24"/>
          <w:szCs w:val="24"/>
          <w:lang w:eastAsia="pt-BR"/>
        </w:rPr>
        <w:t>3</w:t>
      </w:r>
      <w:r w:rsidRPr="000D2607">
        <w:rPr>
          <w:rFonts w:ascii="Arial" w:eastAsia="Times New Roman" w:hAnsi="Arial" w:cs="Arial"/>
          <w:b/>
          <w:sz w:val="24"/>
          <w:szCs w:val="24"/>
          <w:lang w:eastAsia="pt-BR"/>
        </w:rPr>
        <w:t>.1.</w:t>
      </w:r>
      <w:r>
        <w:rPr>
          <w:rFonts w:ascii="Arial" w:eastAsia="Times New Roman" w:hAnsi="Arial" w:cs="Arial"/>
          <w:sz w:val="24"/>
          <w:szCs w:val="24"/>
          <w:lang w:eastAsia="pt-BR"/>
        </w:rPr>
        <w:t xml:space="preserve"> </w:t>
      </w:r>
      <w:r w:rsidRPr="00641B64">
        <w:rPr>
          <w:rFonts w:ascii="Arial" w:hAnsi="Arial" w:cs="Arial"/>
          <w:sz w:val="24"/>
          <w:szCs w:val="24"/>
        </w:rPr>
        <w:t>Contratação de</w:t>
      </w:r>
      <w:r w:rsidRPr="002C6DF8">
        <w:rPr>
          <w:rFonts w:ascii="Arial" w:hAnsi="Arial" w:cs="Arial"/>
          <w:sz w:val="24"/>
          <w:szCs w:val="24"/>
        </w:rPr>
        <w:t xml:space="preserve"> serviços </w:t>
      </w:r>
      <w:r>
        <w:rPr>
          <w:rFonts w:ascii="Arial" w:hAnsi="Arial" w:cs="Arial"/>
          <w:sz w:val="24"/>
          <w:szCs w:val="24"/>
        </w:rPr>
        <w:t>de construção com</w:t>
      </w:r>
      <w:r w:rsidRPr="002C6DF8">
        <w:rPr>
          <w:rFonts w:ascii="Arial" w:hAnsi="Arial" w:cs="Arial"/>
          <w:sz w:val="24"/>
          <w:szCs w:val="24"/>
        </w:rPr>
        <w:t xml:space="preserve"> fornecimento de materiais </w:t>
      </w:r>
      <w:r>
        <w:rPr>
          <w:rFonts w:ascii="Arial" w:hAnsi="Arial" w:cs="Arial"/>
          <w:sz w:val="24"/>
          <w:szCs w:val="24"/>
        </w:rPr>
        <w:t xml:space="preserve">e mão de obra </w:t>
      </w:r>
      <w:r w:rsidRPr="002C6DF8">
        <w:rPr>
          <w:rFonts w:ascii="Arial" w:hAnsi="Arial" w:cs="Arial"/>
          <w:sz w:val="24"/>
          <w:szCs w:val="24"/>
        </w:rPr>
        <w:t>para a</w:t>
      </w:r>
      <w:r>
        <w:rPr>
          <w:rFonts w:ascii="Arial" w:hAnsi="Arial" w:cs="Arial"/>
          <w:sz w:val="24"/>
          <w:szCs w:val="24"/>
        </w:rPr>
        <w:t xml:space="preserve"> construção civil da terceira etapa do Centro de Lazer, onde abrange 320 m² de piscina incluindo piso e cortinas em concreto armado, drenagem pluvial e junta de dilatação. Em conformidade com as especificações e quantitativos contidos no Anexo I do presente Edital, em regime de empreitada global.</w:t>
      </w:r>
    </w:p>
    <w:p w:rsidR="00482989" w:rsidRDefault="00482989" w:rsidP="00482989">
      <w:pPr>
        <w:tabs>
          <w:tab w:val="left" w:pos="2244"/>
        </w:tabs>
        <w:spacing w:after="0" w:line="240" w:lineRule="auto"/>
        <w:jc w:val="both"/>
        <w:rPr>
          <w:rFonts w:ascii="Arial" w:hAnsi="Arial" w:cs="Arial"/>
          <w:sz w:val="24"/>
          <w:szCs w:val="24"/>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851"/>
        <w:gridCol w:w="3402"/>
        <w:gridCol w:w="1417"/>
        <w:gridCol w:w="1276"/>
        <w:gridCol w:w="1417"/>
      </w:tblGrid>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b/>
                <w:szCs w:val="24"/>
              </w:rPr>
            </w:pPr>
            <w:r w:rsidRPr="00394A3F">
              <w:rPr>
                <w:rFonts w:ascii="Arial" w:hAnsi="Arial" w:cs="Arial"/>
                <w:b/>
                <w:szCs w:val="24"/>
              </w:rPr>
              <w:t>Item</w:t>
            </w:r>
          </w:p>
        </w:tc>
        <w:tc>
          <w:tcPr>
            <w:tcW w:w="992" w:type="dxa"/>
            <w:shd w:val="clear" w:color="auto" w:fill="auto"/>
          </w:tcPr>
          <w:p w:rsidR="00184B89" w:rsidRPr="00394A3F" w:rsidRDefault="00394A3F" w:rsidP="00394A3F">
            <w:pPr>
              <w:spacing w:after="0" w:line="240" w:lineRule="auto"/>
              <w:jc w:val="center"/>
              <w:rPr>
                <w:rFonts w:ascii="Arial" w:hAnsi="Arial" w:cs="Arial"/>
                <w:b/>
                <w:szCs w:val="24"/>
              </w:rPr>
            </w:pPr>
            <w:r w:rsidRPr="00394A3F">
              <w:rPr>
                <w:rFonts w:ascii="Arial" w:hAnsi="Arial" w:cs="Arial"/>
                <w:b/>
                <w:szCs w:val="24"/>
              </w:rPr>
              <w:t>Quant.</w:t>
            </w:r>
          </w:p>
        </w:tc>
        <w:tc>
          <w:tcPr>
            <w:tcW w:w="851" w:type="dxa"/>
            <w:shd w:val="clear" w:color="auto" w:fill="auto"/>
          </w:tcPr>
          <w:p w:rsidR="00184B89" w:rsidRPr="00394A3F" w:rsidRDefault="00184B89" w:rsidP="000F5D79">
            <w:pPr>
              <w:spacing w:after="0" w:line="240" w:lineRule="auto"/>
              <w:jc w:val="center"/>
              <w:rPr>
                <w:rFonts w:ascii="Arial" w:hAnsi="Arial" w:cs="Arial"/>
                <w:b/>
                <w:szCs w:val="24"/>
              </w:rPr>
            </w:pPr>
            <w:proofErr w:type="spellStart"/>
            <w:r w:rsidRPr="00394A3F">
              <w:rPr>
                <w:rFonts w:ascii="Arial" w:hAnsi="Arial" w:cs="Arial"/>
                <w:b/>
                <w:szCs w:val="24"/>
              </w:rPr>
              <w:t>Unid</w:t>
            </w:r>
            <w:proofErr w:type="spellEnd"/>
          </w:p>
        </w:tc>
        <w:tc>
          <w:tcPr>
            <w:tcW w:w="3402" w:type="dxa"/>
            <w:shd w:val="clear" w:color="auto" w:fill="auto"/>
          </w:tcPr>
          <w:p w:rsidR="00184B89" w:rsidRPr="00394A3F" w:rsidRDefault="00184B89" w:rsidP="000F5D79">
            <w:pPr>
              <w:spacing w:after="0" w:line="240" w:lineRule="auto"/>
              <w:jc w:val="center"/>
              <w:rPr>
                <w:rFonts w:ascii="Arial" w:hAnsi="Arial" w:cs="Arial"/>
                <w:b/>
                <w:szCs w:val="24"/>
              </w:rPr>
            </w:pPr>
            <w:r w:rsidRPr="00394A3F">
              <w:rPr>
                <w:rFonts w:ascii="Arial" w:hAnsi="Arial" w:cs="Arial"/>
                <w:b/>
                <w:szCs w:val="24"/>
              </w:rPr>
              <w:t>Descrição</w:t>
            </w:r>
          </w:p>
        </w:tc>
        <w:tc>
          <w:tcPr>
            <w:tcW w:w="1417" w:type="dxa"/>
          </w:tcPr>
          <w:p w:rsidR="00184B89" w:rsidRPr="00394A3F" w:rsidRDefault="00184B89" w:rsidP="000F5D79">
            <w:pPr>
              <w:spacing w:after="0" w:line="240" w:lineRule="auto"/>
              <w:jc w:val="center"/>
              <w:rPr>
                <w:rFonts w:ascii="Arial" w:hAnsi="Arial" w:cs="Arial"/>
                <w:b/>
                <w:szCs w:val="24"/>
              </w:rPr>
            </w:pPr>
            <w:r w:rsidRPr="00394A3F">
              <w:rPr>
                <w:rFonts w:ascii="Arial" w:hAnsi="Arial" w:cs="Arial"/>
                <w:b/>
                <w:szCs w:val="24"/>
              </w:rPr>
              <w:t>Marca</w:t>
            </w:r>
          </w:p>
        </w:tc>
        <w:tc>
          <w:tcPr>
            <w:tcW w:w="1276" w:type="dxa"/>
            <w:shd w:val="clear" w:color="auto" w:fill="auto"/>
          </w:tcPr>
          <w:p w:rsidR="00184B89" w:rsidRPr="00394A3F" w:rsidRDefault="00184B89" w:rsidP="00394A3F">
            <w:pPr>
              <w:spacing w:after="0" w:line="240" w:lineRule="auto"/>
              <w:jc w:val="center"/>
              <w:rPr>
                <w:rFonts w:ascii="Arial" w:hAnsi="Arial" w:cs="Arial"/>
                <w:b/>
                <w:szCs w:val="24"/>
              </w:rPr>
            </w:pPr>
            <w:r w:rsidRPr="00394A3F">
              <w:rPr>
                <w:rFonts w:ascii="Arial" w:hAnsi="Arial" w:cs="Arial"/>
                <w:b/>
                <w:szCs w:val="24"/>
              </w:rPr>
              <w:t xml:space="preserve">Valor </w:t>
            </w:r>
            <w:r w:rsidR="00861154">
              <w:rPr>
                <w:rFonts w:ascii="Arial" w:hAnsi="Arial" w:cs="Arial"/>
                <w:b/>
                <w:szCs w:val="24"/>
              </w:rPr>
              <w:t>Unitário</w:t>
            </w:r>
          </w:p>
        </w:tc>
        <w:tc>
          <w:tcPr>
            <w:tcW w:w="1417" w:type="dxa"/>
            <w:shd w:val="clear" w:color="auto" w:fill="auto"/>
          </w:tcPr>
          <w:p w:rsidR="0010054E" w:rsidRDefault="00184B89" w:rsidP="00394A3F">
            <w:pPr>
              <w:spacing w:after="0" w:line="240" w:lineRule="auto"/>
              <w:jc w:val="center"/>
              <w:rPr>
                <w:rFonts w:ascii="Arial" w:hAnsi="Arial" w:cs="Arial"/>
                <w:b/>
                <w:szCs w:val="24"/>
              </w:rPr>
            </w:pPr>
            <w:r w:rsidRPr="00394A3F">
              <w:rPr>
                <w:rFonts w:ascii="Arial" w:hAnsi="Arial" w:cs="Arial"/>
                <w:b/>
                <w:szCs w:val="24"/>
              </w:rPr>
              <w:t xml:space="preserve">Valor </w:t>
            </w:r>
          </w:p>
          <w:p w:rsidR="00184B89" w:rsidRPr="00394A3F" w:rsidRDefault="00184B89" w:rsidP="00394A3F">
            <w:pPr>
              <w:spacing w:after="0" w:line="240" w:lineRule="auto"/>
              <w:jc w:val="center"/>
              <w:rPr>
                <w:rFonts w:ascii="Arial" w:hAnsi="Arial" w:cs="Arial"/>
                <w:b/>
                <w:szCs w:val="24"/>
              </w:rPr>
            </w:pPr>
            <w:r w:rsidRPr="00394A3F">
              <w:rPr>
                <w:rFonts w:ascii="Arial" w:hAnsi="Arial" w:cs="Arial"/>
                <w:b/>
                <w:szCs w:val="24"/>
              </w:rPr>
              <w:t xml:space="preserve">Total </w:t>
            </w:r>
          </w:p>
        </w:tc>
      </w:tr>
      <w:tr w:rsidR="00184B89" w:rsidRPr="00394A3F" w:rsidTr="0010054E">
        <w:tc>
          <w:tcPr>
            <w:tcW w:w="10065" w:type="dxa"/>
            <w:gridSpan w:val="7"/>
          </w:tcPr>
          <w:p w:rsidR="00184B89" w:rsidRPr="00394A3F" w:rsidRDefault="00184B89" w:rsidP="000F5D79">
            <w:pPr>
              <w:spacing w:after="0" w:line="240" w:lineRule="auto"/>
              <w:jc w:val="center"/>
              <w:rPr>
                <w:rFonts w:ascii="Arial" w:hAnsi="Arial" w:cs="Arial"/>
                <w:b/>
                <w:szCs w:val="24"/>
              </w:rPr>
            </w:pPr>
            <w:r w:rsidRPr="00394A3F">
              <w:rPr>
                <w:rFonts w:ascii="Arial" w:hAnsi="Arial" w:cs="Arial"/>
                <w:b/>
                <w:szCs w:val="24"/>
              </w:rPr>
              <w:t>Etapa 03</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01</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proofErr w:type="gramStart"/>
            <w:r w:rsidRPr="00394A3F">
              <w:rPr>
                <w:rFonts w:ascii="Arial" w:hAnsi="Arial" w:cs="Arial"/>
                <w:szCs w:val="24"/>
              </w:rPr>
              <w:t>3</w:t>
            </w:r>
            <w:proofErr w:type="gramEnd"/>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M²</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Placa de obra em chapa de aço galvanizado.</w:t>
            </w:r>
          </w:p>
        </w:tc>
        <w:tc>
          <w:tcPr>
            <w:tcW w:w="1417" w:type="dxa"/>
          </w:tcPr>
          <w:p w:rsidR="00184B89" w:rsidRPr="00394A3F" w:rsidRDefault="00394A3F" w:rsidP="000F5D79">
            <w:pPr>
              <w:spacing w:after="0" w:line="240" w:lineRule="auto"/>
              <w:jc w:val="center"/>
              <w:rPr>
                <w:rFonts w:ascii="Arial" w:hAnsi="Arial" w:cs="Arial"/>
                <w:szCs w:val="24"/>
              </w:rPr>
            </w:pPr>
            <w:r>
              <w:rPr>
                <w:rFonts w:ascii="Arial" w:hAnsi="Arial" w:cs="Arial"/>
                <w:szCs w:val="24"/>
              </w:rPr>
              <w:t>ABC Comunicações</w:t>
            </w:r>
          </w:p>
        </w:tc>
        <w:tc>
          <w:tcPr>
            <w:tcW w:w="1276" w:type="dxa"/>
            <w:shd w:val="clear" w:color="auto" w:fill="auto"/>
          </w:tcPr>
          <w:p w:rsidR="00184B89" w:rsidRPr="00394A3F" w:rsidRDefault="00394A3F" w:rsidP="000F5D79">
            <w:pPr>
              <w:spacing w:after="0" w:line="240" w:lineRule="auto"/>
              <w:jc w:val="center"/>
              <w:rPr>
                <w:rFonts w:ascii="Arial" w:hAnsi="Arial" w:cs="Arial"/>
                <w:szCs w:val="24"/>
              </w:rPr>
            </w:pPr>
            <w:r>
              <w:rPr>
                <w:rFonts w:ascii="Arial" w:hAnsi="Arial" w:cs="Arial"/>
                <w:szCs w:val="24"/>
              </w:rPr>
              <w:t>485,10</w:t>
            </w:r>
          </w:p>
        </w:tc>
        <w:tc>
          <w:tcPr>
            <w:tcW w:w="1417" w:type="dxa"/>
            <w:shd w:val="clear" w:color="auto" w:fill="auto"/>
          </w:tcPr>
          <w:p w:rsidR="00184B89" w:rsidRPr="00394A3F" w:rsidRDefault="00394A3F" w:rsidP="000F5D79">
            <w:pPr>
              <w:spacing w:after="0" w:line="240" w:lineRule="auto"/>
              <w:jc w:val="center"/>
              <w:rPr>
                <w:rFonts w:ascii="Arial" w:hAnsi="Arial" w:cs="Arial"/>
                <w:szCs w:val="24"/>
              </w:rPr>
            </w:pPr>
            <w:r>
              <w:rPr>
                <w:rFonts w:ascii="Arial" w:hAnsi="Arial" w:cs="Arial"/>
                <w:szCs w:val="24"/>
              </w:rPr>
              <w:t>1.455,30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02</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320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M²</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Locação convencional de obra através de gabarito de tábuas corridas pontaletadas sem </w:t>
            </w:r>
            <w:r w:rsidRPr="00394A3F">
              <w:rPr>
                <w:rFonts w:ascii="Arial" w:hAnsi="Arial" w:cs="Arial"/>
                <w:szCs w:val="24"/>
                <w:lang w:eastAsia="zh-CN"/>
              </w:rPr>
              <w:lastRenderedPageBreak/>
              <w:t>reaproveitamento.</w:t>
            </w:r>
          </w:p>
        </w:tc>
        <w:tc>
          <w:tcPr>
            <w:tcW w:w="1417" w:type="dxa"/>
          </w:tcPr>
          <w:p w:rsidR="00184B89" w:rsidRPr="00394A3F" w:rsidRDefault="00394A3F" w:rsidP="000F5D79">
            <w:pPr>
              <w:spacing w:after="0" w:line="240" w:lineRule="auto"/>
              <w:jc w:val="center"/>
              <w:rPr>
                <w:rFonts w:ascii="Arial" w:hAnsi="Arial" w:cs="Arial"/>
                <w:szCs w:val="24"/>
              </w:rPr>
            </w:pPr>
            <w:r>
              <w:rPr>
                <w:rFonts w:ascii="Arial" w:hAnsi="Arial" w:cs="Arial"/>
                <w:szCs w:val="24"/>
              </w:rPr>
              <w:lastRenderedPageBreak/>
              <w:t>Construtora Sganzerla</w:t>
            </w:r>
          </w:p>
        </w:tc>
        <w:tc>
          <w:tcPr>
            <w:tcW w:w="1276" w:type="dxa"/>
            <w:shd w:val="clear" w:color="auto" w:fill="auto"/>
          </w:tcPr>
          <w:p w:rsidR="00184B89" w:rsidRPr="00394A3F" w:rsidRDefault="00394A3F" w:rsidP="000F5D79">
            <w:pPr>
              <w:spacing w:after="0" w:line="240" w:lineRule="auto"/>
              <w:jc w:val="center"/>
              <w:rPr>
                <w:rFonts w:ascii="Arial" w:hAnsi="Arial" w:cs="Arial"/>
                <w:szCs w:val="24"/>
              </w:rPr>
            </w:pPr>
            <w:r>
              <w:rPr>
                <w:rFonts w:ascii="Arial" w:hAnsi="Arial" w:cs="Arial"/>
                <w:szCs w:val="24"/>
              </w:rPr>
              <w:t>6,00</w:t>
            </w:r>
          </w:p>
        </w:tc>
        <w:tc>
          <w:tcPr>
            <w:tcW w:w="1417" w:type="dxa"/>
            <w:shd w:val="clear" w:color="auto" w:fill="auto"/>
          </w:tcPr>
          <w:p w:rsidR="00184B89" w:rsidRPr="00394A3F" w:rsidRDefault="00394A3F" w:rsidP="000F5D79">
            <w:pPr>
              <w:spacing w:after="0" w:line="240" w:lineRule="auto"/>
              <w:jc w:val="center"/>
              <w:rPr>
                <w:rFonts w:ascii="Arial" w:hAnsi="Arial" w:cs="Arial"/>
                <w:szCs w:val="24"/>
              </w:rPr>
            </w:pPr>
            <w:r>
              <w:rPr>
                <w:rFonts w:ascii="Arial" w:hAnsi="Arial" w:cs="Arial"/>
                <w:szCs w:val="24"/>
              </w:rPr>
              <w:t>1.920,00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lastRenderedPageBreak/>
              <w:t>03</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5,44</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M³</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Sapata corrida em concreto armado </w:t>
            </w:r>
            <w:proofErr w:type="spellStart"/>
            <w:r w:rsidRPr="00394A3F">
              <w:rPr>
                <w:rFonts w:ascii="Arial" w:hAnsi="Arial" w:cs="Arial"/>
                <w:szCs w:val="24"/>
                <w:lang w:eastAsia="zh-CN"/>
              </w:rPr>
              <w:t>Fck</w:t>
            </w:r>
            <w:proofErr w:type="spellEnd"/>
            <w:r w:rsidRPr="00394A3F">
              <w:rPr>
                <w:rFonts w:ascii="Arial" w:hAnsi="Arial" w:cs="Arial"/>
                <w:szCs w:val="24"/>
                <w:lang w:eastAsia="zh-CN"/>
              </w:rPr>
              <w:t xml:space="preserve"> </w:t>
            </w:r>
            <w:proofErr w:type="gramStart"/>
            <w:r w:rsidRPr="00394A3F">
              <w:rPr>
                <w:rFonts w:ascii="Arial" w:hAnsi="Arial" w:cs="Arial"/>
                <w:szCs w:val="24"/>
                <w:lang w:eastAsia="zh-CN"/>
              </w:rPr>
              <w:t>30Mpa</w:t>
            </w:r>
            <w:proofErr w:type="gramEnd"/>
            <w:r w:rsidRPr="00394A3F">
              <w:rPr>
                <w:rFonts w:ascii="Arial" w:hAnsi="Arial" w:cs="Arial"/>
                <w:szCs w:val="24"/>
                <w:lang w:eastAsia="zh-CN"/>
              </w:rPr>
              <w:t>.</w:t>
            </w:r>
          </w:p>
        </w:tc>
        <w:tc>
          <w:tcPr>
            <w:tcW w:w="1417" w:type="dxa"/>
          </w:tcPr>
          <w:p w:rsidR="00184B89" w:rsidRPr="00394A3F" w:rsidRDefault="00394A3F" w:rsidP="000F5D79">
            <w:pPr>
              <w:spacing w:after="0" w:line="240" w:lineRule="auto"/>
              <w:jc w:val="center"/>
              <w:rPr>
                <w:rFonts w:ascii="Arial" w:hAnsi="Arial" w:cs="Arial"/>
                <w:szCs w:val="24"/>
              </w:rPr>
            </w:pPr>
            <w:r>
              <w:rPr>
                <w:rFonts w:ascii="Arial" w:hAnsi="Arial" w:cs="Arial"/>
                <w:szCs w:val="24"/>
              </w:rPr>
              <w:t>Construtora Sganzerla</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1.890,00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10.281,60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04</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169,60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M²</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Fôrma de madeira compensada plastificada para estrutura reaproveitamento 05 vezes, com corte, montagem, escoramento e desforma.</w:t>
            </w:r>
          </w:p>
        </w:tc>
        <w:tc>
          <w:tcPr>
            <w:tcW w:w="1417" w:type="dxa"/>
          </w:tcPr>
          <w:p w:rsidR="00184B89" w:rsidRPr="00394A3F" w:rsidRDefault="00861154" w:rsidP="000F5D79">
            <w:pPr>
              <w:spacing w:after="0" w:line="240" w:lineRule="auto"/>
              <w:jc w:val="center"/>
              <w:rPr>
                <w:rFonts w:ascii="Arial" w:hAnsi="Arial" w:cs="Arial"/>
                <w:szCs w:val="24"/>
              </w:rPr>
            </w:pPr>
            <w:proofErr w:type="spellStart"/>
            <w:r>
              <w:rPr>
                <w:rFonts w:ascii="Arial" w:hAnsi="Arial" w:cs="Arial"/>
                <w:szCs w:val="24"/>
              </w:rPr>
              <w:t>Madereira</w:t>
            </w:r>
            <w:proofErr w:type="spellEnd"/>
            <w:r>
              <w:rPr>
                <w:rFonts w:ascii="Arial" w:hAnsi="Arial" w:cs="Arial"/>
                <w:szCs w:val="24"/>
              </w:rPr>
              <w:t xml:space="preserve"> Irani</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78,00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13.228,80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05</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16,00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M³</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Lastro de pedra britada nº 01 e 02.</w:t>
            </w:r>
          </w:p>
        </w:tc>
        <w:tc>
          <w:tcPr>
            <w:tcW w:w="1417" w:type="dxa"/>
          </w:tcPr>
          <w:p w:rsidR="00184B89" w:rsidRPr="00394A3F" w:rsidRDefault="00861154" w:rsidP="000F5D79">
            <w:pPr>
              <w:spacing w:after="0" w:line="240" w:lineRule="auto"/>
              <w:jc w:val="center"/>
              <w:rPr>
                <w:rFonts w:ascii="Arial" w:hAnsi="Arial" w:cs="Arial"/>
                <w:szCs w:val="24"/>
              </w:rPr>
            </w:pPr>
            <w:r>
              <w:rPr>
                <w:rFonts w:ascii="Arial" w:hAnsi="Arial" w:cs="Arial"/>
                <w:szCs w:val="24"/>
              </w:rPr>
              <w:t>Construtora Sganzerla</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135,00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2.160,00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06</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100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 xml:space="preserve">Kg </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Aditivo </w:t>
            </w:r>
            <w:proofErr w:type="spellStart"/>
            <w:proofErr w:type="gramStart"/>
            <w:r w:rsidRPr="00394A3F">
              <w:rPr>
                <w:rFonts w:ascii="Arial" w:hAnsi="Arial" w:cs="Arial"/>
                <w:szCs w:val="24"/>
                <w:lang w:eastAsia="zh-CN"/>
              </w:rPr>
              <w:t>super</w:t>
            </w:r>
            <w:proofErr w:type="spellEnd"/>
            <w:r w:rsidR="00861154">
              <w:rPr>
                <w:rFonts w:ascii="Arial" w:hAnsi="Arial" w:cs="Arial"/>
                <w:szCs w:val="24"/>
                <w:lang w:eastAsia="zh-CN"/>
              </w:rPr>
              <w:t xml:space="preserve"> </w:t>
            </w:r>
            <w:r w:rsidRPr="00394A3F">
              <w:rPr>
                <w:rFonts w:ascii="Arial" w:hAnsi="Arial" w:cs="Arial"/>
                <w:szCs w:val="24"/>
                <w:lang w:eastAsia="zh-CN"/>
              </w:rPr>
              <w:t>plastificante</w:t>
            </w:r>
            <w:proofErr w:type="gramEnd"/>
            <w:r w:rsidRPr="00394A3F">
              <w:rPr>
                <w:rFonts w:ascii="Arial" w:hAnsi="Arial" w:cs="Arial"/>
                <w:szCs w:val="24"/>
                <w:lang w:eastAsia="zh-CN"/>
              </w:rPr>
              <w:t xml:space="preserve"> para concreto</w:t>
            </w:r>
          </w:p>
        </w:tc>
        <w:tc>
          <w:tcPr>
            <w:tcW w:w="1417" w:type="dxa"/>
          </w:tcPr>
          <w:p w:rsidR="00184B89" w:rsidRPr="00394A3F" w:rsidRDefault="00861154" w:rsidP="000F5D79">
            <w:pPr>
              <w:spacing w:after="0" w:line="240" w:lineRule="auto"/>
              <w:jc w:val="center"/>
              <w:rPr>
                <w:rFonts w:ascii="Arial" w:hAnsi="Arial" w:cs="Arial"/>
                <w:szCs w:val="24"/>
              </w:rPr>
            </w:pPr>
            <w:r>
              <w:rPr>
                <w:rFonts w:ascii="Arial" w:hAnsi="Arial" w:cs="Arial"/>
                <w:szCs w:val="24"/>
              </w:rPr>
              <w:t>Grace</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12,00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1.200,00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07</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60,72</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M³</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Concreto estrutural </w:t>
            </w:r>
            <w:proofErr w:type="spellStart"/>
            <w:r w:rsidRPr="00394A3F">
              <w:rPr>
                <w:rFonts w:ascii="Arial" w:hAnsi="Arial" w:cs="Arial"/>
                <w:szCs w:val="24"/>
                <w:lang w:eastAsia="zh-CN"/>
              </w:rPr>
              <w:t>Fck</w:t>
            </w:r>
            <w:proofErr w:type="spellEnd"/>
            <w:r w:rsidRPr="00394A3F">
              <w:rPr>
                <w:rFonts w:ascii="Arial" w:hAnsi="Arial" w:cs="Arial"/>
                <w:szCs w:val="24"/>
                <w:lang w:eastAsia="zh-CN"/>
              </w:rPr>
              <w:t xml:space="preserve"> </w:t>
            </w:r>
            <w:proofErr w:type="gramStart"/>
            <w:r w:rsidRPr="00394A3F">
              <w:rPr>
                <w:rFonts w:ascii="Arial" w:hAnsi="Arial" w:cs="Arial"/>
                <w:szCs w:val="24"/>
                <w:lang w:eastAsia="zh-CN"/>
              </w:rPr>
              <w:t>30Mpa</w:t>
            </w:r>
            <w:proofErr w:type="gramEnd"/>
            <w:r w:rsidRPr="00394A3F">
              <w:rPr>
                <w:rFonts w:ascii="Arial" w:hAnsi="Arial" w:cs="Arial"/>
                <w:szCs w:val="24"/>
                <w:lang w:eastAsia="zh-CN"/>
              </w:rPr>
              <w:t>.</w:t>
            </w:r>
          </w:p>
        </w:tc>
        <w:tc>
          <w:tcPr>
            <w:tcW w:w="1417" w:type="dxa"/>
          </w:tcPr>
          <w:p w:rsidR="00184B89" w:rsidRPr="00394A3F" w:rsidRDefault="00861154" w:rsidP="000F5D79">
            <w:pPr>
              <w:spacing w:after="0" w:line="240" w:lineRule="auto"/>
              <w:jc w:val="center"/>
              <w:rPr>
                <w:rFonts w:ascii="Arial" w:hAnsi="Arial" w:cs="Arial"/>
                <w:szCs w:val="24"/>
              </w:rPr>
            </w:pPr>
            <w:r>
              <w:rPr>
                <w:rFonts w:ascii="Arial" w:hAnsi="Arial" w:cs="Arial"/>
                <w:szCs w:val="24"/>
              </w:rPr>
              <w:t>Construtora Sganzerla</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1.890,00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114.760,80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08</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proofErr w:type="spellStart"/>
            <w:proofErr w:type="gramStart"/>
            <w:r w:rsidRPr="00394A3F">
              <w:rPr>
                <w:rFonts w:ascii="Arial" w:hAnsi="Arial" w:cs="Arial"/>
                <w:szCs w:val="24"/>
              </w:rPr>
              <w:t>Mt</w:t>
            </w:r>
            <w:proofErr w:type="spellEnd"/>
            <w:proofErr w:type="gramEnd"/>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Junta de </w:t>
            </w:r>
            <w:proofErr w:type="spellStart"/>
            <w:r w:rsidRPr="00394A3F">
              <w:rPr>
                <w:rFonts w:ascii="Arial" w:hAnsi="Arial" w:cs="Arial"/>
                <w:szCs w:val="24"/>
                <w:lang w:eastAsia="zh-CN"/>
              </w:rPr>
              <w:t>diltação</w:t>
            </w:r>
            <w:proofErr w:type="spellEnd"/>
            <w:r w:rsidRPr="00394A3F">
              <w:rPr>
                <w:rFonts w:ascii="Arial" w:hAnsi="Arial" w:cs="Arial"/>
                <w:szCs w:val="24"/>
                <w:lang w:eastAsia="zh-CN"/>
              </w:rPr>
              <w:t xml:space="preserve"> FUNGEBAND O-31.</w:t>
            </w:r>
          </w:p>
        </w:tc>
        <w:tc>
          <w:tcPr>
            <w:tcW w:w="1417" w:type="dxa"/>
          </w:tcPr>
          <w:p w:rsidR="00184B89" w:rsidRPr="00394A3F" w:rsidRDefault="00861154" w:rsidP="000F5D79">
            <w:pPr>
              <w:spacing w:after="0" w:line="240" w:lineRule="auto"/>
              <w:jc w:val="center"/>
              <w:rPr>
                <w:rFonts w:ascii="Arial" w:hAnsi="Arial" w:cs="Arial"/>
                <w:szCs w:val="24"/>
              </w:rPr>
            </w:pPr>
            <w:proofErr w:type="spellStart"/>
            <w:r>
              <w:rPr>
                <w:rFonts w:ascii="Arial" w:hAnsi="Arial" w:cs="Arial"/>
                <w:szCs w:val="24"/>
              </w:rPr>
              <w:t>Fungeband</w:t>
            </w:r>
            <w:proofErr w:type="spellEnd"/>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110,00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2.200,00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09</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50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proofErr w:type="spellStart"/>
            <w:proofErr w:type="gramStart"/>
            <w:r w:rsidRPr="00394A3F">
              <w:rPr>
                <w:rFonts w:ascii="Arial" w:hAnsi="Arial" w:cs="Arial"/>
                <w:szCs w:val="24"/>
              </w:rPr>
              <w:t>Mt</w:t>
            </w:r>
            <w:proofErr w:type="spellEnd"/>
            <w:proofErr w:type="gramEnd"/>
            <w:r w:rsidRPr="00394A3F">
              <w:rPr>
                <w:rFonts w:ascii="Arial" w:hAnsi="Arial" w:cs="Arial"/>
                <w:szCs w:val="24"/>
              </w:rPr>
              <w:t xml:space="preserve"> </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Tubo PVC DN </w:t>
            </w:r>
            <w:proofErr w:type="gramStart"/>
            <w:r w:rsidRPr="00394A3F">
              <w:rPr>
                <w:rFonts w:ascii="Arial" w:hAnsi="Arial" w:cs="Arial"/>
                <w:szCs w:val="24"/>
                <w:lang w:eastAsia="zh-CN"/>
              </w:rPr>
              <w:t>100mm</w:t>
            </w:r>
            <w:proofErr w:type="gramEnd"/>
            <w:r w:rsidRPr="00394A3F">
              <w:rPr>
                <w:rFonts w:ascii="Arial" w:hAnsi="Arial" w:cs="Arial"/>
                <w:szCs w:val="24"/>
                <w:lang w:eastAsia="zh-CN"/>
              </w:rPr>
              <w:t>, incluindo conexões e instalações.</w:t>
            </w:r>
          </w:p>
        </w:tc>
        <w:tc>
          <w:tcPr>
            <w:tcW w:w="1417" w:type="dxa"/>
          </w:tcPr>
          <w:p w:rsidR="00184B89" w:rsidRPr="00394A3F" w:rsidRDefault="00861154" w:rsidP="000F5D79">
            <w:pPr>
              <w:spacing w:after="0" w:line="240" w:lineRule="auto"/>
              <w:jc w:val="center"/>
              <w:rPr>
                <w:rFonts w:ascii="Arial" w:hAnsi="Arial" w:cs="Arial"/>
                <w:szCs w:val="24"/>
              </w:rPr>
            </w:pPr>
            <w:r>
              <w:rPr>
                <w:rFonts w:ascii="Arial" w:hAnsi="Arial" w:cs="Arial"/>
                <w:szCs w:val="24"/>
              </w:rPr>
              <w:t>Tigre</w:t>
            </w:r>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26,00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1.300,00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10</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35</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M²</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 xml:space="preserve">Manta de </w:t>
            </w:r>
            <w:proofErr w:type="spellStart"/>
            <w:r w:rsidRPr="00394A3F">
              <w:rPr>
                <w:rFonts w:ascii="Arial" w:hAnsi="Arial" w:cs="Arial"/>
                <w:szCs w:val="24"/>
                <w:lang w:eastAsia="zh-CN"/>
              </w:rPr>
              <w:t>bidim</w:t>
            </w:r>
            <w:proofErr w:type="spellEnd"/>
            <w:r w:rsidRPr="00394A3F">
              <w:rPr>
                <w:rFonts w:ascii="Arial" w:hAnsi="Arial" w:cs="Arial"/>
                <w:szCs w:val="24"/>
                <w:lang w:eastAsia="zh-CN"/>
              </w:rPr>
              <w:t xml:space="preserve"> para drenagem, incluindo colocação.</w:t>
            </w:r>
          </w:p>
        </w:tc>
        <w:tc>
          <w:tcPr>
            <w:tcW w:w="1417" w:type="dxa"/>
          </w:tcPr>
          <w:p w:rsidR="00184B89" w:rsidRPr="00394A3F" w:rsidRDefault="00861154" w:rsidP="000F5D79">
            <w:pPr>
              <w:spacing w:after="0" w:line="240" w:lineRule="auto"/>
              <w:jc w:val="center"/>
              <w:rPr>
                <w:rFonts w:ascii="Arial" w:hAnsi="Arial" w:cs="Arial"/>
                <w:szCs w:val="24"/>
              </w:rPr>
            </w:pPr>
            <w:proofErr w:type="spellStart"/>
            <w:r>
              <w:rPr>
                <w:rFonts w:ascii="Arial" w:hAnsi="Arial" w:cs="Arial"/>
                <w:szCs w:val="24"/>
              </w:rPr>
              <w:t>Bodim</w:t>
            </w:r>
            <w:proofErr w:type="spellEnd"/>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22,00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770,00</w:t>
            </w:r>
          </w:p>
        </w:tc>
      </w:tr>
      <w:tr w:rsidR="00184B89" w:rsidRPr="00394A3F" w:rsidTr="0010054E">
        <w:tc>
          <w:tcPr>
            <w:tcW w:w="710"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11</w:t>
            </w:r>
          </w:p>
        </w:tc>
        <w:tc>
          <w:tcPr>
            <w:tcW w:w="992"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320</w:t>
            </w:r>
          </w:p>
        </w:tc>
        <w:tc>
          <w:tcPr>
            <w:tcW w:w="851"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M²</w:t>
            </w:r>
          </w:p>
        </w:tc>
        <w:tc>
          <w:tcPr>
            <w:tcW w:w="3402" w:type="dxa"/>
            <w:shd w:val="clear" w:color="auto" w:fill="auto"/>
          </w:tcPr>
          <w:p w:rsidR="00184B89" w:rsidRPr="00394A3F" w:rsidRDefault="00184B89" w:rsidP="000F5D79">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240" w:lineRule="auto"/>
              <w:jc w:val="both"/>
              <w:textAlignment w:val="baseline"/>
              <w:rPr>
                <w:rFonts w:ascii="Arial" w:hAnsi="Arial" w:cs="Arial"/>
                <w:szCs w:val="24"/>
                <w:lang w:eastAsia="zh-CN"/>
              </w:rPr>
            </w:pPr>
            <w:r w:rsidRPr="00394A3F">
              <w:rPr>
                <w:rFonts w:ascii="Arial" w:hAnsi="Arial" w:cs="Arial"/>
                <w:szCs w:val="24"/>
                <w:lang w:eastAsia="zh-CN"/>
              </w:rPr>
              <w:t>Lona plástica, cor preta, espessura de 150 micras, incluindo colocação.</w:t>
            </w:r>
          </w:p>
        </w:tc>
        <w:tc>
          <w:tcPr>
            <w:tcW w:w="1417" w:type="dxa"/>
          </w:tcPr>
          <w:p w:rsidR="00184B89" w:rsidRPr="00394A3F" w:rsidRDefault="00861154" w:rsidP="000F5D79">
            <w:pPr>
              <w:spacing w:after="0" w:line="240" w:lineRule="auto"/>
              <w:jc w:val="center"/>
              <w:rPr>
                <w:rFonts w:ascii="Arial" w:hAnsi="Arial" w:cs="Arial"/>
                <w:szCs w:val="24"/>
              </w:rPr>
            </w:pPr>
            <w:proofErr w:type="spellStart"/>
            <w:r>
              <w:rPr>
                <w:rFonts w:ascii="Arial" w:hAnsi="Arial" w:cs="Arial"/>
                <w:szCs w:val="24"/>
              </w:rPr>
              <w:t>Lonax</w:t>
            </w:r>
            <w:proofErr w:type="spellEnd"/>
          </w:p>
        </w:tc>
        <w:tc>
          <w:tcPr>
            <w:tcW w:w="1276"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2,60</w:t>
            </w:r>
          </w:p>
        </w:tc>
        <w:tc>
          <w:tcPr>
            <w:tcW w:w="1417" w:type="dxa"/>
            <w:shd w:val="clear" w:color="auto" w:fill="auto"/>
          </w:tcPr>
          <w:p w:rsidR="00184B89" w:rsidRPr="00394A3F" w:rsidRDefault="00184B89" w:rsidP="000F5D79">
            <w:pPr>
              <w:spacing w:after="0" w:line="240" w:lineRule="auto"/>
              <w:jc w:val="center"/>
              <w:rPr>
                <w:rFonts w:ascii="Arial" w:hAnsi="Arial" w:cs="Arial"/>
                <w:szCs w:val="24"/>
              </w:rPr>
            </w:pPr>
            <w:r w:rsidRPr="00394A3F">
              <w:rPr>
                <w:rFonts w:ascii="Arial" w:hAnsi="Arial" w:cs="Arial"/>
                <w:szCs w:val="24"/>
              </w:rPr>
              <w:t>832,00</w:t>
            </w:r>
          </w:p>
        </w:tc>
      </w:tr>
      <w:tr w:rsidR="0010054E" w:rsidRPr="00394A3F" w:rsidTr="000F5D79">
        <w:tc>
          <w:tcPr>
            <w:tcW w:w="8648" w:type="dxa"/>
            <w:gridSpan w:val="6"/>
          </w:tcPr>
          <w:p w:rsidR="0010054E" w:rsidRPr="00394A3F" w:rsidRDefault="0010054E" w:rsidP="000F5D79">
            <w:pPr>
              <w:spacing w:after="0" w:line="240" w:lineRule="auto"/>
              <w:jc w:val="right"/>
              <w:rPr>
                <w:rFonts w:ascii="Arial" w:hAnsi="Arial" w:cs="Arial"/>
                <w:b/>
                <w:szCs w:val="24"/>
              </w:rPr>
            </w:pPr>
            <w:r w:rsidRPr="00394A3F">
              <w:rPr>
                <w:rFonts w:ascii="Arial" w:hAnsi="Arial" w:cs="Arial"/>
                <w:b/>
                <w:szCs w:val="24"/>
              </w:rPr>
              <w:t xml:space="preserve">Total Etapa </w:t>
            </w:r>
            <w:proofErr w:type="gramStart"/>
            <w:r w:rsidRPr="00394A3F">
              <w:rPr>
                <w:rFonts w:ascii="Arial" w:hAnsi="Arial" w:cs="Arial"/>
                <w:b/>
                <w:szCs w:val="24"/>
              </w:rPr>
              <w:t>3</w:t>
            </w:r>
            <w:proofErr w:type="gramEnd"/>
          </w:p>
        </w:tc>
        <w:tc>
          <w:tcPr>
            <w:tcW w:w="1417" w:type="dxa"/>
            <w:shd w:val="clear" w:color="auto" w:fill="auto"/>
          </w:tcPr>
          <w:p w:rsidR="0010054E" w:rsidRPr="00394A3F" w:rsidRDefault="0010054E" w:rsidP="000F5D79">
            <w:pPr>
              <w:spacing w:after="0" w:line="240" w:lineRule="auto"/>
              <w:jc w:val="center"/>
              <w:rPr>
                <w:rFonts w:ascii="Arial" w:hAnsi="Arial" w:cs="Arial"/>
                <w:b/>
                <w:szCs w:val="24"/>
              </w:rPr>
            </w:pPr>
            <w:r w:rsidRPr="00394A3F">
              <w:rPr>
                <w:rFonts w:ascii="Arial" w:hAnsi="Arial" w:cs="Arial"/>
                <w:b/>
                <w:szCs w:val="24"/>
              </w:rPr>
              <w:fldChar w:fldCharType="begin"/>
            </w:r>
            <w:r w:rsidRPr="00394A3F">
              <w:rPr>
                <w:rFonts w:ascii="Arial" w:hAnsi="Arial" w:cs="Arial"/>
                <w:b/>
                <w:szCs w:val="24"/>
              </w:rPr>
              <w:instrText xml:space="preserve"> =SUM(ABOVE) </w:instrText>
            </w:r>
            <w:r w:rsidRPr="00394A3F">
              <w:rPr>
                <w:rFonts w:ascii="Arial" w:hAnsi="Arial" w:cs="Arial"/>
                <w:b/>
                <w:szCs w:val="24"/>
              </w:rPr>
              <w:fldChar w:fldCharType="end"/>
            </w:r>
            <w:r w:rsidRPr="00394A3F">
              <w:rPr>
                <w:rFonts w:ascii="Arial" w:hAnsi="Arial" w:cs="Arial"/>
                <w:b/>
                <w:szCs w:val="24"/>
              </w:rPr>
              <w:fldChar w:fldCharType="begin"/>
            </w:r>
            <w:r w:rsidRPr="00394A3F">
              <w:rPr>
                <w:rFonts w:ascii="Arial" w:hAnsi="Arial" w:cs="Arial"/>
                <w:b/>
                <w:szCs w:val="24"/>
              </w:rPr>
              <w:instrText xml:space="preserve"> =SUM(ABOVE) </w:instrText>
            </w:r>
            <w:r w:rsidRPr="00394A3F">
              <w:rPr>
                <w:rFonts w:ascii="Arial" w:hAnsi="Arial" w:cs="Arial"/>
                <w:b/>
                <w:szCs w:val="24"/>
              </w:rPr>
              <w:fldChar w:fldCharType="end"/>
            </w:r>
            <w:r w:rsidRPr="00394A3F">
              <w:rPr>
                <w:rFonts w:ascii="Arial" w:hAnsi="Arial" w:cs="Arial"/>
                <w:b/>
                <w:szCs w:val="24"/>
              </w:rPr>
              <w:fldChar w:fldCharType="begin"/>
            </w:r>
            <w:r w:rsidRPr="00394A3F">
              <w:rPr>
                <w:rFonts w:ascii="Arial" w:hAnsi="Arial" w:cs="Arial"/>
                <w:b/>
                <w:szCs w:val="24"/>
              </w:rPr>
              <w:instrText xml:space="preserve"> =SUM(ABOVE) </w:instrText>
            </w:r>
            <w:r w:rsidRPr="00394A3F">
              <w:rPr>
                <w:rFonts w:ascii="Arial" w:hAnsi="Arial" w:cs="Arial"/>
                <w:b/>
                <w:szCs w:val="24"/>
              </w:rPr>
              <w:fldChar w:fldCharType="separate"/>
            </w:r>
            <w:r w:rsidRPr="00394A3F">
              <w:rPr>
                <w:rFonts w:ascii="Arial" w:hAnsi="Arial" w:cs="Arial"/>
                <w:b/>
                <w:noProof/>
                <w:szCs w:val="24"/>
              </w:rPr>
              <w:t>150.108,5</w:t>
            </w:r>
            <w:r w:rsidRPr="00394A3F">
              <w:rPr>
                <w:rFonts w:ascii="Arial" w:hAnsi="Arial" w:cs="Arial"/>
                <w:b/>
                <w:szCs w:val="24"/>
              </w:rPr>
              <w:fldChar w:fldCharType="end"/>
            </w:r>
            <w:proofErr w:type="gramStart"/>
            <w:r w:rsidRPr="00394A3F">
              <w:rPr>
                <w:rFonts w:ascii="Arial" w:hAnsi="Arial" w:cs="Arial"/>
                <w:b/>
                <w:szCs w:val="24"/>
              </w:rPr>
              <w:t>0</w:t>
            </w:r>
            <w:proofErr w:type="gramEnd"/>
          </w:p>
        </w:tc>
      </w:tr>
    </w:tbl>
    <w:p w:rsidR="00482989" w:rsidRDefault="00482989" w:rsidP="00482989">
      <w:pPr>
        <w:spacing w:after="0" w:line="240" w:lineRule="auto"/>
        <w:jc w:val="both"/>
        <w:rPr>
          <w:rFonts w:ascii="Arial" w:hAnsi="Arial" w:cs="Arial"/>
          <w:b/>
          <w:bCs/>
          <w:sz w:val="24"/>
          <w:szCs w:val="24"/>
        </w:rPr>
      </w:pPr>
    </w:p>
    <w:p w:rsidR="00482989" w:rsidRDefault="00482989" w:rsidP="00482989">
      <w:pPr>
        <w:spacing w:after="0" w:line="240" w:lineRule="auto"/>
        <w:jc w:val="both"/>
        <w:rPr>
          <w:rFonts w:ascii="Arial" w:hAnsi="Arial" w:cs="Arial"/>
          <w:b/>
          <w:bCs/>
          <w:sz w:val="24"/>
          <w:szCs w:val="24"/>
        </w:rPr>
      </w:pPr>
      <w:r w:rsidRPr="00CD3888">
        <w:rPr>
          <w:rFonts w:ascii="Arial" w:hAnsi="Arial" w:cs="Arial"/>
          <w:b/>
          <w:bCs/>
          <w:sz w:val="24"/>
          <w:szCs w:val="24"/>
        </w:rPr>
        <w:t xml:space="preserve">CLÁUSULA </w:t>
      </w:r>
      <w:r w:rsidRPr="00664A8B">
        <w:rPr>
          <w:rFonts w:ascii="Arial" w:hAnsi="Arial" w:cs="Arial"/>
          <w:b/>
          <w:bCs/>
          <w:sz w:val="24"/>
          <w:szCs w:val="24"/>
        </w:rPr>
        <w:t>QUARTA</w:t>
      </w:r>
      <w:r w:rsidRPr="00CD3888">
        <w:rPr>
          <w:rFonts w:ascii="Arial" w:hAnsi="Arial" w:cs="Arial"/>
          <w:b/>
          <w:bCs/>
          <w:sz w:val="24"/>
          <w:szCs w:val="24"/>
        </w:rPr>
        <w:t xml:space="preserve"> – DO REGIME DE EXECUÇÃO E DO PRAZO</w:t>
      </w:r>
    </w:p>
    <w:p w:rsidR="00482989" w:rsidRDefault="00482989" w:rsidP="00482989">
      <w:pPr>
        <w:spacing w:after="0" w:line="240" w:lineRule="auto"/>
        <w:jc w:val="both"/>
        <w:rPr>
          <w:rFonts w:ascii="Arial" w:hAnsi="Arial" w:cs="Arial"/>
          <w:sz w:val="24"/>
          <w:szCs w:val="24"/>
        </w:rPr>
      </w:pPr>
      <w:r w:rsidRPr="00FD6273">
        <w:rPr>
          <w:rFonts w:ascii="Arial" w:hAnsi="Arial" w:cs="Arial"/>
          <w:b/>
          <w:sz w:val="24"/>
          <w:szCs w:val="24"/>
        </w:rPr>
        <w:t>4.1.</w:t>
      </w:r>
      <w:r>
        <w:rPr>
          <w:rFonts w:ascii="Arial" w:hAnsi="Arial" w:cs="Arial"/>
          <w:sz w:val="24"/>
          <w:szCs w:val="24"/>
        </w:rPr>
        <w:t xml:space="preserve"> </w:t>
      </w:r>
      <w:r w:rsidRPr="006B212F">
        <w:rPr>
          <w:rFonts w:ascii="Arial" w:hAnsi="Arial" w:cs="Arial"/>
          <w:sz w:val="24"/>
          <w:szCs w:val="24"/>
        </w:rPr>
        <w:t>Os serviços serão executados sob a forma de empreitada po</w:t>
      </w:r>
      <w:r>
        <w:rPr>
          <w:rFonts w:ascii="Arial" w:hAnsi="Arial" w:cs="Arial"/>
          <w:sz w:val="24"/>
          <w:szCs w:val="24"/>
        </w:rPr>
        <w:t>r</w:t>
      </w:r>
      <w:r w:rsidRPr="006B212F">
        <w:rPr>
          <w:rFonts w:ascii="Arial" w:hAnsi="Arial" w:cs="Arial"/>
          <w:sz w:val="24"/>
          <w:szCs w:val="24"/>
        </w:rPr>
        <w:t xml:space="preserve"> </w:t>
      </w:r>
      <w:r w:rsidRPr="00D275D9">
        <w:rPr>
          <w:rFonts w:ascii="Arial" w:hAnsi="Arial" w:cs="Arial"/>
          <w:b/>
          <w:sz w:val="24"/>
          <w:szCs w:val="24"/>
        </w:rPr>
        <w:t>MENOR PREÇO GLOBAL</w:t>
      </w:r>
      <w:r w:rsidRPr="006B212F">
        <w:rPr>
          <w:rFonts w:ascii="Arial" w:hAnsi="Arial" w:cs="Arial"/>
          <w:sz w:val="24"/>
          <w:szCs w:val="24"/>
        </w:rPr>
        <w:t xml:space="preserve">, </w:t>
      </w:r>
      <w:r>
        <w:rPr>
          <w:rFonts w:ascii="Arial" w:hAnsi="Arial" w:cs="Arial"/>
          <w:sz w:val="24"/>
          <w:szCs w:val="24"/>
        </w:rPr>
        <w:t xml:space="preserve">em regime de empreitada global, </w:t>
      </w:r>
      <w:r w:rsidRPr="006B212F">
        <w:rPr>
          <w:rFonts w:ascii="Arial" w:hAnsi="Arial" w:cs="Arial"/>
          <w:sz w:val="24"/>
          <w:szCs w:val="24"/>
        </w:rPr>
        <w:t>de acordo com a proposta apresentada, obedecidas às normas técnicas e especificações vigentes na Prefeitura Municipal de Presidente Ca</w:t>
      </w:r>
      <w:r>
        <w:rPr>
          <w:rFonts w:ascii="Arial" w:hAnsi="Arial" w:cs="Arial"/>
          <w:sz w:val="24"/>
          <w:szCs w:val="24"/>
        </w:rPr>
        <w:t>stello Branco (</w:t>
      </w:r>
      <w:r w:rsidRPr="006B212F">
        <w:rPr>
          <w:rFonts w:ascii="Arial" w:hAnsi="Arial" w:cs="Arial"/>
          <w:sz w:val="24"/>
          <w:szCs w:val="24"/>
        </w:rPr>
        <w:t>SC</w:t>
      </w:r>
      <w:r>
        <w:rPr>
          <w:rFonts w:ascii="Arial" w:hAnsi="Arial" w:cs="Arial"/>
          <w:sz w:val="24"/>
          <w:szCs w:val="24"/>
        </w:rPr>
        <w:t xml:space="preserve">), </w:t>
      </w:r>
      <w:r w:rsidRPr="00981C1E">
        <w:rPr>
          <w:rFonts w:ascii="Arial" w:hAnsi="Arial" w:cs="Arial"/>
          <w:sz w:val="24"/>
          <w:szCs w:val="24"/>
        </w:rPr>
        <w:t>em até 180 (cento e oitenta) dias, sendo que, dentro deste prazo, a proponente vencedora do presente certame terá no máximo 15 (quinze) dias para iniciar os trabalhos de execução dos projetos da construção da casa de máquinas, contados</w:t>
      </w:r>
      <w:r>
        <w:rPr>
          <w:rFonts w:ascii="Arial" w:hAnsi="Arial" w:cs="Arial"/>
          <w:sz w:val="24"/>
          <w:szCs w:val="24"/>
        </w:rPr>
        <w:t xml:space="preserve"> a partir do recebimento da autorização de execução da obra.</w:t>
      </w:r>
    </w:p>
    <w:p w:rsidR="00482989" w:rsidRDefault="00482989" w:rsidP="00482989">
      <w:pPr>
        <w:spacing w:after="0" w:line="240" w:lineRule="auto"/>
        <w:jc w:val="both"/>
        <w:rPr>
          <w:rFonts w:ascii="Arial" w:hAnsi="Arial" w:cs="Arial"/>
          <w:sz w:val="24"/>
          <w:szCs w:val="24"/>
        </w:rPr>
      </w:pPr>
    </w:p>
    <w:p w:rsidR="00482989" w:rsidRDefault="00482989" w:rsidP="00482989">
      <w:pPr>
        <w:tabs>
          <w:tab w:val="center" w:pos="5400"/>
          <w:tab w:val="right" w:pos="11188"/>
        </w:tabs>
        <w:spacing w:before="100" w:after="100"/>
        <w:jc w:val="both"/>
        <w:rPr>
          <w:rFonts w:ascii="Arial" w:hAnsi="Arial" w:cs="Arial"/>
          <w:b/>
          <w:bCs/>
          <w:sz w:val="24"/>
          <w:szCs w:val="24"/>
          <w:shd w:val="clear" w:color="auto" w:fill="FFFFFF"/>
        </w:rPr>
      </w:pPr>
      <w:r>
        <w:rPr>
          <w:rFonts w:ascii="Arial" w:hAnsi="Arial" w:cs="Arial"/>
          <w:b/>
          <w:color w:val="000000"/>
          <w:sz w:val="24"/>
          <w:szCs w:val="24"/>
          <w:shd w:val="clear" w:color="auto" w:fill="FFFFFF"/>
        </w:rPr>
        <w:t>4</w:t>
      </w:r>
      <w:r w:rsidRPr="00750FC5">
        <w:rPr>
          <w:rFonts w:ascii="Arial" w:hAnsi="Arial" w:cs="Arial"/>
          <w:b/>
          <w:color w:val="000000"/>
          <w:sz w:val="24"/>
          <w:szCs w:val="24"/>
          <w:shd w:val="clear" w:color="auto" w:fill="FFFFFF"/>
        </w:rPr>
        <w:t>.2.</w:t>
      </w:r>
      <w:r w:rsidRPr="00750FC5">
        <w:rPr>
          <w:rFonts w:ascii="Arial" w:hAnsi="Arial" w:cs="Arial"/>
          <w:color w:val="000000"/>
          <w:sz w:val="24"/>
          <w:szCs w:val="24"/>
          <w:shd w:val="clear" w:color="auto" w:fill="FFFFFF"/>
        </w:rPr>
        <w:t xml:space="preserve"> A execução deverá ser </w:t>
      </w:r>
      <w:r w:rsidRPr="00750FC5">
        <w:rPr>
          <w:rFonts w:ascii="Arial" w:hAnsi="Arial" w:cs="Arial"/>
          <w:b/>
          <w:bCs/>
          <w:color w:val="000000"/>
          <w:sz w:val="24"/>
          <w:szCs w:val="24"/>
          <w:shd w:val="clear" w:color="auto" w:fill="FFFFFF"/>
        </w:rPr>
        <w:t>rigorosamente</w:t>
      </w:r>
      <w:r w:rsidRPr="00750FC5">
        <w:rPr>
          <w:rFonts w:ascii="Arial" w:hAnsi="Arial" w:cs="Arial"/>
          <w:color w:val="000000"/>
          <w:sz w:val="24"/>
          <w:szCs w:val="24"/>
          <w:shd w:val="clear" w:color="auto" w:fill="FFFFFF"/>
        </w:rPr>
        <w:t xml:space="preserve"> de acordo com as especificações e demais elementos técnicos relacionados nesta licitação, sendo que quaisquer alterações somente poderão ser realizadas se apresentadas por escrito e da mesma forma aprovadas pela </w:t>
      </w:r>
      <w:r>
        <w:rPr>
          <w:rFonts w:ascii="Arial" w:hAnsi="Arial" w:cs="Arial"/>
          <w:color w:val="000000"/>
          <w:sz w:val="24"/>
          <w:szCs w:val="24"/>
          <w:shd w:val="clear" w:color="auto" w:fill="FFFFFF"/>
        </w:rPr>
        <w:t>Administração Municipal do Município de Presidente Castello Branco (SC)</w:t>
      </w:r>
      <w:r w:rsidRPr="00750FC5">
        <w:rPr>
          <w:rFonts w:ascii="Arial" w:hAnsi="Arial" w:cs="Arial"/>
          <w:color w:val="000000"/>
          <w:sz w:val="24"/>
          <w:szCs w:val="24"/>
          <w:shd w:val="clear" w:color="auto" w:fill="FFFFFF"/>
        </w:rPr>
        <w:t>.</w:t>
      </w:r>
      <w:r w:rsidRPr="00750FC5">
        <w:rPr>
          <w:rFonts w:ascii="Arial" w:hAnsi="Arial" w:cs="Arial"/>
          <w:b/>
          <w:bCs/>
          <w:sz w:val="24"/>
          <w:szCs w:val="24"/>
          <w:shd w:val="clear" w:color="auto" w:fill="FFFFFF"/>
        </w:rPr>
        <w:t xml:space="preserve"> </w:t>
      </w:r>
    </w:p>
    <w:p w:rsidR="00517379" w:rsidRDefault="00517379" w:rsidP="00482989">
      <w:pPr>
        <w:tabs>
          <w:tab w:val="center" w:pos="5400"/>
          <w:tab w:val="right" w:pos="11188"/>
        </w:tabs>
        <w:spacing w:before="100" w:after="100"/>
        <w:jc w:val="both"/>
        <w:rPr>
          <w:rFonts w:ascii="Arial" w:hAnsi="Arial" w:cs="Arial"/>
          <w:b/>
          <w:bCs/>
          <w:sz w:val="24"/>
          <w:szCs w:val="24"/>
          <w:shd w:val="clear" w:color="auto" w:fill="FFFFFF"/>
        </w:rPr>
      </w:pPr>
    </w:p>
    <w:p w:rsidR="00482989" w:rsidRPr="00AF2021" w:rsidRDefault="00482989" w:rsidP="00482989">
      <w:pPr>
        <w:spacing w:after="0" w:line="240" w:lineRule="auto"/>
        <w:jc w:val="both"/>
        <w:rPr>
          <w:rFonts w:ascii="Arial" w:hAnsi="Arial" w:cs="Arial"/>
          <w:sz w:val="24"/>
          <w:szCs w:val="24"/>
        </w:rPr>
      </w:pPr>
      <w:r w:rsidRPr="00AF2021">
        <w:rPr>
          <w:rFonts w:ascii="Arial" w:hAnsi="Arial" w:cs="Arial"/>
          <w:b/>
          <w:bCs/>
          <w:sz w:val="24"/>
          <w:szCs w:val="24"/>
        </w:rPr>
        <w:t xml:space="preserve">CLÁUSULA </w:t>
      </w:r>
      <w:r w:rsidRPr="00AF2021">
        <w:rPr>
          <w:rFonts w:ascii="Arial" w:hAnsi="Arial" w:cs="Arial"/>
          <w:b/>
          <w:color w:val="000000"/>
          <w:sz w:val="24"/>
          <w:szCs w:val="24"/>
        </w:rPr>
        <w:t>QUINTA</w:t>
      </w:r>
      <w:r w:rsidRPr="00AF2021">
        <w:rPr>
          <w:rFonts w:ascii="Arial" w:hAnsi="Arial" w:cs="Arial"/>
          <w:b/>
          <w:bCs/>
          <w:sz w:val="24"/>
          <w:szCs w:val="24"/>
        </w:rPr>
        <w:t xml:space="preserve"> – </w:t>
      </w:r>
      <w:r w:rsidRPr="00AF2021">
        <w:rPr>
          <w:rFonts w:ascii="Arial" w:hAnsi="Arial" w:cs="Arial"/>
          <w:b/>
          <w:sz w:val="24"/>
          <w:szCs w:val="24"/>
        </w:rPr>
        <w:t>DO PREÇO</w:t>
      </w:r>
    </w:p>
    <w:p w:rsidR="00482989" w:rsidRDefault="00482989" w:rsidP="00482989">
      <w:pPr>
        <w:spacing w:after="0" w:line="240" w:lineRule="auto"/>
        <w:jc w:val="both"/>
        <w:rPr>
          <w:rFonts w:ascii="Arial" w:eastAsia="Times New Roman" w:hAnsi="Arial" w:cs="Arial"/>
          <w:sz w:val="24"/>
          <w:szCs w:val="24"/>
          <w:lang w:eastAsia="pt-BR"/>
        </w:rPr>
      </w:pPr>
      <w:r w:rsidRPr="00AF2021">
        <w:rPr>
          <w:rFonts w:ascii="Arial" w:hAnsi="Arial" w:cs="Arial"/>
          <w:sz w:val="24"/>
          <w:szCs w:val="24"/>
        </w:rPr>
        <w:t xml:space="preserve">Em pagamento ao previsto na cláusula anterior o </w:t>
      </w:r>
      <w:r w:rsidRPr="00976463">
        <w:rPr>
          <w:rFonts w:ascii="Arial" w:hAnsi="Arial" w:cs="Arial"/>
          <w:b/>
          <w:i/>
          <w:sz w:val="24"/>
          <w:szCs w:val="24"/>
        </w:rPr>
        <w:t>MUNICÍPIO</w:t>
      </w:r>
      <w:r w:rsidRPr="00AF2021">
        <w:rPr>
          <w:rFonts w:ascii="Arial" w:hAnsi="Arial" w:cs="Arial"/>
          <w:sz w:val="24"/>
          <w:szCs w:val="24"/>
        </w:rPr>
        <w:t xml:space="preserve"> pagará ao </w:t>
      </w:r>
      <w:r w:rsidRPr="00976463">
        <w:rPr>
          <w:rFonts w:ascii="Arial" w:hAnsi="Arial" w:cs="Arial"/>
          <w:b/>
          <w:i/>
          <w:sz w:val="24"/>
          <w:szCs w:val="24"/>
        </w:rPr>
        <w:t>CONTRATADO</w:t>
      </w:r>
      <w:r w:rsidRPr="00AF2021">
        <w:rPr>
          <w:rFonts w:ascii="Arial" w:hAnsi="Arial" w:cs="Arial"/>
          <w:sz w:val="24"/>
          <w:szCs w:val="24"/>
        </w:rPr>
        <w:t xml:space="preserve">, a importância de R$ </w:t>
      </w:r>
      <w:r w:rsidR="00F133B8" w:rsidRPr="00F33E33">
        <w:rPr>
          <w:rFonts w:ascii="Arial" w:hAnsi="Arial" w:cs="Arial"/>
          <w:b/>
          <w:sz w:val="24"/>
          <w:szCs w:val="24"/>
        </w:rPr>
        <w:fldChar w:fldCharType="begin"/>
      </w:r>
      <w:r w:rsidR="00F133B8" w:rsidRPr="00F33E33">
        <w:rPr>
          <w:rFonts w:ascii="Arial" w:hAnsi="Arial" w:cs="Arial"/>
          <w:b/>
          <w:sz w:val="24"/>
          <w:szCs w:val="24"/>
        </w:rPr>
        <w:instrText xml:space="preserve"> =SUM(ABOVE) </w:instrText>
      </w:r>
      <w:r w:rsidR="00F133B8" w:rsidRPr="00F33E33">
        <w:rPr>
          <w:rFonts w:ascii="Arial" w:hAnsi="Arial" w:cs="Arial"/>
          <w:b/>
          <w:sz w:val="24"/>
          <w:szCs w:val="24"/>
        </w:rPr>
        <w:fldChar w:fldCharType="separate"/>
      </w:r>
      <w:r w:rsidR="00F133B8" w:rsidRPr="00F33E33">
        <w:rPr>
          <w:rFonts w:ascii="Arial" w:hAnsi="Arial" w:cs="Arial"/>
          <w:b/>
          <w:noProof/>
          <w:sz w:val="24"/>
          <w:szCs w:val="24"/>
        </w:rPr>
        <w:t>150.108,5</w:t>
      </w:r>
      <w:r w:rsidR="00F133B8" w:rsidRPr="00F33E33">
        <w:rPr>
          <w:rFonts w:ascii="Arial" w:hAnsi="Arial" w:cs="Arial"/>
          <w:b/>
          <w:sz w:val="24"/>
          <w:szCs w:val="24"/>
        </w:rPr>
        <w:fldChar w:fldCharType="end"/>
      </w:r>
      <w:proofErr w:type="gramStart"/>
      <w:r w:rsidR="00F133B8" w:rsidRPr="00F33E33">
        <w:rPr>
          <w:rFonts w:ascii="Arial" w:hAnsi="Arial" w:cs="Arial"/>
          <w:b/>
          <w:sz w:val="24"/>
          <w:szCs w:val="24"/>
        </w:rPr>
        <w:t>0</w:t>
      </w:r>
      <w:proofErr w:type="gramEnd"/>
      <w:r>
        <w:rPr>
          <w:rFonts w:ascii="Arial" w:hAnsi="Arial" w:cs="Arial"/>
          <w:sz w:val="24"/>
          <w:szCs w:val="24"/>
        </w:rPr>
        <w:t xml:space="preserve"> </w:t>
      </w:r>
      <w:r w:rsidRPr="00F133B8">
        <w:rPr>
          <w:rFonts w:ascii="Arial" w:hAnsi="Arial" w:cs="Arial"/>
          <w:b/>
          <w:sz w:val="24"/>
          <w:szCs w:val="24"/>
        </w:rPr>
        <w:t>(</w:t>
      </w:r>
      <w:r w:rsidR="00F133B8" w:rsidRPr="00F133B8">
        <w:rPr>
          <w:rFonts w:ascii="Arial" w:hAnsi="Arial" w:cs="Arial"/>
          <w:b/>
          <w:sz w:val="24"/>
          <w:szCs w:val="24"/>
        </w:rPr>
        <w:t>Cento e cinquenta mil cento e oito reais e cinquenta centavos</w:t>
      </w:r>
      <w:r w:rsidRPr="00F133B8">
        <w:rPr>
          <w:rFonts w:ascii="Arial" w:hAnsi="Arial" w:cs="Arial"/>
          <w:b/>
          <w:sz w:val="24"/>
          <w:szCs w:val="24"/>
        </w:rPr>
        <w:t>)</w:t>
      </w:r>
      <w:r w:rsidRPr="00AF2021">
        <w:rPr>
          <w:rFonts w:ascii="Arial" w:hAnsi="Arial" w:cs="Arial"/>
          <w:sz w:val="24"/>
          <w:szCs w:val="24"/>
        </w:rPr>
        <w:t>,</w:t>
      </w:r>
      <w:r>
        <w:rPr>
          <w:rFonts w:ascii="Arial" w:hAnsi="Arial" w:cs="Arial"/>
          <w:sz w:val="24"/>
          <w:szCs w:val="24"/>
        </w:rPr>
        <w:t xml:space="preserve"> </w:t>
      </w:r>
      <w:r w:rsidRPr="00AF2021">
        <w:rPr>
          <w:rFonts w:ascii="Arial" w:hAnsi="Arial" w:cs="Arial"/>
          <w:sz w:val="24"/>
          <w:szCs w:val="24"/>
        </w:rPr>
        <w:t xml:space="preserve">a serem </w:t>
      </w:r>
      <w:r>
        <w:rPr>
          <w:rFonts w:ascii="Arial" w:hAnsi="Arial" w:cs="Arial"/>
          <w:sz w:val="24"/>
          <w:szCs w:val="24"/>
        </w:rPr>
        <w:t xml:space="preserve">pagas </w:t>
      </w:r>
      <w:r w:rsidRPr="006B212F">
        <w:rPr>
          <w:rFonts w:ascii="Arial" w:eastAsia="Times New Roman" w:hAnsi="Arial" w:cs="Arial"/>
          <w:sz w:val="24"/>
          <w:szCs w:val="24"/>
          <w:lang w:eastAsia="pt-BR"/>
        </w:rPr>
        <w:t xml:space="preserve">em moeda corrente nacional </w:t>
      </w:r>
      <w:r w:rsidRPr="006B212F">
        <w:rPr>
          <w:rFonts w:ascii="Arial" w:eastAsia="Times New Roman" w:hAnsi="Arial" w:cs="Arial"/>
          <w:b/>
          <w:sz w:val="24"/>
          <w:szCs w:val="24"/>
          <w:lang w:eastAsia="pt-BR"/>
        </w:rPr>
        <w:t>(</w:t>
      </w:r>
      <w:r>
        <w:rPr>
          <w:rFonts w:ascii="Arial" w:eastAsia="Times New Roman" w:hAnsi="Arial" w:cs="Arial"/>
          <w:b/>
          <w:sz w:val="24"/>
          <w:szCs w:val="24"/>
          <w:lang w:eastAsia="pt-BR"/>
        </w:rPr>
        <w:t>r</w:t>
      </w:r>
      <w:r w:rsidRPr="006B212F">
        <w:rPr>
          <w:rFonts w:ascii="Arial" w:eastAsia="Times New Roman" w:hAnsi="Arial" w:cs="Arial"/>
          <w:b/>
          <w:sz w:val="24"/>
          <w:szCs w:val="24"/>
          <w:lang w:eastAsia="pt-BR"/>
        </w:rPr>
        <w:t>eal)</w:t>
      </w:r>
      <w:r w:rsidRPr="00644CFA">
        <w:rPr>
          <w:rFonts w:ascii="Arial" w:eastAsia="Times New Roman" w:hAnsi="Arial" w:cs="Arial"/>
          <w:sz w:val="24"/>
          <w:szCs w:val="24"/>
          <w:lang w:eastAsia="pt-BR"/>
        </w:rPr>
        <w:t>,</w:t>
      </w:r>
      <w:r w:rsidRPr="006B212F">
        <w:rPr>
          <w:rFonts w:ascii="Arial" w:eastAsia="Times New Roman" w:hAnsi="Arial" w:cs="Arial"/>
          <w:sz w:val="24"/>
          <w:szCs w:val="24"/>
          <w:lang w:eastAsia="pt-BR"/>
        </w:rPr>
        <w:t xml:space="preserve"> </w:t>
      </w:r>
      <w:r>
        <w:rPr>
          <w:rFonts w:ascii="Arial" w:eastAsia="Times New Roman" w:hAnsi="Arial" w:cs="Arial"/>
          <w:sz w:val="24"/>
          <w:szCs w:val="24"/>
          <w:lang w:eastAsia="pt-BR"/>
        </w:rPr>
        <w:t>após a</w:t>
      </w:r>
      <w:r w:rsidRPr="006B212F">
        <w:rPr>
          <w:rFonts w:ascii="Arial" w:eastAsia="Times New Roman" w:hAnsi="Arial" w:cs="Arial"/>
          <w:sz w:val="24"/>
          <w:szCs w:val="24"/>
          <w:lang w:eastAsia="pt-BR"/>
        </w:rPr>
        <w:t xml:space="preserve"> aprovação e liberação dos recursos por parte d</w:t>
      </w:r>
      <w:r>
        <w:rPr>
          <w:rFonts w:ascii="Arial" w:eastAsia="Times New Roman" w:hAnsi="Arial" w:cs="Arial"/>
          <w:sz w:val="24"/>
          <w:szCs w:val="24"/>
          <w:lang w:eastAsia="pt-BR"/>
        </w:rPr>
        <w:t>o Governo do Estado de Santa Catarina – ADR, mediante medição da obra e apresentação da nota fiscal.</w:t>
      </w:r>
    </w:p>
    <w:p w:rsidR="00482989" w:rsidRDefault="00482989" w:rsidP="00482989">
      <w:pPr>
        <w:spacing w:after="0" w:line="240" w:lineRule="auto"/>
        <w:jc w:val="both"/>
        <w:rPr>
          <w:rFonts w:ascii="Arial" w:eastAsia="Times New Roman" w:hAnsi="Arial" w:cs="Arial"/>
          <w:sz w:val="24"/>
          <w:szCs w:val="24"/>
          <w:lang w:eastAsia="pt-BR"/>
        </w:rPr>
      </w:pPr>
    </w:p>
    <w:p w:rsidR="0010054E" w:rsidRDefault="0010054E" w:rsidP="00482989">
      <w:pPr>
        <w:spacing w:after="0" w:line="240" w:lineRule="auto"/>
        <w:jc w:val="both"/>
        <w:rPr>
          <w:rFonts w:ascii="Arial" w:hAnsi="Arial" w:cs="Arial"/>
          <w:b/>
          <w:bCs/>
          <w:sz w:val="24"/>
          <w:szCs w:val="24"/>
        </w:rPr>
      </w:pPr>
    </w:p>
    <w:p w:rsidR="00482989" w:rsidRPr="00DC6991" w:rsidRDefault="00482989" w:rsidP="00482989">
      <w:pPr>
        <w:spacing w:after="0" w:line="240" w:lineRule="auto"/>
        <w:jc w:val="both"/>
        <w:rPr>
          <w:rFonts w:ascii="Arial" w:hAnsi="Arial" w:cs="Arial"/>
          <w:b/>
          <w:sz w:val="24"/>
          <w:szCs w:val="24"/>
        </w:rPr>
      </w:pPr>
      <w:r w:rsidRPr="005B4D4B">
        <w:rPr>
          <w:rFonts w:ascii="Arial" w:hAnsi="Arial" w:cs="Arial"/>
          <w:b/>
          <w:bCs/>
          <w:sz w:val="24"/>
          <w:szCs w:val="24"/>
        </w:rPr>
        <w:lastRenderedPageBreak/>
        <w:t>CLÁUSULA</w:t>
      </w:r>
      <w:r>
        <w:rPr>
          <w:rFonts w:ascii="Arial" w:hAnsi="Arial" w:cs="Arial"/>
          <w:b/>
          <w:bCs/>
          <w:sz w:val="24"/>
          <w:szCs w:val="24"/>
        </w:rPr>
        <w:t xml:space="preserve"> SEXTA </w:t>
      </w:r>
      <w:r w:rsidRPr="00AF2021">
        <w:rPr>
          <w:rFonts w:ascii="Arial" w:hAnsi="Arial" w:cs="Arial"/>
          <w:b/>
          <w:bCs/>
          <w:sz w:val="24"/>
          <w:szCs w:val="24"/>
        </w:rPr>
        <w:t>–</w:t>
      </w:r>
      <w:r w:rsidRPr="00DC6991">
        <w:rPr>
          <w:rFonts w:ascii="Arial" w:hAnsi="Arial" w:cs="Arial"/>
          <w:b/>
          <w:sz w:val="24"/>
          <w:szCs w:val="24"/>
        </w:rPr>
        <w:t xml:space="preserve"> DO REAJUSTE</w:t>
      </w:r>
    </w:p>
    <w:p w:rsidR="00482989" w:rsidRPr="00DE34F2" w:rsidRDefault="00482989" w:rsidP="00482989">
      <w:pPr>
        <w:pStyle w:val="Recuodecorpodetexto"/>
        <w:spacing w:after="0" w:line="240" w:lineRule="auto"/>
        <w:ind w:left="0"/>
        <w:jc w:val="both"/>
        <w:rPr>
          <w:rFonts w:ascii="Arial" w:hAnsi="Arial" w:cs="Arial"/>
          <w:sz w:val="24"/>
          <w:szCs w:val="24"/>
        </w:rPr>
      </w:pPr>
      <w:r w:rsidRPr="00DE34F2">
        <w:rPr>
          <w:rFonts w:ascii="Arial" w:hAnsi="Arial" w:cs="Arial"/>
          <w:sz w:val="24"/>
          <w:szCs w:val="24"/>
        </w:rPr>
        <w:t>Não haverá reajuste, nem atualização de valores, exceto na ocorrência de fato que justifique a aplicação da alínea “d”, do inciso II do artigo 65 da Lei nº 8.666, de 21 de Junho de 1993, consolidada.</w:t>
      </w:r>
    </w:p>
    <w:p w:rsidR="00482989" w:rsidRPr="00B55E65" w:rsidRDefault="00482989" w:rsidP="00482989">
      <w:pPr>
        <w:spacing w:after="0" w:line="240" w:lineRule="auto"/>
        <w:jc w:val="both"/>
        <w:rPr>
          <w:rFonts w:ascii="Arial" w:hAnsi="Arial" w:cs="Arial"/>
          <w:sz w:val="24"/>
          <w:szCs w:val="24"/>
        </w:rPr>
      </w:pPr>
    </w:p>
    <w:p w:rsidR="00482989" w:rsidRPr="00DC6991" w:rsidRDefault="00482989" w:rsidP="00482989">
      <w:pPr>
        <w:spacing w:after="0" w:line="240" w:lineRule="auto"/>
        <w:jc w:val="both"/>
        <w:rPr>
          <w:rFonts w:ascii="Arial" w:hAnsi="Arial" w:cs="Arial"/>
          <w:b/>
          <w:sz w:val="24"/>
          <w:szCs w:val="24"/>
        </w:rPr>
      </w:pPr>
      <w:r w:rsidRPr="005B4D4B">
        <w:rPr>
          <w:rFonts w:ascii="Arial" w:hAnsi="Arial" w:cs="Arial"/>
          <w:b/>
          <w:bCs/>
          <w:sz w:val="24"/>
          <w:szCs w:val="24"/>
        </w:rPr>
        <w:t>CLÁUSULA</w:t>
      </w:r>
      <w:r>
        <w:rPr>
          <w:rFonts w:ascii="Arial" w:hAnsi="Arial" w:cs="Arial"/>
          <w:b/>
          <w:bCs/>
          <w:sz w:val="24"/>
          <w:szCs w:val="24"/>
        </w:rPr>
        <w:t xml:space="preserve"> SÉTIMA </w:t>
      </w:r>
      <w:r w:rsidRPr="00AF2021">
        <w:rPr>
          <w:rFonts w:ascii="Arial" w:hAnsi="Arial" w:cs="Arial"/>
          <w:b/>
          <w:bCs/>
          <w:sz w:val="24"/>
          <w:szCs w:val="24"/>
        </w:rPr>
        <w:t>–</w:t>
      </w:r>
      <w:r w:rsidRPr="00DC6991">
        <w:rPr>
          <w:rFonts w:ascii="Arial" w:hAnsi="Arial" w:cs="Arial"/>
          <w:b/>
          <w:sz w:val="24"/>
          <w:szCs w:val="24"/>
        </w:rPr>
        <w:t xml:space="preserve"> DA VIGÊNCIA</w:t>
      </w:r>
    </w:p>
    <w:p w:rsidR="00482989" w:rsidRPr="00E63FE8" w:rsidRDefault="00482989" w:rsidP="00482989">
      <w:pPr>
        <w:spacing w:after="0" w:line="240" w:lineRule="auto"/>
        <w:jc w:val="both"/>
        <w:rPr>
          <w:rFonts w:ascii="Arial" w:eastAsia="Times New Roman" w:hAnsi="Arial" w:cs="Arial"/>
          <w:bCs/>
          <w:sz w:val="24"/>
          <w:szCs w:val="24"/>
          <w:lang w:eastAsia="pt-BR"/>
        </w:rPr>
      </w:pPr>
      <w:r>
        <w:rPr>
          <w:rFonts w:ascii="Arial" w:eastAsia="Times New Roman" w:hAnsi="Arial" w:cs="Arial"/>
          <w:bCs/>
          <w:sz w:val="24"/>
          <w:szCs w:val="24"/>
          <w:lang w:eastAsia="pt-BR"/>
        </w:rPr>
        <w:t xml:space="preserve">A vigência do presente edital, assim como sua posterior contratação é da data de sua assinatura até o dia </w:t>
      </w:r>
      <w:r w:rsidRPr="00697D0B">
        <w:rPr>
          <w:rFonts w:ascii="Arial" w:eastAsia="Times New Roman" w:hAnsi="Arial" w:cs="Arial"/>
          <w:bCs/>
          <w:sz w:val="24"/>
          <w:szCs w:val="24"/>
          <w:lang w:eastAsia="pt-BR"/>
        </w:rPr>
        <w:t xml:space="preserve">30 de </w:t>
      </w:r>
      <w:r>
        <w:rPr>
          <w:rFonts w:ascii="Arial" w:eastAsia="Times New Roman" w:hAnsi="Arial" w:cs="Arial"/>
          <w:bCs/>
          <w:sz w:val="24"/>
          <w:szCs w:val="24"/>
          <w:lang w:eastAsia="pt-BR"/>
        </w:rPr>
        <w:t>novembro</w:t>
      </w:r>
      <w:r w:rsidRPr="00697D0B">
        <w:rPr>
          <w:rFonts w:ascii="Arial" w:eastAsia="Times New Roman" w:hAnsi="Arial" w:cs="Arial"/>
          <w:bCs/>
          <w:sz w:val="24"/>
          <w:szCs w:val="24"/>
          <w:lang w:eastAsia="pt-BR"/>
        </w:rPr>
        <w:t xml:space="preserve"> de 201</w:t>
      </w:r>
      <w:r>
        <w:rPr>
          <w:rFonts w:ascii="Arial" w:eastAsia="Times New Roman" w:hAnsi="Arial" w:cs="Arial"/>
          <w:bCs/>
          <w:sz w:val="24"/>
          <w:szCs w:val="24"/>
          <w:lang w:eastAsia="pt-BR"/>
        </w:rPr>
        <w:t>6 para a etapa 03, referente à TR 17924.</w:t>
      </w:r>
    </w:p>
    <w:p w:rsidR="00482989" w:rsidRPr="00AF2021" w:rsidRDefault="00482989" w:rsidP="00482989">
      <w:pPr>
        <w:pStyle w:val="Recuodecorpodetexto"/>
        <w:spacing w:after="0" w:line="240" w:lineRule="auto"/>
        <w:ind w:left="0"/>
        <w:jc w:val="both"/>
        <w:rPr>
          <w:rFonts w:ascii="Arial" w:hAnsi="Arial" w:cs="Arial"/>
          <w:sz w:val="24"/>
          <w:szCs w:val="24"/>
        </w:rPr>
      </w:pPr>
    </w:p>
    <w:p w:rsidR="00482989" w:rsidRPr="0034614F" w:rsidRDefault="00482989" w:rsidP="00482989">
      <w:pPr>
        <w:autoSpaceDE w:val="0"/>
        <w:autoSpaceDN w:val="0"/>
        <w:adjustRightInd w:val="0"/>
        <w:spacing w:after="0" w:line="200" w:lineRule="atLeast"/>
        <w:jc w:val="both"/>
        <w:rPr>
          <w:rFonts w:ascii="Arial" w:hAnsi="Arial" w:cs="Arial"/>
          <w:b/>
          <w:bCs/>
          <w:sz w:val="24"/>
          <w:szCs w:val="24"/>
        </w:rPr>
      </w:pPr>
      <w:r w:rsidRPr="005B4D4B">
        <w:rPr>
          <w:rFonts w:ascii="Arial" w:hAnsi="Arial" w:cs="Arial"/>
          <w:b/>
          <w:bCs/>
          <w:sz w:val="24"/>
          <w:szCs w:val="24"/>
        </w:rPr>
        <w:t>CLÁUSULA</w:t>
      </w:r>
      <w:r>
        <w:rPr>
          <w:rFonts w:ascii="Arial" w:hAnsi="Arial" w:cs="Arial"/>
          <w:b/>
          <w:bCs/>
          <w:sz w:val="24"/>
          <w:szCs w:val="24"/>
        </w:rPr>
        <w:t xml:space="preserve"> OITAVA </w:t>
      </w:r>
      <w:r w:rsidRPr="00AF2021">
        <w:rPr>
          <w:rFonts w:ascii="Arial" w:hAnsi="Arial" w:cs="Arial"/>
          <w:b/>
          <w:bCs/>
          <w:sz w:val="24"/>
          <w:szCs w:val="24"/>
        </w:rPr>
        <w:t>–</w:t>
      </w:r>
      <w:r>
        <w:rPr>
          <w:rFonts w:ascii="Arial" w:hAnsi="Arial" w:cs="Arial"/>
          <w:b/>
          <w:bCs/>
          <w:sz w:val="24"/>
          <w:szCs w:val="24"/>
        </w:rPr>
        <w:t xml:space="preserve"> </w:t>
      </w:r>
      <w:r w:rsidRPr="00664A8B">
        <w:rPr>
          <w:rFonts w:ascii="Arial" w:hAnsi="Arial" w:cs="Arial"/>
          <w:b/>
          <w:bCs/>
          <w:sz w:val="24"/>
          <w:szCs w:val="24"/>
        </w:rPr>
        <w:t>DOS RECURSOS ORÇAMENTÁRIOS</w:t>
      </w:r>
    </w:p>
    <w:p w:rsidR="00482989" w:rsidRDefault="00482989" w:rsidP="00482989">
      <w:pPr>
        <w:autoSpaceDE w:val="0"/>
        <w:autoSpaceDN w:val="0"/>
        <w:adjustRightInd w:val="0"/>
        <w:spacing w:after="0" w:line="240" w:lineRule="auto"/>
        <w:jc w:val="both"/>
        <w:rPr>
          <w:rFonts w:ascii="Arial" w:eastAsia="Times New Roman" w:hAnsi="Arial" w:cs="Arial"/>
          <w:sz w:val="24"/>
          <w:szCs w:val="24"/>
          <w:lang w:eastAsia="pt-BR"/>
        </w:rPr>
      </w:pPr>
      <w:r w:rsidRPr="00353698">
        <w:rPr>
          <w:rFonts w:ascii="Arial" w:hAnsi="Arial" w:cs="Arial"/>
          <w:sz w:val="24"/>
          <w:szCs w:val="24"/>
        </w:rPr>
        <w:t>As despesas decorrentes na execução do Contrato relativo ao presente Edital correrão por conta do orçamento do exercício financeiro de 201</w:t>
      </w:r>
      <w:r>
        <w:rPr>
          <w:rFonts w:ascii="Arial" w:hAnsi="Arial" w:cs="Arial"/>
          <w:sz w:val="24"/>
          <w:szCs w:val="24"/>
        </w:rPr>
        <w:t>6,</w:t>
      </w:r>
      <w:r>
        <w:rPr>
          <w:rFonts w:ascii="Arial" w:eastAsia="Times New Roman" w:hAnsi="Arial" w:cs="Arial"/>
          <w:sz w:val="24"/>
          <w:szCs w:val="24"/>
          <w:lang w:eastAsia="pt-BR"/>
        </w:rPr>
        <w:t xml:space="preserve"> conforme segue a rubrica</w:t>
      </w:r>
      <w:r w:rsidRPr="0060281C">
        <w:rPr>
          <w:rFonts w:ascii="Arial" w:eastAsia="Times New Roman" w:hAnsi="Arial" w:cs="Arial"/>
          <w:sz w:val="24"/>
          <w:szCs w:val="24"/>
          <w:lang w:eastAsia="pt-BR"/>
        </w:rPr>
        <w:t>:</w:t>
      </w:r>
    </w:p>
    <w:tbl>
      <w:tblPr>
        <w:tblpPr w:leftFromText="141" w:rightFromText="141" w:vertAnchor="text" w:horzAnchor="margin" w:tblpY="184"/>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478"/>
      </w:tblGrid>
      <w:tr w:rsidR="00482989" w:rsidRPr="00D0798E" w:rsidTr="00F33E33">
        <w:tc>
          <w:tcPr>
            <w:tcW w:w="1702"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0</w:t>
            </w:r>
            <w:r>
              <w:rPr>
                <w:rFonts w:ascii="Arial" w:eastAsia="Times New Roman" w:hAnsi="Arial" w:cs="Arial"/>
                <w:bCs/>
                <w:lang w:eastAsia="pt-BR"/>
              </w:rPr>
              <w:t>4</w:t>
            </w:r>
          </w:p>
        </w:tc>
        <w:tc>
          <w:tcPr>
            <w:tcW w:w="7478"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SECR</w:t>
            </w:r>
            <w:r>
              <w:rPr>
                <w:rFonts w:ascii="Arial" w:eastAsia="Times New Roman" w:hAnsi="Arial" w:cs="Arial"/>
                <w:bCs/>
                <w:lang w:eastAsia="pt-BR"/>
              </w:rPr>
              <w:t>ETARIA</w:t>
            </w:r>
            <w:r w:rsidRPr="00D0798E">
              <w:rPr>
                <w:rFonts w:ascii="Arial" w:eastAsia="Times New Roman" w:hAnsi="Arial" w:cs="Arial"/>
                <w:bCs/>
                <w:lang w:eastAsia="pt-BR"/>
              </w:rPr>
              <w:t xml:space="preserve"> MUN</w:t>
            </w:r>
            <w:r>
              <w:rPr>
                <w:rFonts w:ascii="Arial" w:eastAsia="Times New Roman" w:hAnsi="Arial" w:cs="Arial"/>
                <w:bCs/>
                <w:lang w:eastAsia="pt-BR"/>
              </w:rPr>
              <w:t>ICIPAL</w:t>
            </w:r>
            <w:r w:rsidRPr="00D0798E">
              <w:rPr>
                <w:rFonts w:ascii="Arial" w:eastAsia="Times New Roman" w:hAnsi="Arial" w:cs="Arial"/>
                <w:bCs/>
                <w:lang w:eastAsia="pt-BR"/>
              </w:rPr>
              <w:t xml:space="preserve"> DE </w:t>
            </w:r>
            <w:r>
              <w:rPr>
                <w:rFonts w:ascii="Arial" w:eastAsia="Times New Roman" w:hAnsi="Arial" w:cs="Arial"/>
                <w:bCs/>
                <w:lang w:eastAsia="pt-BR"/>
              </w:rPr>
              <w:t>TURISMO</w:t>
            </w:r>
          </w:p>
        </w:tc>
      </w:tr>
      <w:tr w:rsidR="00482989" w:rsidRPr="00D0798E" w:rsidTr="00F33E33">
        <w:tc>
          <w:tcPr>
            <w:tcW w:w="1702"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01</w:t>
            </w:r>
          </w:p>
        </w:tc>
        <w:tc>
          <w:tcPr>
            <w:tcW w:w="7478"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Secr</w:t>
            </w:r>
            <w:r>
              <w:rPr>
                <w:rFonts w:ascii="Arial" w:eastAsia="Times New Roman" w:hAnsi="Arial" w:cs="Arial"/>
                <w:bCs/>
                <w:lang w:eastAsia="pt-BR"/>
              </w:rPr>
              <w:t>etaria</w:t>
            </w:r>
            <w:r w:rsidRPr="00D0798E">
              <w:rPr>
                <w:rFonts w:ascii="Arial" w:eastAsia="Times New Roman" w:hAnsi="Arial" w:cs="Arial"/>
                <w:bCs/>
                <w:lang w:eastAsia="pt-BR"/>
              </w:rPr>
              <w:t xml:space="preserve"> Mun</w:t>
            </w:r>
            <w:r>
              <w:rPr>
                <w:rFonts w:ascii="Arial" w:eastAsia="Times New Roman" w:hAnsi="Arial" w:cs="Arial"/>
                <w:bCs/>
                <w:lang w:eastAsia="pt-BR"/>
              </w:rPr>
              <w:t>icipal</w:t>
            </w:r>
            <w:r w:rsidRPr="00D0798E">
              <w:rPr>
                <w:rFonts w:ascii="Arial" w:eastAsia="Times New Roman" w:hAnsi="Arial" w:cs="Arial"/>
                <w:bCs/>
                <w:lang w:eastAsia="pt-BR"/>
              </w:rPr>
              <w:t xml:space="preserve"> de </w:t>
            </w:r>
            <w:r>
              <w:rPr>
                <w:rFonts w:ascii="Arial" w:eastAsia="Times New Roman" w:hAnsi="Arial" w:cs="Arial"/>
                <w:bCs/>
                <w:lang w:eastAsia="pt-BR"/>
              </w:rPr>
              <w:t>Turismo</w:t>
            </w:r>
          </w:p>
        </w:tc>
      </w:tr>
      <w:tr w:rsidR="00482989" w:rsidRPr="00D0798E" w:rsidTr="00F33E33">
        <w:tc>
          <w:tcPr>
            <w:tcW w:w="1702"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1.0</w:t>
            </w:r>
            <w:r>
              <w:rPr>
                <w:rFonts w:ascii="Arial" w:eastAsia="Times New Roman" w:hAnsi="Arial" w:cs="Arial"/>
                <w:bCs/>
                <w:lang w:eastAsia="pt-BR"/>
              </w:rPr>
              <w:t>27</w:t>
            </w:r>
          </w:p>
        </w:tc>
        <w:tc>
          <w:tcPr>
            <w:tcW w:w="7478"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Pr>
                <w:rFonts w:ascii="Arial" w:eastAsia="Times New Roman" w:hAnsi="Arial" w:cs="Arial"/>
                <w:bCs/>
                <w:lang w:eastAsia="pt-BR"/>
              </w:rPr>
              <w:t>Implantação do Parque Termal no Município (Balneário)</w:t>
            </w:r>
          </w:p>
        </w:tc>
      </w:tr>
      <w:tr w:rsidR="00482989" w:rsidRPr="00D0798E" w:rsidTr="00F33E33">
        <w:tc>
          <w:tcPr>
            <w:tcW w:w="1702"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Pr>
                <w:rFonts w:ascii="Arial" w:eastAsia="Times New Roman" w:hAnsi="Arial" w:cs="Arial"/>
                <w:bCs/>
                <w:lang w:eastAsia="pt-BR"/>
              </w:rPr>
              <w:t>4</w:t>
            </w:r>
            <w:r w:rsidRPr="00D0798E">
              <w:rPr>
                <w:rFonts w:ascii="Arial" w:eastAsia="Times New Roman" w:hAnsi="Arial" w:cs="Arial"/>
                <w:bCs/>
                <w:lang w:eastAsia="pt-BR"/>
              </w:rPr>
              <w:t>.</w:t>
            </w:r>
            <w:r>
              <w:rPr>
                <w:rFonts w:ascii="Arial" w:eastAsia="Times New Roman" w:hAnsi="Arial" w:cs="Arial"/>
                <w:bCs/>
                <w:lang w:eastAsia="pt-BR"/>
              </w:rPr>
              <w:t>4</w:t>
            </w:r>
            <w:r w:rsidRPr="00D0798E">
              <w:rPr>
                <w:rFonts w:ascii="Arial" w:eastAsia="Times New Roman" w:hAnsi="Arial" w:cs="Arial"/>
                <w:bCs/>
                <w:lang w:eastAsia="pt-BR"/>
              </w:rPr>
              <w:t>.90.00 00</w:t>
            </w:r>
            <w:r>
              <w:rPr>
                <w:rFonts w:ascii="Arial" w:eastAsia="Times New Roman" w:hAnsi="Arial" w:cs="Arial"/>
                <w:bCs/>
                <w:lang w:eastAsia="pt-BR"/>
              </w:rPr>
              <w:t>00</w:t>
            </w:r>
          </w:p>
        </w:tc>
        <w:tc>
          <w:tcPr>
            <w:tcW w:w="7478"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Aplicações Diretas</w:t>
            </w:r>
          </w:p>
        </w:tc>
      </w:tr>
      <w:tr w:rsidR="00482989" w:rsidRPr="00D0798E" w:rsidTr="00F33E33">
        <w:tc>
          <w:tcPr>
            <w:tcW w:w="1702"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Pr>
                <w:rFonts w:ascii="Arial" w:eastAsia="Times New Roman" w:hAnsi="Arial" w:cs="Arial"/>
                <w:bCs/>
                <w:lang w:eastAsia="pt-BR"/>
              </w:rPr>
              <w:t>4</w:t>
            </w:r>
            <w:r w:rsidRPr="00D0798E">
              <w:rPr>
                <w:rFonts w:ascii="Arial" w:eastAsia="Times New Roman" w:hAnsi="Arial" w:cs="Arial"/>
                <w:bCs/>
                <w:lang w:eastAsia="pt-BR"/>
              </w:rPr>
              <w:t>.</w:t>
            </w:r>
            <w:r>
              <w:rPr>
                <w:rFonts w:ascii="Arial" w:eastAsia="Times New Roman" w:hAnsi="Arial" w:cs="Arial"/>
                <w:bCs/>
                <w:lang w:eastAsia="pt-BR"/>
              </w:rPr>
              <w:t>4</w:t>
            </w:r>
            <w:r w:rsidRPr="00D0798E">
              <w:rPr>
                <w:rFonts w:ascii="Arial" w:eastAsia="Times New Roman" w:hAnsi="Arial" w:cs="Arial"/>
                <w:bCs/>
                <w:lang w:eastAsia="pt-BR"/>
              </w:rPr>
              <w:t>.90.00 0</w:t>
            </w:r>
            <w:r>
              <w:rPr>
                <w:rFonts w:ascii="Arial" w:eastAsia="Times New Roman" w:hAnsi="Arial" w:cs="Arial"/>
                <w:bCs/>
                <w:lang w:eastAsia="pt-BR"/>
              </w:rPr>
              <w:t>232</w:t>
            </w:r>
          </w:p>
        </w:tc>
        <w:tc>
          <w:tcPr>
            <w:tcW w:w="7478" w:type="dxa"/>
            <w:shd w:val="clear" w:color="auto" w:fill="auto"/>
          </w:tcPr>
          <w:p w:rsidR="00482989" w:rsidRPr="00D0798E" w:rsidRDefault="00482989" w:rsidP="000F5D79">
            <w:pPr>
              <w:autoSpaceDE w:val="0"/>
              <w:autoSpaceDN w:val="0"/>
              <w:adjustRightInd w:val="0"/>
              <w:spacing w:after="0" w:line="240" w:lineRule="auto"/>
              <w:jc w:val="both"/>
              <w:rPr>
                <w:rFonts w:ascii="Arial" w:eastAsia="Times New Roman" w:hAnsi="Arial" w:cs="Arial"/>
                <w:bCs/>
                <w:lang w:eastAsia="pt-BR"/>
              </w:rPr>
            </w:pPr>
            <w:r w:rsidRPr="00D0798E">
              <w:rPr>
                <w:rFonts w:ascii="Arial" w:eastAsia="Times New Roman" w:hAnsi="Arial" w:cs="Arial"/>
                <w:bCs/>
                <w:lang w:eastAsia="pt-BR"/>
              </w:rPr>
              <w:t>Aplicações Diretas</w:t>
            </w:r>
          </w:p>
        </w:tc>
      </w:tr>
    </w:tbl>
    <w:p w:rsidR="00482989" w:rsidRDefault="00482989" w:rsidP="00482989">
      <w:pPr>
        <w:tabs>
          <w:tab w:val="left" w:pos="1185"/>
        </w:tabs>
        <w:autoSpaceDE w:val="0"/>
        <w:autoSpaceDN w:val="0"/>
        <w:adjustRightInd w:val="0"/>
        <w:spacing w:after="0" w:line="240" w:lineRule="auto"/>
        <w:jc w:val="both"/>
        <w:rPr>
          <w:rFonts w:ascii="Arial" w:eastAsia="Times New Roman" w:hAnsi="Arial" w:cs="Arial"/>
          <w:sz w:val="24"/>
          <w:szCs w:val="24"/>
          <w:lang w:eastAsia="pt-BR"/>
        </w:rPr>
      </w:pPr>
      <w:r>
        <w:rPr>
          <w:rFonts w:ascii="Arial" w:eastAsia="Times New Roman" w:hAnsi="Arial" w:cs="Arial"/>
          <w:sz w:val="24"/>
          <w:szCs w:val="24"/>
          <w:lang w:eastAsia="pt-BR"/>
        </w:rPr>
        <w:tab/>
      </w:r>
    </w:p>
    <w:p w:rsidR="00482989" w:rsidRPr="002A7963" w:rsidRDefault="00482989" w:rsidP="00482989">
      <w:pPr>
        <w:autoSpaceDE w:val="0"/>
        <w:autoSpaceDN w:val="0"/>
        <w:adjustRightInd w:val="0"/>
        <w:spacing w:after="0" w:line="240" w:lineRule="auto"/>
        <w:jc w:val="both"/>
        <w:rPr>
          <w:rFonts w:ascii="Arial" w:hAnsi="Arial" w:cs="Arial"/>
          <w:b/>
          <w:bCs/>
          <w:color w:val="000000"/>
          <w:sz w:val="24"/>
          <w:szCs w:val="24"/>
        </w:rPr>
      </w:pPr>
      <w:r w:rsidRPr="002A7963">
        <w:rPr>
          <w:rFonts w:ascii="Arial" w:hAnsi="Arial" w:cs="Arial"/>
          <w:b/>
          <w:color w:val="000000"/>
          <w:sz w:val="24"/>
          <w:szCs w:val="24"/>
        </w:rPr>
        <w:t xml:space="preserve">CLÁUSULA </w:t>
      </w:r>
      <w:r>
        <w:rPr>
          <w:rFonts w:ascii="Arial" w:hAnsi="Arial" w:cs="Arial"/>
          <w:b/>
          <w:color w:val="000000"/>
          <w:sz w:val="24"/>
          <w:szCs w:val="24"/>
        </w:rPr>
        <w:t xml:space="preserve">NONA </w:t>
      </w:r>
      <w:r w:rsidRPr="002A7963">
        <w:rPr>
          <w:rFonts w:ascii="Arial" w:hAnsi="Arial" w:cs="Arial"/>
          <w:b/>
          <w:color w:val="000000"/>
          <w:sz w:val="24"/>
          <w:szCs w:val="24"/>
        </w:rPr>
        <w:t xml:space="preserve">– </w:t>
      </w:r>
      <w:r w:rsidRPr="002A7963">
        <w:rPr>
          <w:rFonts w:ascii="Arial" w:hAnsi="Arial" w:cs="Arial"/>
          <w:b/>
          <w:bCs/>
          <w:color w:val="000000"/>
          <w:sz w:val="24"/>
          <w:szCs w:val="24"/>
        </w:rPr>
        <w:t>DOS DIREITOS E DAS RESPONSABILIDADES DAS PARTES</w:t>
      </w:r>
    </w:p>
    <w:p w:rsidR="00482989" w:rsidRPr="002A7963" w:rsidRDefault="00482989" w:rsidP="0048298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9</w:t>
      </w:r>
      <w:r w:rsidRPr="002A7963">
        <w:rPr>
          <w:rFonts w:ascii="Arial" w:hAnsi="Arial" w:cs="Arial"/>
          <w:b/>
          <w:bCs/>
          <w:color w:val="000000"/>
          <w:sz w:val="24"/>
          <w:szCs w:val="24"/>
        </w:rPr>
        <w:t>.1</w:t>
      </w:r>
      <w:r>
        <w:rPr>
          <w:rFonts w:ascii="Arial" w:hAnsi="Arial" w:cs="Arial"/>
          <w:b/>
          <w:bCs/>
          <w:color w:val="000000"/>
          <w:sz w:val="24"/>
          <w:szCs w:val="24"/>
        </w:rPr>
        <w:t>.</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Constituem direitos </w:t>
      </w:r>
      <w:proofErr w:type="gramStart"/>
      <w:r w:rsidRPr="002A7963">
        <w:rPr>
          <w:rFonts w:ascii="Arial" w:hAnsi="Arial" w:cs="Arial"/>
          <w:color w:val="000000"/>
          <w:sz w:val="24"/>
          <w:szCs w:val="24"/>
        </w:rPr>
        <w:t>da CONTRATANTE receber</w:t>
      </w:r>
      <w:proofErr w:type="gramEnd"/>
      <w:r w:rsidRPr="002A7963">
        <w:rPr>
          <w:rFonts w:ascii="Arial" w:hAnsi="Arial" w:cs="Arial"/>
          <w:color w:val="000000"/>
          <w:sz w:val="24"/>
          <w:szCs w:val="24"/>
        </w:rPr>
        <w:t xml:space="preserve"> o objeto deste Contrato nas condições avençadas e da CONTRATADA </w:t>
      </w:r>
      <w:r>
        <w:rPr>
          <w:rFonts w:ascii="Arial" w:hAnsi="Arial" w:cs="Arial"/>
          <w:color w:val="000000"/>
          <w:sz w:val="24"/>
          <w:szCs w:val="24"/>
        </w:rPr>
        <w:t>re</w:t>
      </w:r>
      <w:r w:rsidRPr="002A7963">
        <w:rPr>
          <w:rFonts w:ascii="Arial" w:hAnsi="Arial" w:cs="Arial"/>
          <w:color w:val="000000"/>
          <w:sz w:val="24"/>
          <w:szCs w:val="24"/>
        </w:rPr>
        <w:t xml:space="preserve">ceber o </w:t>
      </w:r>
      <w:r>
        <w:rPr>
          <w:rFonts w:ascii="Arial" w:hAnsi="Arial" w:cs="Arial"/>
          <w:color w:val="000000"/>
          <w:sz w:val="24"/>
          <w:szCs w:val="24"/>
        </w:rPr>
        <w:t xml:space="preserve">pagamento </w:t>
      </w:r>
      <w:r w:rsidRPr="002A7963">
        <w:rPr>
          <w:rFonts w:ascii="Arial" w:hAnsi="Arial" w:cs="Arial"/>
          <w:color w:val="000000"/>
          <w:sz w:val="24"/>
          <w:szCs w:val="24"/>
        </w:rPr>
        <w:t>na forma convencionad</w:t>
      </w:r>
      <w:r>
        <w:rPr>
          <w:rFonts w:ascii="Arial" w:hAnsi="Arial" w:cs="Arial"/>
          <w:color w:val="000000"/>
          <w:sz w:val="24"/>
          <w:szCs w:val="24"/>
        </w:rPr>
        <w:t>a</w:t>
      </w:r>
      <w:r w:rsidRPr="002A7963">
        <w:rPr>
          <w:rFonts w:ascii="Arial" w:hAnsi="Arial" w:cs="Arial"/>
          <w:color w:val="000000"/>
          <w:sz w:val="24"/>
          <w:szCs w:val="24"/>
        </w:rPr>
        <w:t>.</w:t>
      </w:r>
    </w:p>
    <w:p w:rsidR="00482989" w:rsidRPr="002A7963" w:rsidRDefault="00482989" w:rsidP="00482989">
      <w:pPr>
        <w:widowControl w:val="0"/>
        <w:autoSpaceDE w:val="0"/>
        <w:autoSpaceDN w:val="0"/>
        <w:adjustRightInd w:val="0"/>
        <w:spacing w:after="0" w:line="240" w:lineRule="auto"/>
        <w:jc w:val="both"/>
        <w:rPr>
          <w:rFonts w:ascii="Arial" w:hAnsi="Arial" w:cs="Arial"/>
          <w:b/>
          <w:bCs/>
          <w:color w:val="000000"/>
          <w:sz w:val="24"/>
          <w:szCs w:val="24"/>
        </w:rPr>
      </w:pPr>
    </w:p>
    <w:p w:rsidR="00482989" w:rsidRPr="002A7963" w:rsidRDefault="00482989" w:rsidP="00482989">
      <w:pPr>
        <w:widowControl w:val="0"/>
        <w:autoSpaceDE w:val="0"/>
        <w:autoSpaceDN w:val="0"/>
        <w:adjustRightInd w:val="0"/>
        <w:spacing w:after="0" w:line="240" w:lineRule="auto"/>
        <w:jc w:val="both"/>
        <w:rPr>
          <w:rFonts w:ascii="Arial" w:hAnsi="Arial" w:cs="Arial"/>
          <w:color w:val="000000"/>
          <w:sz w:val="24"/>
          <w:szCs w:val="24"/>
        </w:rPr>
      </w:pPr>
      <w:r>
        <w:rPr>
          <w:rFonts w:ascii="Arial" w:hAnsi="Arial" w:cs="Arial"/>
          <w:b/>
          <w:bCs/>
          <w:color w:val="000000"/>
          <w:sz w:val="24"/>
          <w:szCs w:val="24"/>
        </w:rPr>
        <w:t>9</w:t>
      </w:r>
      <w:r w:rsidRPr="002A7963">
        <w:rPr>
          <w:rFonts w:ascii="Arial" w:hAnsi="Arial" w:cs="Arial"/>
          <w:b/>
          <w:bCs/>
          <w:color w:val="000000"/>
          <w:sz w:val="24"/>
          <w:szCs w:val="24"/>
        </w:rPr>
        <w:t>.2</w:t>
      </w:r>
      <w:r>
        <w:rPr>
          <w:rFonts w:ascii="Arial" w:hAnsi="Arial" w:cs="Arial"/>
          <w:b/>
          <w:bCs/>
          <w:color w:val="000000"/>
          <w:sz w:val="24"/>
          <w:szCs w:val="24"/>
        </w:rPr>
        <w:t>.</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Constituem obrigações do CONTRATANTE: </w:t>
      </w:r>
    </w:p>
    <w:p w:rsidR="00482989" w:rsidRPr="002A7963" w:rsidRDefault="00482989" w:rsidP="00482989">
      <w:pPr>
        <w:widowControl w:val="0"/>
        <w:autoSpaceDE w:val="0"/>
        <w:autoSpaceDN w:val="0"/>
        <w:adjustRightInd w:val="0"/>
        <w:spacing w:after="0" w:line="240" w:lineRule="auto"/>
        <w:jc w:val="both"/>
        <w:rPr>
          <w:rFonts w:ascii="Arial" w:hAnsi="Arial" w:cs="Arial"/>
          <w:color w:val="000000"/>
          <w:sz w:val="24"/>
          <w:szCs w:val="24"/>
        </w:rPr>
      </w:pPr>
      <w:r w:rsidRPr="002A7963">
        <w:rPr>
          <w:rFonts w:ascii="Arial" w:hAnsi="Arial" w:cs="Arial"/>
          <w:b/>
          <w:color w:val="000000"/>
          <w:sz w:val="24"/>
          <w:szCs w:val="24"/>
        </w:rPr>
        <w:t>a)</w:t>
      </w:r>
      <w:r w:rsidRPr="002A7963">
        <w:rPr>
          <w:rFonts w:ascii="Arial" w:hAnsi="Arial" w:cs="Arial"/>
          <w:color w:val="000000"/>
          <w:sz w:val="24"/>
          <w:szCs w:val="24"/>
        </w:rPr>
        <w:t xml:space="preserve"> Dar à CONTRATADA</w:t>
      </w:r>
      <w:r w:rsidRPr="002A7963">
        <w:rPr>
          <w:rFonts w:ascii="Arial" w:hAnsi="Arial" w:cs="Arial"/>
          <w:b/>
          <w:bCs/>
          <w:color w:val="000000"/>
          <w:sz w:val="24"/>
          <w:szCs w:val="24"/>
        </w:rPr>
        <w:t xml:space="preserve"> </w:t>
      </w:r>
      <w:r w:rsidRPr="002A7963">
        <w:rPr>
          <w:rFonts w:ascii="Arial" w:hAnsi="Arial" w:cs="Arial"/>
          <w:color w:val="000000"/>
          <w:sz w:val="24"/>
          <w:szCs w:val="24"/>
        </w:rPr>
        <w:t xml:space="preserve">as condições necessárias à regular execução do Contrato, </w:t>
      </w:r>
      <w:proofErr w:type="gramStart"/>
      <w:r w:rsidRPr="002A7963">
        <w:rPr>
          <w:rFonts w:ascii="Arial" w:hAnsi="Arial" w:cs="Arial"/>
          <w:color w:val="000000"/>
          <w:sz w:val="24"/>
          <w:szCs w:val="24"/>
        </w:rPr>
        <w:t>e</w:t>
      </w:r>
      <w:proofErr w:type="gramEnd"/>
    </w:p>
    <w:p w:rsidR="00482989" w:rsidRPr="002A7963" w:rsidRDefault="00482989" w:rsidP="00482989">
      <w:pPr>
        <w:widowControl w:val="0"/>
        <w:autoSpaceDE w:val="0"/>
        <w:autoSpaceDN w:val="0"/>
        <w:adjustRightInd w:val="0"/>
        <w:spacing w:after="0" w:line="240" w:lineRule="auto"/>
        <w:jc w:val="both"/>
        <w:rPr>
          <w:rFonts w:ascii="Arial" w:hAnsi="Arial" w:cs="Arial"/>
          <w:sz w:val="24"/>
          <w:szCs w:val="24"/>
        </w:rPr>
      </w:pPr>
    </w:p>
    <w:p w:rsidR="00482989" w:rsidRDefault="00482989" w:rsidP="00482989">
      <w:pPr>
        <w:widowControl w:val="0"/>
        <w:numPr>
          <w:ilvl w:val="0"/>
          <w:numId w:val="3"/>
        </w:num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Fornecer informações úteis, boas e necessárias para a perfeita e</w:t>
      </w:r>
      <w:r>
        <w:rPr>
          <w:rFonts w:ascii="Arial" w:hAnsi="Arial" w:cs="Arial"/>
          <w:sz w:val="24"/>
          <w:szCs w:val="24"/>
        </w:rPr>
        <w:t>xecução e implantação do objeto deste Contrato;</w:t>
      </w:r>
    </w:p>
    <w:p w:rsidR="00482989" w:rsidRPr="002A7963" w:rsidRDefault="00482989" w:rsidP="00482989">
      <w:pPr>
        <w:widowControl w:val="0"/>
        <w:autoSpaceDE w:val="0"/>
        <w:autoSpaceDN w:val="0"/>
        <w:adjustRightInd w:val="0"/>
        <w:spacing w:after="0" w:line="240" w:lineRule="auto"/>
        <w:jc w:val="both"/>
        <w:rPr>
          <w:rFonts w:ascii="Arial" w:hAnsi="Arial" w:cs="Arial"/>
          <w:color w:val="000000"/>
          <w:sz w:val="24"/>
          <w:szCs w:val="24"/>
        </w:rPr>
      </w:pPr>
      <w:r w:rsidRPr="00527F18">
        <w:rPr>
          <w:rFonts w:ascii="Arial" w:hAnsi="Arial" w:cs="Arial"/>
          <w:b/>
          <w:bCs/>
          <w:color w:val="000000"/>
          <w:sz w:val="24"/>
          <w:szCs w:val="24"/>
        </w:rPr>
        <w:t xml:space="preserve">9.3. </w:t>
      </w:r>
      <w:r w:rsidRPr="00527F18">
        <w:rPr>
          <w:rFonts w:ascii="Arial" w:hAnsi="Arial" w:cs="Arial"/>
          <w:color w:val="000000"/>
          <w:sz w:val="24"/>
          <w:szCs w:val="24"/>
        </w:rPr>
        <w:t>Constituem obrigações da CONTRATADA:</w:t>
      </w:r>
    </w:p>
    <w:p w:rsidR="00482989" w:rsidRPr="00D31A07" w:rsidRDefault="00482989" w:rsidP="00482989">
      <w:pPr>
        <w:autoSpaceDE w:val="0"/>
        <w:autoSpaceDN w:val="0"/>
        <w:adjustRightInd w:val="0"/>
        <w:spacing w:after="0" w:line="240" w:lineRule="auto"/>
        <w:jc w:val="both"/>
        <w:rPr>
          <w:rFonts w:ascii="Arial" w:hAnsi="Arial" w:cs="Arial"/>
          <w:sz w:val="24"/>
          <w:szCs w:val="24"/>
        </w:rPr>
      </w:pPr>
      <w:r>
        <w:rPr>
          <w:rFonts w:ascii="Arial" w:hAnsi="Arial" w:cs="Arial"/>
          <w:b/>
          <w:sz w:val="24"/>
          <w:szCs w:val="24"/>
        </w:rPr>
        <w:t xml:space="preserve">a) </w:t>
      </w:r>
      <w:r w:rsidRPr="00D31A07">
        <w:rPr>
          <w:rFonts w:ascii="Arial" w:hAnsi="Arial" w:cs="Arial"/>
          <w:sz w:val="24"/>
          <w:szCs w:val="24"/>
        </w:rPr>
        <w:t xml:space="preserve">A CONTRATADA assumirá responsabilidade pela entrega do objeto, bem como por quaisquer danos decorrentes da entrega, causados </w:t>
      </w:r>
      <w:proofErr w:type="gramStart"/>
      <w:r w:rsidRPr="00D31A07">
        <w:rPr>
          <w:rFonts w:ascii="Arial" w:hAnsi="Arial" w:cs="Arial"/>
          <w:sz w:val="24"/>
          <w:szCs w:val="24"/>
        </w:rPr>
        <w:t>à</w:t>
      </w:r>
      <w:proofErr w:type="gramEnd"/>
      <w:r w:rsidRPr="00D31A07">
        <w:rPr>
          <w:rFonts w:ascii="Arial" w:hAnsi="Arial" w:cs="Arial"/>
          <w:sz w:val="24"/>
          <w:szCs w:val="24"/>
        </w:rPr>
        <w:t xml:space="preserve"> esta Municipalidade ou à terceiros.</w:t>
      </w:r>
    </w:p>
    <w:p w:rsidR="00482989" w:rsidRPr="00D31A07" w:rsidRDefault="00482989" w:rsidP="00482989">
      <w:pPr>
        <w:autoSpaceDE w:val="0"/>
        <w:autoSpaceDN w:val="0"/>
        <w:adjustRightInd w:val="0"/>
        <w:spacing w:after="0" w:line="240" w:lineRule="auto"/>
        <w:jc w:val="both"/>
        <w:rPr>
          <w:rFonts w:ascii="Arial" w:hAnsi="Arial" w:cs="Arial"/>
          <w:sz w:val="24"/>
          <w:szCs w:val="24"/>
        </w:rPr>
      </w:pPr>
    </w:p>
    <w:p w:rsidR="00482989" w:rsidRPr="00D31A07" w:rsidRDefault="00482989" w:rsidP="00482989">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b)</w:t>
      </w:r>
      <w:r w:rsidRPr="00D31A07">
        <w:rPr>
          <w:rFonts w:ascii="Arial" w:hAnsi="Arial" w:cs="Arial"/>
          <w:b/>
          <w:bCs/>
          <w:sz w:val="24"/>
          <w:szCs w:val="24"/>
        </w:rPr>
        <w:t xml:space="preserve"> </w:t>
      </w:r>
      <w:r w:rsidRPr="00D31A07">
        <w:rPr>
          <w:rFonts w:ascii="Arial" w:hAnsi="Arial" w:cs="Arial"/>
          <w:sz w:val="24"/>
          <w:szCs w:val="24"/>
        </w:rPr>
        <w:t xml:space="preserve">A CONTRATADA obriga-se a manter, durante toda a execução do Contrato, em compatibilidade com as obrigações por ele assumidas, todas as condições de habilitação e qualificação exigidas na licitação, </w:t>
      </w:r>
      <w:proofErr w:type="gramStart"/>
      <w:r w:rsidRPr="00D31A07">
        <w:rPr>
          <w:rFonts w:ascii="Arial" w:hAnsi="Arial" w:cs="Arial"/>
          <w:sz w:val="24"/>
          <w:szCs w:val="24"/>
        </w:rPr>
        <w:t>sob pena</w:t>
      </w:r>
      <w:proofErr w:type="gramEnd"/>
      <w:r w:rsidRPr="00D31A07">
        <w:rPr>
          <w:rFonts w:ascii="Arial" w:hAnsi="Arial" w:cs="Arial"/>
          <w:sz w:val="24"/>
          <w:szCs w:val="24"/>
        </w:rPr>
        <w:t xml:space="preserve"> de rescisão do Contrato por não cumprimento do mesmo.</w:t>
      </w:r>
    </w:p>
    <w:p w:rsidR="00482989" w:rsidRDefault="00482989" w:rsidP="00482989">
      <w:pPr>
        <w:pStyle w:val="Corpodetexto2"/>
        <w:rPr>
          <w:rFonts w:ascii="Arial" w:hAnsi="Arial" w:cs="Arial"/>
        </w:rPr>
      </w:pPr>
    </w:p>
    <w:p w:rsidR="00482989" w:rsidRPr="00E1735B" w:rsidRDefault="00482989" w:rsidP="00482989">
      <w:pPr>
        <w:tabs>
          <w:tab w:val="left" w:pos="0"/>
          <w:tab w:val="left" w:pos="1620"/>
        </w:tabs>
        <w:spacing w:after="0" w:line="240" w:lineRule="auto"/>
        <w:jc w:val="both"/>
        <w:rPr>
          <w:rFonts w:ascii="Arial" w:hAnsi="Arial" w:cs="Arial"/>
          <w:sz w:val="24"/>
          <w:szCs w:val="24"/>
        </w:rPr>
      </w:pPr>
      <w:r>
        <w:rPr>
          <w:rFonts w:ascii="Arial" w:hAnsi="Arial" w:cs="Arial"/>
          <w:b/>
          <w:sz w:val="24"/>
          <w:szCs w:val="24"/>
        </w:rPr>
        <w:t>c)</w:t>
      </w:r>
      <w:r w:rsidRPr="00E1735B">
        <w:rPr>
          <w:rFonts w:ascii="Arial" w:hAnsi="Arial" w:cs="Arial"/>
          <w:sz w:val="24"/>
          <w:szCs w:val="24"/>
        </w:rPr>
        <w:t xml:space="preserve"> </w:t>
      </w:r>
      <w:r>
        <w:rPr>
          <w:rFonts w:ascii="Arial" w:hAnsi="Arial" w:cs="Arial"/>
          <w:sz w:val="24"/>
          <w:szCs w:val="24"/>
        </w:rPr>
        <w:t>C</w:t>
      </w:r>
      <w:r w:rsidRPr="00E1735B">
        <w:rPr>
          <w:rFonts w:ascii="Arial" w:hAnsi="Arial" w:cs="Arial"/>
          <w:sz w:val="24"/>
          <w:szCs w:val="24"/>
        </w:rPr>
        <w:t>umprir e fazer cumprir as normas e as cláusulas contratuais da con</w:t>
      </w:r>
      <w:r>
        <w:rPr>
          <w:rFonts w:ascii="Arial" w:hAnsi="Arial" w:cs="Arial"/>
          <w:sz w:val="24"/>
          <w:szCs w:val="24"/>
        </w:rPr>
        <w:t>trataç</w:t>
      </w:r>
      <w:r w:rsidRPr="00E1735B">
        <w:rPr>
          <w:rFonts w:ascii="Arial" w:hAnsi="Arial" w:cs="Arial"/>
          <w:sz w:val="24"/>
          <w:szCs w:val="24"/>
        </w:rPr>
        <w:t>ão;</w:t>
      </w:r>
    </w:p>
    <w:p w:rsidR="00482989" w:rsidRDefault="00482989" w:rsidP="00482989">
      <w:pPr>
        <w:spacing w:after="0" w:line="240" w:lineRule="auto"/>
        <w:jc w:val="both"/>
        <w:rPr>
          <w:rFonts w:ascii="Arial" w:hAnsi="Arial" w:cs="Arial"/>
          <w:sz w:val="24"/>
          <w:szCs w:val="24"/>
        </w:rPr>
      </w:pPr>
    </w:p>
    <w:p w:rsidR="00482989" w:rsidRPr="00E1735B" w:rsidRDefault="00482989" w:rsidP="00482989">
      <w:pPr>
        <w:spacing w:after="0" w:line="240" w:lineRule="auto"/>
        <w:jc w:val="both"/>
        <w:rPr>
          <w:rFonts w:ascii="Arial" w:hAnsi="Arial" w:cs="Arial"/>
          <w:sz w:val="24"/>
          <w:szCs w:val="24"/>
        </w:rPr>
      </w:pPr>
      <w:r>
        <w:rPr>
          <w:rFonts w:ascii="Arial" w:hAnsi="Arial" w:cs="Arial"/>
          <w:b/>
          <w:sz w:val="24"/>
          <w:szCs w:val="24"/>
        </w:rPr>
        <w:t>d)</w:t>
      </w:r>
      <w:r w:rsidRPr="00E1735B">
        <w:rPr>
          <w:rFonts w:ascii="Arial" w:hAnsi="Arial" w:cs="Arial"/>
          <w:sz w:val="24"/>
          <w:szCs w:val="24"/>
        </w:rPr>
        <w:t xml:space="preserve"> </w:t>
      </w:r>
      <w:r>
        <w:rPr>
          <w:rFonts w:ascii="Arial" w:hAnsi="Arial" w:cs="Arial"/>
          <w:sz w:val="24"/>
          <w:szCs w:val="24"/>
        </w:rPr>
        <w:t>P</w:t>
      </w:r>
      <w:r w:rsidRPr="00E1735B">
        <w:rPr>
          <w:rFonts w:ascii="Arial" w:hAnsi="Arial" w:cs="Arial"/>
          <w:sz w:val="24"/>
          <w:szCs w:val="24"/>
        </w:rPr>
        <w:t>ermitir ao Município o livre acesso, a fiscalização, em qualquer época a fim de verificar o cumprimento a que se destina o objeto deste certame.</w:t>
      </w:r>
    </w:p>
    <w:p w:rsidR="00482989" w:rsidRDefault="00482989" w:rsidP="00482989">
      <w:pPr>
        <w:spacing w:after="0" w:line="240" w:lineRule="auto"/>
        <w:jc w:val="both"/>
        <w:rPr>
          <w:rFonts w:ascii="Arial" w:hAnsi="Arial" w:cs="Arial"/>
          <w:sz w:val="24"/>
          <w:szCs w:val="24"/>
        </w:rPr>
      </w:pPr>
    </w:p>
    <w:p w:rsidR="00482989" w:rsidRPr="00E1735B" w:rsidRDefault="00482989" w:rsidP="00482989">
      <w:pPr>
        <w:spacing w:after="0" w:line="240" w:lineRule="auto"/>
        <w:jc w:val="both"/>
        <w:rPr>
          <w:rFonts w:ascii="Arial" w:hAnsi="Arial" w:cs="Arial"/>
          <w:sz w:val="24"/>
          <w:szCs w:val="24"/>
        </w:rPr>
      </w:pPr>
      <w:r w:rsidRPr="006862D8">
        <w:rPr>
          <w:rFonts w:ascii="Arial" w:hAnsi="Arial" w:cs="Arial"/>
          <w:b/>
          <w:sz w:val="24"/>
          <w:szCs w:val="24"/>
        </w:rPr>
        <w:t>e)</w:t>
      </w:r>
      <w:r>
        <w:rPr>
          <w:rFonts w:ascii="Arial" w:hAnsi="Arial" w:cs="Arial"/>
          <w:sz w:val="24"/>
          <w:szCs w:val="24"/>
        </w:rPr>
        <w:t xml:space="preserve"> F</w:t>
      </w:r>
      <w:r w:rsidRPr="00E1735B">
        <w:rPr>
          <w:rFonts w:ascii="Arial" w:hAnsi="Arial" w:cs="Arial"/>
          <w:sz w:val="24"/>
          <w:szCs w:val="24"/>
        </w:rPr>
        <w:t>ornecer ao Município sempre que solicitados quaisquer informações e/ou esclarecimentos sobre quaisquer assuntos inerentes às relações resultantes deste certame;</w:t>
      </w:r>
    </w:p>
    <w:p w:rsidR="00482989" w:rsidRPr="005B5BB5" w:rsidRDefault="00482989" w:rsidP="00482989">
      <w:pPr>
        <w:spacing w:after="0" w:line="240" w:lineRule="auto"/>
        <w:jc w:val="both"/>
        <w:rPr>
          <w:rFonts w:ascii="Arial" w:hAnsi="Arial" w:cs="Arial"/>
          <w:sz w:val="24"/>
          <w:szCs w:val="24"/>
        </w:rPr>
      </w:pPr>
      <w:r>
        <w:rPr>
          <w:rFonts w:ascii="Arial" w:hAnsi="Arial" w:cs="Arial"/>
          <w:b/>
          <w:sz w:val="24"/>
          <w:szCs w:val="24"/>
        </w:rPr>
        <w:t>f)</w:t>
      </w:r>
      <w:r w:rsidRPr="00E1735B">
        <w:rPr>
          <w:rFonts w:ascii="Arial" w:hAnsi="Arial" w:cs="Arial"/>
          <w:sz w:val="24"/>
          <w:szCs w:val="24"/>
        </w:rPr>
        <w:t xml:space="preserve"> </w:t>
      </w:r>
      <w:r w:rsidRPr="005B5BB5">
        <w:rPr>
          <w:rFonts w:ascii="Arial" w:hAnsi="Arial" w:cs="Arial"/>
          <w:sz w:val="24"/>
          <w:szCs w:val="24"/>
        </w:rPr>
        <w:t xml:space="preserve">Responsabilizar-se por todos os encargos decorrentes da relação trabalhista e previdenciária, especialmente aquelas decorrentes do vínculo empregatício que firmar </w:t>
      </w:r>
      <w:r w:rsidRPr="005B5BB5">
        <w:rPr>
          <w:rFonts w:ascii="Arial" w:hAnsi="Arial" w:cs="Arial"/>
          <w:sz w:val="24"/>
          <w:szCs w:val="24"/>
        </w:rPr>
        <w:lastRenderedPageBreak/>
        <w:t>com seus empregados a fim de fornecer os empregos a que está obrigada, eximindo o Poder Público Municipal de qualquer responsabilidade, seja solidária ou subsidiária;</w:t>
      </w:r>
    </w:p>
    <w:p w:rsidR="00482989" w:rsidRPr="005B5BB5" w:rsidRDefault="00482989" w:rsidP="00482989">
      <w:pPr>
        <w:spacing w:after="0" w:line="240" w:lineRule="auto"/>
        <w:jc w:val="both"/>
        <w:rPr>
          <w:rFonts w:ascii="Arial" w:hAnsi="Arial" w:cs="Arial"/>
          <w:sz w:val="24"/>
          <w:szCs w:val="24"/>
        </w:rPr>
      </w:pPr>
    </w:p>
    <w:p w:rsidR="00482989" w:rsidRDefault="00482989" w:rsidP="00482989">
      <w:pPr>
        <w:spacing w:after="0" w:line="240" w:lineRule="auto"/>
        <w:jc w:val="both"/>
        <w:rPr>
          <w:rFonts w:ascii="Arial" w:hAnsi="Arial" w:cs="Arial"/>
          <w:sz w:val="24"/>
          <w:szCs w:val="24"/>
        </w:rPr>
      </w:pPr>
      <w:r>
        <w:rPr>
          <w:rFonts w:ascii="Arial" w:hAnsi="Arial" w:cs="Arial"/>
          <w:b/>
          <w:sz w:val="24"/>
          <w:szCs w:val="24"/>
        </w:rPr>
        <w:t>g)</w:t>
      </w:r>
      <w:r w:rsidRPr="00E1735B">
        <w:rPr>
          <w:rFonts w:ascii="Arial" w:hAnsi="Arial" w:cs="Arial"/>
          <w:sz w:val="24"/>
          <w:szCs w:val="24"/>
        </w:rPr>
        <w:t xml:space="preserve"> </w:t>
      </w:r>
      <w:r>
        <w:rPr>
          <w:rFonts w:ascii="Arial" w:hAnsi="Arial" w:cs="Arial"/>
          <w:sz w:val="24"/>
          <w:szCs w:val="24"/>
        </w:rPr>
        <w:t>M</w:t>
      </w:r>
      <w:r w:rsidRPr="00E1735B">
        <w:rPr>
          <w:rFonts w:ascii="Arial" w:hAnsi="Arial" w:cs="Arial"/>
          <w:sz w:val="24"/>
          <w:szCs w:val="24"/>
        </w:rPr>
        <w:t>anter, durante toda a vigência do contrato, atualizadas as Certidões Negativas de Débitos exigidas na fase de habilitação;</w:t>
      </w:r>
    </w:p>
    <w:p w:rsidR="00482989" w:rsidRPr="00E1735B" w:rsidRDefault="00482989" w:rsidP="00482989">
      <w:pPr>
        <w:spacing w:after="0" w:line="240" w:lineRule="auto"/>
        <w:jc w:val="both"/>
        <w:rPr>
          <w:rFonts w:ascii="Arial" w:hAnsi="Arial" w:cs="Arial"/>
          <w:sz w:val="24"/>
          <w:szCs w:val="24"/>
        </w:rPr>
      </w:pPr>
    </w:p>
    <w:p w:rsidR="00482989" w:rsidRPr="00E1735B" w:rsidRDefault="00482989" w:rsidP="00482989">
      <w:pPr>
        <w:spacing w:after="0" w:line="240" w:lineRule="auto"/>
        <w:jc w:val="both"/>
        <w:rPr>
          <w:rFonts w:ascii="Arial" w:hAnsi="Arial" w:cs="Arial"/>
          <w:sz w:val="24"/>
          <w:szCs w:val="24"/>
        </w:rPr>
      </w:pPr>
      <w:r>
        <w:rPr>
          <w:rFonts w:ascii="Arial" w:hAnsi="Arial" w:cs="Arial"/>
          <w:b/>
          <w:sz w:val="24"/>
          <w:szCs w:val="24"/>
        </w:rPr>
        <w:t>h)</w:t>
      </w:r>
      <w:r w:rsidRPr="00E1735B">
        <w:rPr>
          <w:rFonts w:ascii="Arial" w:hAnsi="Arial" w:cs="Arial"/>
          <w:sz w:val="24"/>
          <w:szCs w:val="24"/>
        </w:rPr>
        <w:t xml:space="preserve"> </w:t>
      </w:r>
      <w:r>
        <w:rPr>
          <w:rFonts w:ascii="Arial" w:hAnsi="Arial" w:cs="Arial"/>
          <w:sz w:val="24"/>
          <w:szCs w:val="24"/>
        </w:rPr>
        <w:t>C</w:t>
      </w:r>
      <w:r w:rsidRPr="00E1735B">
        <w:rPr>
          <w:rFonts w:ascii="Arial" w:hAnsi="Arial" w:cs="Arial"/>
          <w:sz w:val="24"/>
          <w:szCs w:val="24"/>
        </w:rPr>
        <w:t>umprir rigorosamente os encargos propostos;</w:t>
      </w:r>
    </w:p>
    <w:p w:rsidR="00482989" w:rsidRDefault="00482989" w:rsidP="00482989">
      <w:pPr>
        <w:spacing w:after="0" w:line="240" w:lineRule="auto"/>
        <w:jc w:val="both"/>
        <w:rPr>
          <w:rFonts w:ascii="Arial" w:hAnsi="Arial" w:cs="Arial"/>
          <w:sz w:val="24"/>
          <w:szCs w:val="24"/>
        </w:rPr>
      </w:pPr>
    </w:p>
    <w:p w:rsidR="00482989" w:rsidRDefault="00482989" w:rsidP="00482989">
      <w:pPr>
        <w:spacing w:after="0" w:line="240" w:lineRule="auto"/>
        <w:jc w:val="both"/>
        <w:rPr>
          <w:rFonts w:ascii="Arial" w:hAnsi="Arial" w:cs="Arial"/>
          <w:sz w:val="24"/>
          <w:szCs w:val="24"/>
        </w:rPr>
      </w:pPr>
      <w:r>
        <w:rPr>
          <w:rFonts w:ascii="Arial" w:hAnsi="Arial" w:cs="Arial"/>
          <w:b/>
          <w:sz w:val="24"/>
          <w:szCs w:val="24"/>
        </w:rPr>
        <w:t>i)</w:t>
      </w:r>
      <w:r w:rsidRPr="00BB6584">
        <w:rPr>
          <w:rFonts w:ascii="Arial" w:hAnsi="Arial" w:cs="Arial"/>
          <w:b/>
          <w:sz w:val="24"/>
          <w:szCs w:val="24"/>
        </w:rPr>
        <w:t xml:space="preserve"> </w:t>
      </w:r>
      <w:r>
        <w:rPr>
          <w:rFonts w:ascii="Arial" w:hAnsi="Arial" w:cs="Arial"/>
          <w:sz w:val="24"/>
          <w:szCs w:val="24"/>
        </w:rPr>
        <w:t>I</w:t>
      </w:r>
      <w:r w:rsidRPr="00E1735B">
        <w:rPr>
          <w:rFonts w:ascii="Arial" w:hAnsi="Arial" w:cs="Arial"/>
          <w:sz w:val="24"/>
          <w:szCs w:val="24"/>
        </w:rPr>
        <w:t xml:space="preserve">nformar, facilitar e dar acesso aos representantes do Município, por todos os meios, visando </w:t>
      </w:r>
      <w:proofErr w:type="gramStart"/>
      <w:r w:rsidRPr="00E1735B">
        <w:rPr>
          <w:rFonts w:ascii="Arial" w:hAnsi="Arial" w:cs="Arial"/>
          <w:sz w:val="24"/>
          <w:szCs w:val="24"/>
        </w:rPr>
        <w:t>a</w:t>
      </w:r>
      <w:proofErr w:type="gramEnd"/>
      <w:r w:rsidRPr="00E1735B">
        <w:rPr>
          <w:rFonts w:ascii="Arial" w:hAnsi="Arial" w:cs="Arial"/>
          <w:sz w:val="24"/>
          <w:szCs w:val="24"/>
        </w:rPr>
        <w:t xml:space="preserve"> comprovação das condições propostas e contratadas d</w:t>
      </w:r>
      <w:r>
        <w:rPr>
          <w:rFonts w:ascii="Arial" w:hAnsi="Arial" w:cs="Arial"/>
          <w:sz w:val="24"/>
          <w:szCs w:val="24"/>
        </w:rPr>
        <w:t>e acordo com o presente certame.</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w:t>
      </w:r>
      <w:r w:rsidRPr="002A7963">
        <w:rPr>
          <w:rFonts w:ascii="Arial" w:hAnsi="Arial" w:cs="Arial"/>
          <w:b/>
          <w:bCs/>
          <w:sz w:val="24"/>
          <w:szCs w:val="24"/>
        </w:rPr>
        <w:t xml:space="preserve"> – DAS PENALIDADES</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Pr>
          <w:rFonts w:ascii="Arial" w:hAnsi="Arial" w:cs="Arial"/>
          <w:b/>
          <w:sz w:val="24"/>
          <w:szCs w:val="24"/>
        </w:rPr>
        <w:t>10</w:t>
      </w:r>
      <w:r w:rsidRPr="002A7963">
        <w:rPr>
          <w:rFonts w:ascii="Arial" w:hAnsi="Arial" w:cs="Arial"/>
          <w:b/>
          <w:sz w:val="24"/>
          <w:szCs w:val="24"/>
        </w:rPr>
        <w:t>.1</w:t>
      </w:r>
      <w:r>
        <w:rPr>
          <w:rFonts w:ascii="Arial" w:hAnsi="Arial" w:cs="Arial"/>
          <w:b/>
          <w:sz w:val="24"/>
          <w:szCs w:val="24"/>
        </w:rPr>
        <w:t>.</w:t>
      </w:r>
      <w:r w:rsidRPr="002A7963">
        <w:rPr>
          <w:rFonts w:ascii="Arial" w:hAnsi="Arial" w:cs="Arial"/>
          <w:sz w:val="24"/>
          <w:szCs w:val="24"/>
        </w:rPr>
        <w:t xml:space="preserve"> A Contratada que não cumprir com as obrigações assumidas ou com os preceitos</w:t>
      </w:r>
      <w:r w:rsidRPr="002A7963">
        <w:rPr>
          <w:rFonts w:ascii="Arial" w:hAnsi="Arial" w:cs="Arial"/>
          <w:color w:val="FF0000"/>
          <w:sz w:val="24"/>
          <w:szCs w:val="24"/>
        </w:rPr>
        <w:t xml:space="preserve"> </w:t>
      </w:r>
      <w:r w:rsidRPr="002A7963">
        <w:rPr>
          <w:rFonts w:ascii="Arial" w:hAnsi="Arial" w:cs="Arial"/>
          <w:sz w:val="24"/>
          <w:szCs w:val="24"/>
        </w:rPr>
        <w:t>legais poderá sofrer as seguintes penalidades isolada ou conjuntamente, a critério da Comissão Permanente de Licitações:</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a)</w:t>
      </w:r>
      <w:r w:rsidRPr="002A7963">
        <w:rPr>
          <w:rFonts w:ascii="Arial" w:hAnsi="Arial" w:cs="Arial"/>
          <w:sz w:val="24"/>
          <w:szCs w:val="24"/>
        </w:rPr>
        <w:t xml:space="preserve"> Advertência;</w:t>
      </w:r>
    </w:p>
    <w:p w:rsidR="00482989" w:rsidRPr="002A7963" w:rsidRDefault="00482989" w:rsidP="00482989">
      <w:pPr>
        <w:numPr>
          <w:ilvl w:val="0"/>
          <w:numId w:val="1"/>
        </w:numPr>
        <w:tabs>
          <w:tab w:val="left" w:pos="720"/>
        </w:tabs>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Multa de 10% sobre o valor da proposta;</w:t>
      </w:r>
    </w:p>
    <w:p w:rsidR="00482989" w:rsidRPr="002A7963" w:rsidRDefault="00482989" w:rsidP="00482989">
      <w:pPr>
        <w:numPr>
          <w:ilvl w:val="0"/>
          <w:numId w:val="2"/>
        </w:numPr>
        <w:tabs>
          <w:tab w:val="left" w:pos="720"/>
        </w:tabs>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Suspensão do direito de licitar junto ao Município por até dois (02) anos;</w:t>
      </w:r>
    </w:p>
    <w:p w:rsidR="00482989" w:rsidRDefault="00482989" w:rsidP="00482989">
      <w:pPr>
        <w:numPr>
          <w:ilvl w:val="0"/>
          <w:numId w:val="2"/>
        </w:num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482989" w:rsidRPr="002A7963" w:rsidRDefault="00482989" w:rsidP="00482989">
      <w:pPr>
        <w:numPr>
          <w:ilvl w:val="0"/>
          <w:numId w:val="2"/>
        </w:numPr>
        <w:autoSpaceDE w:val="0"/>
        <w:autoSpaceDN w:val="0"/>
        <w:adjustRightInd w:val="0"/>
        <w:spacing w:after="0" w:line="240" w:lineRule="auto"/>
        <w:jc w:val="both"/>
        <w:rPr>
          <w:rFonts w:ascii="Arial" w:hAnsi="Arial" w:cs="Arial"/>
          <w:sz w:val="24"/>
          <w:szCs w:val="24"/>
        </w:rPr>
      </w:pPr>
      <w:r w:rsidRPr="004D3DE3">
        <w:rPr>
          <w:rFonts w:ascii="Arial" w:eastAsia="MS Mincho" w:hAnsi="Arial" w:cs="Arial"/>
          <w:sz w:val="24"/>
          <w:szCs w:val="24"/>
        </w:rPr>
        <w:t>Rescisão contratual sem que decorra do ato direito de</w:t>
      </w:r>
      <w:r>
        <w:rPr>
          <w:rFonts w:ascii="Arial" w:eastAsia="MS Mincho" w:hAnsi="Arial" w:cs="Arial"/>
          <w:sz w:val="24"/>
          <w:szCs w:val="24"/>
        </w:rPr>
        <w:t xml:space="preserve"> qualquer natureza ao Contratado, inclusive indenização por quaisquer construções ou acréscimos efetuados no imóvel.</w:t>
      </w:r>
    </w:p>
    <w:p w:rsidR="00482989" w:rsidRPr="002A7963" w:rsidRDefault="00482989" w:rsidP="00482989">
      <w:pPr>
        <w:autoSpaceDE w:val="0"/>
        <w:autoSpaceDN w:val="0"/>
        <w:adjustRightInd w:val="0"/>
        <w:spacing w:after="0" w:line="240" w:lineRule="auto"/>
        <w:jc w:val="both"/>
        <w:rPr>
          <w:rFonts w:ascii="Arial" w:hAnsi="Arial" w:cs="Arial"/>
          <w:b/>
          <w:sz w:val="24"/>
          <w:szCs w:val="24"/>
        </w:rPr>
      </w:pPr>
    </w:p>
    <w:p w:rsidR="00482989" w:rsidRPr="002A7963" w:rsidRDefault="00482989" w:rsidP="00482989">
      <w:pPr>
        <w:keepNext/>
        <w:widowControl w:val="0"/>
        <w:tabs>
          <w:tab w:val="left" w:pos="536"/>
          <w:tab w:val="left" w:pos="2270"/>
          <w:tab w:val="left" w:pos="4294"/>
        </w:tabs>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w:t>
      </w:r>
      <w:r w:rsidRPr="002A7963">
        <w:rPr>
          <w:rFonts w:ascii="Arial" w:hAnsi="Arial" w:cs="Arial"/>
          <w:b/>
          <w:bCs/>
          <w:sz w:val="24"/>
          <w:szCs w:val="24"/>
        </w:rPr>
        <w:t xml:space="preserve"> </w:t>
      </w:r>
      <w:r>
        <w:rPr>
          <w:rFonts w:ascii="Arial" w:hAnsi="Arial" w:cs="Arial"/>
          <w:b/>
          <w:bCs/>
          <w:sz w:val="24"/>
          <w:szCs w:val="24"/>
        </w:rPr>
        <w:t>PRIMEIRA</w:t>
      </w:r>
      <w:r w:rsidRPr="002A7963">
        <w:rPr>
          <w:rFonts w:ascii="Arial" w:hAnsi="Arial" w:cs="Arial"/>
          <w:b/>
          <w:bCs/>
          <w:sz w:val="24"/>
          <w:szCs w:val="24"/>
        </w:rPr>
        <w:t>– DAS CONDIÇÕES</w:t>
      </w:r>
    </w:p>
    <w:p w:rsidR="00482989" w:rsidRPr="002A7963" w:rsidRDefault="00482989" w:rsidP="00482989">
      <w:pPr>
        <w:keepNext/>
        <w:widowControl w:val="0"/>
        <w:tabs>
          <w:tab w:val="left" w:pos="536"/>
          <w:tab w:val="left" w:pos="2270"/>
          <w:tab w:val="left" w:pos="4294"/>
        </w:tabs>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10</w:t>
      </w:r>
      <w:r w:rsidRPr="002A7963">
        <w:rPr>
          <w:rFonts w:ascii="Arial" w:hAnsi="Arial" w:cs="Arial"/>
          <w:b/>
          <w:bCs/>
          <w:sz w:val="24"/>
          <w:szCs w:val="24"/>
        </w:rPr>
        <w:t>.1</w:t>
      </w:r>
      <w:r>
        <w:rPr>
          <w:rFonts w:ascii="Arial" w:hAnsi="Arial" w:cs="Arial"/>
          <w:b/>
          <w:bCs/>
          <w:sz w:val="24"/>
          <w:szCs w:val="24"/>
        </w:rPr>
        <w:t>.</w:t>
      </w:r>
      <w:r w:rsidRPr="002A7963">
        <w:rPr>
          <w:rFonts w:ascii="Arial" w:hAnsi="Arial" w:cs="Arial"/>
          <w:sz w:val="24"/>
          <w:szCs w:val="24"/>
        </w:rPr>
        <w:t xml:space="preserve"> A contratada se obriga a manter durante a vigência contratual, as condições de habilitação e qualificação exigidas na licitação que lhe deu origem, </w:t>
      </w:r>
      <w:proofErr w:type="gramStart"/>
      <w:r w:rsidRPr="002A7963">
        <w:rPr>
          <w:rFonts w:ascii="Arial" w:hAnsi="Arial" w:cs="Arial"/>
          <w:sz w:val="24"/>
          <w:szCs w:val="24"/>
        </w:rPr>
        <w:t>sob pena</w:t>
      </w:r>
      <w:proofErr w:type="gramEnd"/>
      <w:r w:rsidRPr="002A7963">
        <w:rPr>
          <w:rFonts w:ascii="Arial" w:hAnsi="Arial" w:cs="Arial"/>
          <w:sz w:val="24"/>
          <w:szCs w:val="24"/>
        </w:rPr>
        <w:t xml:space="preserve"> de motivo justo para rescisão e aplicação de penalidades.</w:t>
      </w: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 SEGUNDA</w:t>
      </w:r>
      <w:r w:rsidRPr="002A7963">
        <w:rPr>
          <w:rFonts w:ascii="Arial" w:hAnsi="Arial" w:cs="Arial"/>
          <w:b/>
          <w:bCs/>
          <w:sz w:val="24"/>
          <w:szCs w:val="24"/>
        </w:rPr>
        <w:t xml:space="preserve"> – DOS RECURSOS ADMINISTRATIVOS</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Da penalidade aplicada caberá recurso, no prazo de 05 (cinco) dias úteis da notificação, à autoridade superior àquela que aplicou a sanção, ficando sobrestada a mesma até o julgamento do pleito.</w:t>
      </w:r>
    </w:p>
    <w:p w:rsidR="00482989" w:rsidRPr="002A7963" w:rsidRDefault="00482989" w:rsidP="00482989">
      <w:pPr>
        <w:autoSpaceDE w:val="0"/>
        <w:autoSpaceDN w:val="0"/>
        <w:adjustRightInd w:val="0"/>
        <w:spacing w:after="0" w:line="240" w:lineRule="auto"/>
        <w:ind w:left="4860" w:hanging="4500"/>
        <w:jc w:val="both"/>
        <w:rPr>
          <w:rFonts w:ascii="Arial" w:hAnsi="Arial" w:cs="Arial"/>
          <w:b/>
          <w:bCs/>
          <w:sz w:val="24"/>
          <w:szCs w:val="24"/>
        </w:rPr>
      </w:pP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w:t>
      </w:r>
      <w:r>
        <w:rPr>
          <w:rFonts w:ascii="Arial" w:hAnsi="Arial" w:cs="Arial"/>
          <w:b/>
          <w:bCs/>
          <w:sz w:val="24"/>
          <w:szCs w:val="24"/>
        </w:rPr>
        <w:t>DÉCIMA</w:t>
      </w:r>
      <w:r w:rsidRPr="002A7963">
        <w:rPr>
          <w:rFonts w:ascii="Arial" w:hAnsi="Arial" w:cs="Arial"/>
          <w:b/>
          <w:bCs/>
          <w:sz w:val="24"/>
          <w:szCs w:val="24"/>
        </w:rPr>
        <w:t xml:space="preserve"> </w:t>
      </w:r>
      <w:r>
        <w:rPr>
          <w:rFonts w:ascii="Arial" w:hAnsi="Arial" w:cs="Arial"/>
          <w:b/>
          <w:bCs/>
          <w:sz w:val="24"/>
          <w:szCs w:val="24"/>
        </w:rPr>
        <w:t>TERCEIR</w:t>
      </w:r>
      <w:r w:rsidRPr="002A7963">
        <w:rPr>
          <w:rFonts w:ascii="Arial" w:hAnsi="Arial" w:cs="Arial"/>
          <w:b/>
          <w:bCs/>
          <w:sz w:val="24"/>
          <w:szCs w:val="24"/>
        </w:rPr>
        <w:t>A – DO ACOMPANHAMENTO E DA FISCALIZAÇÃO</w:t>
      </w:r>
    </w:p>
    <w:p w:rsidR="00482989"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A execução deste Contrato deverá ser acompanhada e fiscalizada por um representante do CONTRATANTE, nos termos do art. 67 da Lei Federal nº 8.666, de 21 de junho de 1993, atualizada.</w:t>
      </w:r>
    </w:p>
    <w:p w:rsidR="00517379" w:rsidRPr="006D6E2A" w:rsidRDefault="0051737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lastRenderedPageBreak/>
        <w:t xml:space="preserve">CLÁUSULA DÉCIMA </w:t>
      </w:r>
      <w:r>
        <w:rPr>
          <w:rFonts w:ascii="Arial" w:hAnsi="Arial" w:cs="Arial"/>
          <w:b/>
          <w:bCs/>
          <w:sz w:val="24"/>
          <w:szCs w:val="24"/>
        </w:rPr>
        <w:t xml:space="preserve">QUARTA </w:t>
      </w:r>
      <w:r w:rsidRPr="002A7963">
        <w:rPr>
          <w:rFonts w:ascii="Arial" w:hAnsi="Arial" w:cs="Arial"/>
          <w:b/>
          <w:bCs/>
          <w:sz w:val="24"/>
          <w:szCs w:val="24"/>
        </w:rPr>
        <w:t>– DA LIBERAÇÃO</w:t>
      </w:r>
    </w:p>
    <w:p w:rsidR="00482989" w:rsidRPr="002A7963" w:rsidRDefault="00482989" w:rsidP="00482989">
      <w:pPr>
        <w:keepNext/>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Este Contrato poderá ser alterado, nos casos previstos pelo disposto no art. 65 da Lei Federal nº 8.666, de 21 de junho de 1993, atualizada, sempre através de Termo Aditivo, numerado sempre em ordem crescente.</w:t>
      </w: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 xml:space="preserve">CLÁUSULA DÉCIMA </w:t>
      </w:r>
      <w:r>
        <w:rPr>
          <w:rFonts w:ascii="Arial" w:hAnsi="Arial" w:cs="Arial"/>
          <w:b/>
          <w:bCs/>
          <w:sz w:val="24"/>
          <w:szCs w:val="24"/>
        </w:rPr>
        <w:t>QUINT</w:t>
      </w:r>
      <w:r w:rsidRPr="002A7963">
        <w:rPr>
          <w:rFonts w:ascii="Arial" w:hAnsi="Arial" w:cs="Arial"/>
          <w:b/>
          <w:bCs/>
          <w:sz w:val="24"/>
          <w:szCs w:val="24"/>
        </w:rPr>
        <w:t xml:space="preserve">A – DA RESCISÃO </w:t>
      </w:r>
    </w:p>
    <w:p w:rsidR="00482989" w:rsidRPr="002A7963" w:rsidRDefault="00482989" w:rsidP="00482989">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5</w:t>
      </w:r>
      <w:r w:rsidRPr="002A7963">
        <w:rPr>
          <w:rFonts w:ascii="Arial" w:hAnsi="Arial" w:cs="Arial"/>
          <w:b/>
          <w:bCs/>
          <w:sz w:val="24"/>
          <w:szCs w:val="24"/>
        </w:rPr>
        <w:t>.1</w:t>
      </w:r>
      <w:r>
        <w:rPr>
          <w:rFonts w:ascii="Arial" w:hAnsi="Arial" w:cs="Arial"/>
          <w:b/>
          <w:bCs/>
          <w:sz w:val="24"/>
          <w:szCs w:val="24"/>
        </w:rPr>
        <w:t>.</w:t>
      </w:r>
      <w:r w:rsidRPr="002A7963">
        <w:rPr>
          <w:rFonts w:ascii="Arial" w:hAnsi="Arial" w:cs="Arial"/>
          <w:sz w:val="24"/>
          <w:szCs w:val="24"/>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w:t>
      </w:r>
      <w:r>
        <w:rPr>
          <w:rFonts w:ascii="Arial" w:hAnsi="Arial" w:cs="Arial"/>
          <w:sz w:val="24"/>
          <w:szCs w:val="24"/>
        </w:rPr>
        <w:t>Oitava</w:t>
      </w:r>
      <w:r w:rsidRPr="002A7963">
        <w:rPr>
          <w:rFonts w:ascii="Arial" w:hAnsi="Arial" w:cs="Arial"/>
          <w:sz w:val="24"/>
          <w:szCs w:val="24"/>
        </w:rPr>
        <w:t>.</w:t>
      </w: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p>
    <w:p w:rsidR="00482989" w:rsidRPr="002A7963" w:rsidRDefault="00482989" w:rsidP="00482989">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5</w:t>
      </w:r>
      <w:r w:rsidRPr="002A7963">
        <w:rPr>
          <w:rFonts w:ascii="Arial" w:hAnsi="Arial" w:cs="Arial"/>
          <w:b/>
          <w:bCs/>
          <w:sz w:val="24"/>
          <w:szCs w:val="24"/>
        </w:rPr>
        <w:t>.2</w:t>
      </w:r>
      <w:r>
        <w:rPr>
          <w:rFonts w:ascii="Arial" w:hAnsi="Arial" w:cs="Arial"/>
          <w:b/>
          <w:bCs/>
          <w:sz w:val="24"/>
          <w:szCs w:val="24"/>
        </w:rPr>
        <w:t>.</w:t>
      </w:r>
      <w:r w:rsidRPr="002A7963">
        <w:rPr>
          <w:rFonts w:ascii="Arial" w:hAnsi="Arial" w:cs="Arial"/>
          <w:b/>
          <w:bCs/>
          <w:sz w:val="24"/>
          <w:szCs w:val="24"/>
        </w:rPr>
        <w:t xml:space="preserve"> </w:t>
      </w:r>
      <w:r w:rsidRPr="002A7963">
        <w:rPr>
          <w:rFonts w:ascii="Arial" w:hAnsi="Arial" w:cs="Arial"/>
          <w:sz w:val="24"/>
          <w:szCs w:val="24"/>
        </w:rPr>
        <w:t>O Contrato poderá ser rescindido, ainda, nas seguintes modalidades, sem prejuízo do disposto no art. 78 da Lei nº 8.666, de 21 de junho de 1993, atualizada:</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a)</w:t>
      </w:r>
      <w:r w:rsidRPr="002A7963">
        <w:rPr>
          <w:rFonts w:ascii="Arial" w:hAnsi="Arial" w:cs="Arial"/>
          <w:sz w:val="24"/>
          <w:szCs w:val="24"/>
        </w:rPr>
        <w:t xml:space="preserve"> Unilateralmente, a critério exclusivo da Administração Municipal, mediante formalização, assegurado o contraditório e a ampla defesa, nos seguintes casos:</w:t>
      </w:r>
    </w:p>
    <w:p w:rsidR="00482989" w:rsidRPr="00B90FAF" w:rsidRDefault="00482989" w:rsidP="00482989">
      <w:pPr>
        <w:tabs>
          <w:tab w:val="left" w:pos="1800"/>
        </w:tabs>
        <w:autoSpaceDE w:val="0"/>
        <w:autoSpaceDN w:val="0"/>
        <w:adjustRightInd w:val="0"/>
        <w:spacing w:after="0" w:line="240" w:lineRule="auto"/>
        <w:jc w:val="both"/>
        <w:rPr>
          <w:rFonts w:ascii="Arial" w:hAnsi="Arial" w:cs="Arial"/>
          <w:b/>
          <w:sz w:val="24"/>
          <w:szCs w:val="24"/>
        </w:rPr>
      </w:pPr>
      <w:r w:rsidRPr="00B90FAF">
        <w:rPr>
          <w:rFonts w:ascii="Arial" w:hAnsi="Arial" w:cs="Arial"/>
          <w:b/>
          <w:sz w:val="24"/>
          <w:szCs w:val="24"/>
        </w:rPr>
        <w:t xml:space="preserve">I. </w:t>
      </w:r>
      <w:r w:rsidRPr="002A7963">
        <w:rPr>
          <w:rFonts w:ascii="Arial" w:hAnsi="Arial" w:cs="Arial"/>
          <w:sz w:val="24"/>
          <w:szCs w:val="24"/>
        </w:rPr>
        <w:t>A subcontratação total ou parcial do objeto deste Edital, a associação da licitante vencedora com outrem, a cessão ou transferência, total ou parcial, bem como a fusão, cisão ou incorporação, que afetem o cumprimento da obrigação assumida;</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II.</w:t>
      </w:r>
      <w:r>
        <w:rPr>
          <w:rFonts w:ascii="Arial" w:hAnsi="Arial" w:cs="Arial"/>
          <w:sz w:val="24"/>
          <w:szCs w:val="24"/>
        </w:rPr>
        <w:t xml:space="preserve"> </w:t>
      </w:r>
      <w:r w:rsidRPr="002A7963">
        <w:rPr>
          <w:rFonts w:ascii="Arial" w:hAnsi="Arial" w:cs="Arial"/>
          <w:sz w:val="24"/>
          <w:szCs w:val="24"/>
        </w:rPr>
        <w:t>O desatendimento das determinações regulares da autoridade designada para acompanhar e fiscalizar, assim como as de seus superiores;</w:t>
      </w:r>
    </w:p>
    <w:p w:rsidR="00482989" w:rsidRPr="002A7963" w:rsidRDefault="00482989" w:rsidP="00482989">
      <w:pPr>
        <w:tabs>
          <w:tab w:val="left" w:pos="142"/>
          <w:tab w:val="left" w:pos="284"/>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III.</w:t>
      </w:r>
      <w:r>
        <w:rPr>
          <w:rFonts w:ascii="Arial" w:hAnsi="Arial" w:cs="Arial"/>
          <w:sz w:val="24"/>
          <w:szCs w:val="24"/>
        </w:rPr>
        <w:t xml:space="preserve"> </w:t>
      </w:r>
      <w:r w:rsidRPr="002A7963">
        <w:rPr>
          <w:rFonts w:ascii="Arial" w:hAnsi="Arial" w:cs="Arial"/>
          <w:sz w:val="24"/>
          <w:szCs w:val="24"/>
        </w:rPr>
        <w:t>O cometimento reiterado de faltas na execução do objeto deste Edital, anotadas na forma do § 1º, do art. 67, da Lei nº 8.666/93</w:t>
      </w:r>
      <w:r>
        <w:rPr>
          <w:rFonts w:ascii="Arial" w:hAnsi="Arial" w:cs="Arial"/>
          <w:sz w:val="24"/>
          <w:szCs w:val="24"/>
        </w:rPr>
        <w:t>,</w:t>
      </w:r>
      <w:r w:rsidRPr="002A7963">
        <w:rPr>
          <w:rFonts w:ascii="Arial" w:hAnsi="Arial" w:cs="Arial"/>
          <w:sz w:val="24"/>
          <w:szCs w:val="24"/>
        </w:rPr>
        <w:t xml:space="preserve"> atualizada;</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IV.</w:t>
      </w:r>
      <w:r>
        <w:rPr>
          <w:rFonts w:ascii="Arial" w:hAnsi="Arial" w:cs="Arial"/>
          <w:sz w:val="24"/>
          <w:szCs w:val="24"/>
        </w:rPr>
        <w:t xml:space="preserve"> </w:t>
      </w:r>
      <w:r w:rsidRPr="002A7963">
        <w:rPr>
          <w:rFonts w:ascii="Arial" w:hAnsi="Arial" w:cs="Arial"/>
          <w:sz w:val="24"/>
          <w:szCs w:val="24"/>
        </w:rPr>
        <w:t>A decretação de falência ou a instauração de insolvência civil;</w:t>
      </w:r>
    </w:p>
    <w:p w:rsidR="00482989"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w:t>
      </w:r>
      <w:r>
        <w:rPr>
          <w:rFonts w:ascii="Arial" w:hAnsi="Arial" w:cs="Arial"/>
          <w:sz w:val="24"/>
          <w:szCs w:val="24"/>
        </w:rPr>
        <w:t xml:space="preserve"> </w:t>
      </w:r>
      <w:r w:rsidRPr="002A7963">
        <w:rPr>
          <w:rFonts w:ascii="Arial" w:hAnsi="Arial" w:cs="Arial"/>
          <w:sz w:val="24"/>
          <w:szCs w:val="24"/>
        </w:rPr>
        <w:t>A dissolução da empresa;</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VI.</w:t>
      </w:r>
      <w:r w:rsidRPr="002A7963">
        <w:rPr>
          <w:rFonts w:ascii="Arial" w:hAnsi="Arial" w:cs="Arial"/>
          <w:sz w:val="24"/>
          <w:szCs w:val="24"/>
        </w:rPr>
        <w:t xml:space="preserve"> A alteração social ou a modificação da finalidade ou da estrutura da empresa que, a juízo da Administração, prejudique a execução deste Contrato;</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B90EC3">
        <w:rPr>
          <w:rFonts w:ascii="Arial" w:hAnsi="Arial" w:cs="Arial"/>
          <w:b/>
          <w:sz w:val="24"/>
          <w:szCs w:val="24"/>
        </w:rPr>
        <w:t>VII.</w:t>
      </w:r>
      <w:r>
        <w:rPr>
          <w:rFonts w:ascii="Arial" w:hAnsi="Arial" w:cs="Arial"/>
          <w:sz w:val="24"/>
          <w:szCs w:val="24"/>
        </w:rPr>
        <w:t xml:space="preserve"> </w:t>
      </w:r>
      <w:r w:rsidRPr="002A7963">
        <w:rPr>
          <w:rFonts w:ascii="Arial" w:hAnsi="Arial" w:cs="Arial"/>
          <w:sz w:val="24"/>
          <w:szCs w:val="24"/>
        </w:rPr>
        <w:t xml:space="preserve">Razões de interesse público, de alta relevância e amplo conhecimento, </w:t>
      </w:r>
      <w:proofErr w:type="gramStart"/>
      <w:r w:rsidRPr="002A7963">
        <w:rPr>
          <w:rFonts w:ascii="Arial" w:hAnsi="Arial" w:cs="Arial"/>
          <w:sz w:val="24"/>
          <w:szCs w:val="24"/>
        </w:rPr>
        <w:t>justificadas e determinadas</w:t>
      </w:r>
      <w:proofErr w:type="gramEnd"/>
      <w:r w:rsidRPr="002A7963">
        <w:rPr>
          <w:rFonts w:ascii="Arial" w:hAnsi="Arial" w:cs="Arial"/>
          <w:sz w:val="24"/>
          <w:szCs w:val="24"/>
        </w:rPr>
        <w:t xml:space="preserve"> pela máxima autoridade da esfera administrativa a que está subordinado o licitante vencedor e exaradas no processo administrativo a que se refere o contrato; e</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r w:rsidRPr="006A6CCA">
        <w:rPr>
          <w:rFonts w:ascii="Arial" w:hAnsi="Arial" w:cs="Arial"/>
          <w:b/>
          <w:sz w:val="24"/>
          <w:szCs w:val="24"/>
        </w:rPr>
        <w:t>VIII.</w:t>
      </w:r>
      <w:r w:rsidRPr="002A7963">
        <w:rPr>
          <w:rFonts w:ascii="Arial" w:hAnsi="Arial" w:cs="Arial"/>
          <w:sz w:val="24"/>
          <w:szCs w:val="24"/>
        </w:rPr>
        <w:t xml:space="preserve"> A ocorrência de caso fortuito ou força maior, regularmente comprovados, impeditivos da execução do Contrato.</w:t>
      </w:r>
    </w:p>
    <w:p w:rsidR="00482989" w:rsidRPr="002A7963" w:rsidRDefault="00482989" w:rsidP="00482989">
      <w:pPr>
        <w:tabs>
          <w:tab w:val="left" w:pos="1800"/>
        </w:tabs>
        <w:autoSpaceDE w:val="0"/>
        <w:autoSpaceDN w:val="0"/>
        <w:adjustRightInd w:val="0"/>
        <w:spacing w:after="0" w:line="240" w:lineRule="auto"/>
        <w:jc w:val="both"/>
        <w:rPr>
          <w:rFonts w:ascii="Arial" w:hAnsi="Arial" w:cs="Arial"/>
          <w:sz w:val="24"/>
          <w:szCs w:val="24"/>
        </w:rPr>
      </w:pP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b)</w:t>
      </w:r>
      <w:r w:rsidRPr="002A7963">
        <w:rPr>
          <w:rFonts w:ascii="Arial" w:hAnsi="Arial" w:cs="Arial"/>
          <w:sz w:val="24"/>
          <w:szCs w:val="24"/>
        </w:rPr>
        <w:t xml:space="preserve"> Amigavelmente, por acordo entre as partes, reduzido a termo no processo da licitação, desde que haja conveniência para a Administração;</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sz w:val="24"/>
          <w:szCs w:val="24"/>
        </w:rPr>
        <w:t>c)</w:t>
      </w:r>
      <w:r w:rsidRPr="002A7963">
        <w:rPr>
          <w:rFonts w:ascii="Arial" w:hAnsi="Arial" w:cs="Arial"/>
          <w:sz w:val="24"/>
          <w:szCs w:val="24"/>
        </w:rPr>
        <w:t xml:space="preserve"> Judicialmente, nos termos da legislação vigente.</w:t>
      </w: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p>
    <w:p w:rsidR="00482989" w:rsidRPr="002A7963" w:rsidRDefault="00482989" w:rsidP="00482989">
      <w:pPr>
        <w:tabs>
          <w:tab w:val="left" w:pos="1701"/>
        </w:tabs>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5</w:t>
      </w:r>
      <w:r w:rsidRPr="002A7963">
        <w:rPr>
          <w:rFonts w:ascii="Arial" w:hAnsi="Arial" w:cs="Arial"/>
          <w:b/>
          <w:bCs/>
          <w:sz w:val="24"/>
          <w:szCs w:val="24"/>
        </w:rPr>
        <w:t>.3</w:t>
      </w:r>
      <w:r>
        <w:rPr>
          <w:rFonts w:ascii="Arial" w:hAnsi="Arial" w:cs="Arial"/>
          <w:b/>
          <w:bCs/>
          <w:sz w:val="24"/>
          <w:szCs w:val="24"/>
        </w:rPr>
        <w:t>.</w:t>
      </w:r>
      <w:r w:rsidRPr="002A7963">
        <w:rPr>
          <w:rFonts w:ascii="Arial" w:hAnsi="Arial" w:cs="Arial"/>
          <w:sz w:val="24"/>
          <w:szCs w:val="24"/>
        </w:rPr>
        <w:t xml:space="preserve"> A rescisão administrativa ou amigável deverá ser precedida de autorização escrita e fundamentada pela autoridade competente.      </w:t>
      </w: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p>
    <w:p w:rsidR="00482989"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b/>
          <w:bCs/>
          <w:sz w:val="24"/>
          <w:szCs w:val="24"/>
        </w:rPr>
        <w:t>1</w:t>
      </w:r>
      <w:r>
        <w:rPr>
          <w:rFonts w:ascii="Arial" w:hAnsi="Arial" w:cs="Arial"/>
          <w:b/>
          <w:bCs/>
          <w:sz w:val="24"/>
          <w:szCs w:val="24"/>
        </w:rPr>
        <w:t>5</w:t>
      </w:r>
      <w:r w:rsidRPr="002A7963">
        <w:rPr>
          <w:rFonts w:ascii="Arial" w:hAnsi="Arial" w:cs="Arial"/>
          <w:b/>
          <w:bCs/>
          <w:sz w:val="24"/>
          <w:szCs w:val="24"/>
        </w:rPr>
        <w:t>.4</w:t>
      </w:r>
      <w:r>
        <w:rPr>
          <w:rFonts w:ascii="Arial" w:hAnsi="Arial" w:cs="Arial"/>
          <w:b/>
          <w:bCs/>
          <w:sz w:val="24"/>
          <w:szCs w:val="24"/>
        </w:rPr>
        <w:t>.</w:t>
      </w:r>
      <w:r w:rsidRPr="002A7963">
        <w:rPr>
          <w:rFonts w:ascii="Arial" w:hAnsi="Arial" w:cs="Arial"/>
          <w:sz w:val="24"/>
          <w:szCs w:val="24"/>
        </w:rPr>
        <w:t xml:space="preserve"> </w:t>
      </w:r>
      <w:r>
        <w:rPr>
          <w:rFonts w:ascii="Arial" w:hAnsi="Arial" w:cs="Arial"/>
          <w:sz w:val="24"/>
          <w:szCs w:val="24"/>
        </w:rPr>
        <w:t>H</w:t>
      </w:r>
      <w:r w:rsidRPr="002A7963">
        <w:rPr>
          <w:rFonts w:ascii="Arial" w:hAnsi="Arial" w:cs="Arial"/>
          <w:sz w:val="24"/>
          <w:szCs w:val="24"/>
        </w:rPr>
        <w:t>avendo rescisão administrativa, ficam reconhecidos os direitos do Município, nos termos do artigo 77, da Lei de Licitações.</w:t>
      </w:r>
    </w:p>
    <w:p w:rsidR="00482989" w:rsidRDefault="00482989" w:rsidP="00482989">
      <w:pPr>
        <w:autoSpaceDE w:val="0"/>
        <w:autoSpaceDN w:val="0"/>
        <w:adjustRightInd w:val="0"/>
        <w:spacing w:after="0" w:line="240" w:lineRule="auto"/>
        <w:jc w:val="both"/>
        <w:rPr>
          <w:rFonts w:ascii="Arial" w:hAnsi="Arial" w:cs="Arial"/>
          <w:sz w:val="24"/>
          <w:szCs w:val="24"/>
        </w:rPr>
      </w:pPr>
    </w:p>
    <w:p w:rsidR="00517379" w:rsidRDefault="00517379" w:rsidP="00482989">
      <w:pPr>
        <w:autoSpaceDE w:val="0"/>
        <w:autoSpaceDN w:val="0"/>
        <w:adjustRightInd w:val="0"/>
        <w:spacing w:after="0" w:line="240" w:lineRule="auto"/>
        <w:jc w:val="both"/>
        <w:rPr>
          <w:rFonts w:ascii="Arial" w:hAnsi="Arial" w:cs="Arial"/>
          <w:sz w:val="24"/>
          <w:szCs w:val="24"/>
        </w:rPr>
      </w:pPr>
    </w:p>
    <w:p w:rsidR="00517379" w:rsidRDefault="00517379" w:rsidP="00482989">
      <w:pPr>
        <w:autoSpaceDE w:val="0"/>
        <w:autoSpaceDN w:val="0"/>
        <w:adjustRightInd w:val="0"/>
        <w:spacing w:after="0" w:line="240" w:lineRule="auto"/>
        <w:jc w:val="both"/>
        <w:rPr>
          <w:rFonts w:ascii="Arial" w:hAnsi="Arial" w:cs="Arial"/>
          <w:sz w:val="24"/>
          <w:szCs w:val="24"/>
        </w:rPr>
      </w:pPr>
    </w:p>
    <w:p w:rsidR="00517379" w:rsidRPr="002A7963" w:rsidRDefault="0051737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lastRenderedPageBreak/>
        <w:t xml:space="preserve">CLÁUSULA DÉCIMA </w:t>
      </w:r>
      <w:r>
        <w:rPr>
          <w:rFonts w:ascii="Arial" w:hAnsi="Arial" w:cs="Arial"/>
          <w:b/>
          <w:bCs/>
          <w:sz w:val="24"/>
          <w:szCs w:val="24"/>
        </w:rPr>
        <w:t>SEXT</w:t>
      </w:r>
      <w:r w:rsidRPr="002A7963">
        <w:rPr>
          <w:rFonts w:ascii="Arial" w:hAnsi="Arial" w:cs="Arial"/>
          <w:b/>
          <w:bCs/>
          <w:sz w:val="24"/>
          <w:szCs w:val="24"/>
        </w:rPr>
        <w:t>A – DA LEGISLAÇÃO APLICÁVEL</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O presente instrumento rege-se pelas disposições expressas na Lei Federal nº 8.666, de 21 de junho de 1993. Os casos omissos serão resolvidos à luz da Lei Federal nº 8.666, de 21 de junho de 1993, atualizada, e dos princípios gerais de Direito.</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keepNext/>
        <w:autoSpaceDE w:val="0"/>
        <w:autoSpaceDN w:val="0"/>
        <w:adjustRightInd w:val="0"/>
        <w:spacing w:after="0" w:line="240" w:lineRule="auto"/>
        <w:jc w:val="both"/>
        <w:rPr>
          <w:rFonts w:ascii="Arial" w:hAnsi="Arial" w:cs="Arial"/>
          <w:b/>
          <w:bCs/>
          <w:sz w:val="24"/>
          <w:szCs w:val="24"/>
        </w:rPr>
      </w:pPr>
      <w:r w:rsidRPr="002A7963">
        <w:rPr>
          <w:rFonts w:ascii="Arial" w:hAnsi="Arial" w:cs="Arial"/>
          <w:b/>
          <w:bCs/>
          <w:sz w:val="24"/>
          <w:szCs w:val="24"/>
        </w:rPr>
        <w:t xml:space="preserve">CLÁUSULA DÉCIMA </w:t>
      </w:r>
      <w:r>
        <w:rPr>
          <w:rFonts w:ascii="Arial" w:hAnsi="Arial" w:cs="Arial"/>
          <w:b/>
          <w:bCs/>
          <w:sz w:val="24"/>
          <w:szCs w:val="24"/>
        </w:rPr>
        <w:t>SÉTIM</w:t>
      </w:r>
      <w:r w:rsidRPr="002A7963">
        <w:rPr>
          <w:rFonts w:ascii="Arial" w:hAnsi="Arial" w:cs="Arial"/>
          <w:b/>
          <w:bCs/>
          <w:sz w:val="24"/>
          <w:szCs w:val="24"/>
        </w:rPr>
        <w:t>A – DA VINCULAÇÃO AO EDITAL</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Este Contrato está vinculado </w:t>
      </w:r>
      <w:proofErr w:type="gramStart"/>
      <w:r>
        <w:rPr>
          <w:rFonts w:ascii="Arial" w:hAnsi="Arial" w:cs="Arial"/>
          <w:sz w:val="24"/>
          <w:szCs w:val="24"/>
        </w:rPr>
        <w:t>a</w:t>
      </w:r>
      <w:proofErr w:type="gramEnd"/>
      <w:r>
        <w:rPr>
          <w:rFonts w:ascii="Arial" w:hAnsi="Arial" w:cs="Arial"/>
          <w:sz w:val="24"/>
          <w:szCs w:val="24"/>
        </w:rPr>
        <w:t xml:space="preserve"> modalidade de </w:t>
      </w:r>
      <w:r>
        <w:rPr>
          <w:rFonts w:ascii="Arial" w:hAnsi="Arial" w:cs="Arial"/>
          <w:b/>
          <w:sz w:val="24"/>
          <w:szCs w:val="24"/>
        </w:rPr>
        <w:t>Concorrência</w:t>
      </w:r>
      <w:r w:rsidRPr="002A7963">
        <w:rPr>
          <w:rFonts w:ascii="Arial" w:hAnsi="Arial" w:cs="Arial"/>
          <w:b/>
          <w:sz w:val="24"/>
          <w:szCs w:val="24"/>
        </w:rPr>
        <w:t xml:space="preserve"> </w:t>
      </w:r>
      <w:r>
        <w:rPr>
          <w:rFonts w:ascii="Arial" w:hAnsi="Arial" w:cs="Arial"/>
          <w:b/>
          <w:sz w:val="24"/>
          <w:szCs w:val="24"/>
        </w:rPr>
        <w:t>n</w:t>
      </w:r>
      <w:r w:rsidRPr="002A7963">
        <w:rPr>
          <w:rFonts w:ascii="Arial" w:hAnsi="Arial" w:cs="Arial"/>
          <w:b/>
          <w:sz w:val="24"/>
          <w:szCs w:val="24"/>
        </w:rPr>
        <w:t>º 0</w:t>
      </w:r>
      <w:r>
        <w:rPr>
          <w:rFonts w:ascii="Arial" w:hAnsi="Arial" w:cs="Arial"/>
          <w:b/>
          <w:sz w:val="24"/>
          <w:szCs w:val="24"/>
        </w:rPr>
        <w:t>1</w:t>
      </w:r>
      <w:r w:rsidRPr="002A7963">
        <w:rPr>
          <w:rFonts w:ascii="Arial" w:hAnsi="Arial" w:cs="Arial"/>
          <w:b/>
          <w:sz w:val="24"/>
          <w:szCs w:val="24"/>
        </w:rPr>
        <w:t>/201</w:t>
      </w:r>
      <w:r>
        <w:rPr>
          <w:rFonts w:ascii="Arial" w:hAnsi="Arial" w:cs="Arial"/>
          <w:b/>
          <w:sz w:val="24"/>
          <w:szCs w:val="24"/>
        </w:rPr>
        <w:t>6</w:t>
      </w:r>
      <w:r w:rsidRPr="002A7963">
        <w:rPr>
          <w:rFonts w:ascii="Arial" w:hAnsi="Arial" w:cs="Arial"/>
          <w:sz w:val="24"/>
          <w:szCs w:val="24"/>
        </w:rPr>
        <w:t>, para todos os efeitos legais e jurídicos, aqueles consignados na Lei Federal nº 8.666, de 2</w:t>
      </w:r>
      <w:r>
        <w:rPr>
          <w:rFonts w:ascii="Arial" w:hAnsi="Arial" w:cs="Arial"/>
          <w:sz w:val="24"/>
          <w:szCs w:val="24"/>
        </w:rPr>
        <w:t>1 de junho de 1993, atualizada.</w:t>
      </w:r>
    </w:p>
    <w:p w:rsidR="00482989" w:rsidRPr="002A7963" w:rsidRDefault="00482989" w:rsidP="00482989">
      <w:pPr>
        <w:autoSpaceDE w:val="0"/>
        <w:autoSpaceDN w:val="0"/>
        <w:adjustRightInd w:val="0"/>
        <w:spacing w:after="0" w:line="240" w:lineRule="auto"/>
        <w:ind w:left="360"/>
        <w:jc w:val="both"/>
        <w:rPr>
          <w:rFonts w:ascii="Arial" w:hAnsi="Arial" w:cs="Arial"/>
          <w:sz w:val="24"/>
          <w:szCs w:val="24"/>
        </w:rPr>
      </w:pPr>
      <w:r w:rsidRPr="002A7963">
        <w:rPr>
          <w:rFonts w:ascii="Arial" w:hAnsi="Arial" w:cs="Arial"/>
          <w:sz w:val="24"/>
          <w:szCs w:val="24"/>
        </w:rPr>
        <w:t xml:space="preserve"> </w:t>
      </w:r>
    </w:p>
    <w:p w:rsidR="00482989" w:rsidRPr="002A7963" w:rsidRDefault="00482989" w:rsidP="00482989">
      <w:pPr>
        <w:keepNext/>
        <w:autoSpaceDE w:val="0"/>
        <w:autoSpaceDN w:val="0"/>
        <w:adjustRightInd w:val="0"/>
        <w:spacing w:after="0" w:line="240" w:lineRule="auto"/>
        <w:jc w:val="both"/>
        <w:rPr>
          <w:rFonts w:ascii="Arial" w:hAnsi="Arial" w:cs="Arial"/>
          <w:b/>
          <w:bCs/>
          <w:sz w:val="24"/>
          <w:szCs w:val="24"/>
        </w:rPr>
      </w:pPr>
      <w:r>
        <w:rPr>
          <w:rFonts w:ascii="Arial" w:hAnsi="Arial" w:cs="Arial"/>
          <w:b/>
          <w:bCs/>
          <w:sz w:val="24"/>
          <w:szCs w:val="24"/>
        </w:rPr>
        <w:t>CLÁUSULA DÉCIMA OITAV</w:t>
      </w:r>
      <w:r w:rsidRPr="002A7963">
        <w:rPr>
          <w:rFonts w:ascii="Arial" w:hAnsi="Arial" w:cs="Arial"/>
          <w:b/>
          <w:bCs/>
          <w:sz w:val="24"/>
          <w:szCs w:val="24"/>
        </w:rPr>
        <w:t>A – DAS DISPOSIÇÕES FINAIS</w:t>
      </w:r>
    </w:p>
    <w:p w:rsidR="00482989" w:rsidRPr="002A7963" w:rsidRDefault="00482989" w:rsidP="00482989">
      <w:pPr>
        <w:keepNext/>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Este Contrato é intransferível, não podendo a CONTRATADA, de forma alguma, sem anuência do contratante, sub-rogar seus direitos e obrigações a terceiros.</w:t>
      </w:r>
    </w:p>
    <w:p w:rsidR="00482989" w:rsidRPr="002A7963" w:rsidRDefault="00482989" w:rsidP="00482989">
      <w:pPr>
        <w:autoSpaceDE w:val="0"/>
        <w:autoSpaceDN w:val="0"/>
        <w:adjustRightInd w:val="0"/>
        <w:spacing w:after="0" w:line="240" w:lineRule="auto"/>
        <w:jc w:val="both"/>
        <w:rPr>
          <w:rFonts w:ascii="Arial" w:hAnsi="Arial" w:cs="Arial"/>
          <w:sz w:val="24"/>
          <w:szCs w:val="24"/>
        </w:rPr>
      </w:pPr>
    </w:p>
    <w:p w:rsidR="00482989" w:rsidRPr="002A7963" w:rsidRDefault="00482989" w:rsidP="00482989">
      <w:pPr>
        <w:widowControl w:val="0"/>
        <w:autoSpaceDE w:val="0"/>
        <w:autoSpaceDN w:val="0"/>
        <w:adjustRightInd w:val="0"/>
        <w:spacing w:after="0" w:line="240" w:lineRule="auto"/>
        <w:jc w:val="both"/>
        <w:rPr>
          <w:rFonts w:ascii="Arial" w:hAnsi="Arial" w:cs="Arial"/>
          <w:b/>
          <w:bCs/>
          <w:color w:val="000000"/>
          <w:sz w:val="24"/>
          <w:szCs w:val="24"/>
        </w:rPr>
      </w:pPr>
      <w:r w:rsidRPr="002A7963">
        <w:rPr>
          <w:rFonts w:ascii="Arial" w:hAnsi="Arial" w:cs="Arial"/>
          <w:b/>
          <w:bCs/>
          <w:color w:val="000000"/>
          <w:sz w:val="24"/>
          <w:szCs w:val="24"/>
        </w:rPr>
        <w:t xml:space="preserve">CLÁUSULA DÉCIMA </w:t>
      </w:r>
      <w:r>
        <w:rPr>
          <w:rFonts w:ascii="Arial" w:hAnsi="Arial" w:cs="Arial"/>
          <w:b/>
          <w:bCs/>
          <w:color w:val="000000"/>
          <w:sz w:val="24"/>
          <w:szCs w:val="24"/>
        </w:rPr>
        <w:t>NON</w:t>
      </w:r>
      <w:r w:rsidRPr="002A7963">
        <w:rPr>
          <w:rFonts w:ascii="Arial" w:hAnsi="Arial" w:cs="Arial"/>
          <w:b/>
          <w:bCs/>
          <w:color w:val="000000"/>
          <w:sz w:val="24"/>
          <w:szCs w:val="24"/>
        </w:rPr>
        <w:t>A – DO FORO</w:t>
      </w:r>
    </w:p>
    <w:p w:rsidR="00482989" w:rsidRDefault="00482989" w:rsidP="00482989">
      <w:pPr>
        <w:widowControl w:val="0"/>
        <w:autoSpaceDE w:val="0"/>
        <w:autoSpaceDN w:val="0"/>
        <w:adjustRightInd w:val="0"/>
        <w:spacing w:after="0" w:line="240" w:lineRule="auto"/>
        <w:jc w:val="both"/>
        <w:rPr>
          <w:rFonts w:ascii="Arial" w:hAnsi="Arial" w:cs="Arial"/>
          <w:sz w:val="24"/>
          <w:szCs w:val="24"/>
        </w:rPr>
      </w:pPr>
      <w:r w:rsidRPr="002A7963">
        <w:rPr>
          <w:rFonts w:ascii="Arial" w:hAnsi="Arial" w:cs="Arial"/>
          <w:sz w:val="24"/>
          <w:szCs w:val="24"/>
        </w:rPr>
        <w:t xml:space="preserve">Fica eleito o foro da Comarca de Concórdia/SC, para </w:t>
      </w:r>
      <w:proofErr w:type="gramStart"/>
      <w:r w:rsidRPr="002A7963">
        <w:rPr>
          <w:rFonts w:ascii="Arial" w:hAnsi="Arial" w:cs="Arial"/>
          <w:sz w:val="24"/>
          <w:szCs w:val="24"/>
        </w:rPr>
        <w:t>dirimir dúvidas</w:t>
      </w:r>
      <w:proofErr w:type="gramEnd"/>
      <w:r w:rsidRPr="002A7963">
        <w:rPr>
          <w:rFonts w:ascii="Arial" w:hAnsi="Arial" w:cs="Arial"/>
          <w:sz w:val="24"/>
          <w:szCs w:val="24"/>
        </w:rPr>
        <w:t xml:space="preserve"> ou questões oriundas do presente Contrato, com renúncia expressa aos demais, sem prejuízo do inciso X do artigo 29 da Constituição Federal, com a redação introduzida pela Emenda Constitucional nº 19/98.</w:t>
      </w:r>
    </w:p>
    <w:p w:rsidR="00482989" w:rsidRPr="002A7963" w:rsidRDefault="00482989" w:rsidP="00482989">
      <w:pPr>
        <w:widowControl w:val="0"/>
        <w:autoSpaceDE w:val="0"/>
        <w:autoSpaceDN w:val="0"/>
        <w:adjustRightInd w:val="0"/>
        <w:spacing w:after="0" w:line="240" w:lineRule="auto"/>
        <w:jc w:val="both"/>
        <w:rPr>
          <w:rFonts w:ascii="Arial" w:hAnsi="Arial" w:cs="Arial"/>
          <w:sz w:val="24"/>
          <w:szCs w:val="24"/>
        </w:rPr>
      </w:pPr>
    </w:p>
    <w:p w:rsidR="00482989" w:rsidRPr="002A7963" w:rsidRDefault="00482989" w:rsidP="00482989">
      <w:pPr>
        <w:widowControl w:val="0"/>
        <w:autoSpaceDE w:val="0"/>
        <w:autoSpaceDN w:val="0"/>
        <w:adjustRightInd w:val="0"/>
        <w:spacing w:after="0" w:line="240" w:lineRule="auto"/>
        <w:jc w:val="both"/>
        <w:rPr>
          <w:rFonts w:ascii="Arial" w:hAnsi="Arial" w:cs="Arial"/>
          <w:color w:val="000000"/>
          <w:sz w:val="24"/>
          <w:szCs w:val="24"/>
        </w:rPr>
      </w:pPr>
      <w:r w:rsidRPr="002A7963">
        <w:rPr>
          <w:rFonts w:ascii="Arial" w:hAnsi="Arial" w:cs="Arial"/>
          <w:color w:val="000000"/>
          <w:sz w:val="24"/>
          <w:szCs w:val="24"/>
        </w:rPr>
        <w:t xml:space="preserve">E por estarem justas e </w:t>
      </w:r>
      <w:r>
        <w:rPr>
          <w:rFonts w:ascii="Arial" w:hAnsi="Arial" w:cs="Arial"/>
          <w:color w:val="000000"/>
          <w:sz w:val="24"/>
          <w:szCs w:val="24"/>
        </w:rPr>
        <w:t>acorda</w:t>
      </w:r>
      <w:r w:rsidRPr="002A7963">
        <w:rPr>
          <w:rFonts w:ascii="Arial" w:hAnsi="Arial" w:cs="Arial"/>
          <w:color w:val="000000"/>
          <w:sz w:val="24"/>
          <w:szCs w:val="24"/>
        </w:rPr>
        <w:t>das, as partes assinam o presente instrumento contratual, por si e seus sucessores, em 03 (três) vias iguais e rubricadas para todos os fins de direito, na presença das testemunhas abaixo.</w:t>
      </w:r>
    </w:p>
    <w:p w:rsidR="00482989" w:rsidRPr="0034614F" w:rsidRDefault="00482989" w:rsidP="00482989">
      <w:pPr>
        <w:autoSpaceDE w:val="0"/>
        <w:autoSpaceDN w:val="0"/>
        <w:adjustRightInd w:val="0"/>
        <w:spacing w:after="0" w:line="200" w:lineRule="atLeast"/>
        <w:jc w:val="both"/>
        <w:rPr>
          <w:rFonts w:ascii="Arial" w:hAnsi="Arial" w:cs="Arial"/>
          <w:b/>
          <w:color w:val="000000"/>
          <w:sz w:val="24"/>
          <w:szCs w:val="24"/>
        </w:rPr>
      </w:pPr>
    </w:p>
    <w:p w:rsidR="00482989" w:rsidRPr="00CD3888" w:rsidRDefault="00482989" w:rsidP="00482989">
      <w:pPr>
        <w:widowControl w:val="0"/>
        <w:autoSpaceDE w:val="0"/>
        <w:autoSpaceDN w:val="0"/>
        <w:adjustRightInd w:val="0"/>
        <w:spacing w:after="0" w:line="240" w:lineRule="auto"/>
        <w:jc w:val="center"/>
        <w:rPr>
          <w:rFonts w:ascii="Arial" w:hAnsi="Arial" w:cs="Arial"/>
          <w:sz w:val="24"/>
          <w:szCs w:val="24"/>
        </w:rPr>
      </w:pPr>
    </w:p>
    <w:p w:rsidR="00482989" w:rsidRPr="00CD3888" w:rsidRDefault="00482989" w:rsidP="00482989">
      <w:pPr>
        <w:widowControl w:val="0"/>
        <w:autoSpaceDE w:val="0"/>
        <w:autoSpaceDN w:val="0"/>
        <w:adjustRightInd w:val="0"/>
        <w:spacing w:after="0" w:line="240" w:lineRule="auto"/>
        <w:jc w:val="center"/>
        <w:rPr>
          <w:rFonts w:ascii="Arial" w:hAnsi="Arial" w:cs="Arial"/>
          <w:sz w:val="24"/>
          <w:szCs w:val="24"/>
        </w:rPr>
      </w:pPr>
      <w:r w:rsidRPr="00CD3888">
        <w:rPr>
          <w:rFonts w:ascii="Arial" w:hAnsi="Arial" w:cs="Arial"/>
          <w:sz w:val="24"/>
          <w:szCs w:val="24"/>
        </w:rPr>
        <w:t xml:space="preserve">Presidente Castello Branco (SC), </w:t>
      </w:r>
      <w:r w:rsidR="00F33E33">
        <w:rPr>
          <w:rFonts w:ascii="Arial" w:hAnsi="Arial" w:cs="Arial"/>
          <w:sz w:val="24"/>
          <w:szCs w:val="24"/>
        </w:rPr>
        <w:t>16</w:t>
      </w:r>
      <w:r w:rsidRPr="00CD3888">
        <w:rPr>
          <w:rFonts w:ascii="Arial" w:hAnsi="Arial" w:cs="Arial"/>
          <w:sz w:val="24"/>
          <w:szCs w:val="24"/>
        </w:rPr>
        <w:t xml:space="preserve"> de </w:t>
      </w:r>
      <w:r w:rsidR="00F33E33">
        <w:rPr>
          <w:rFonts w:ascii="Arial" w:hAnsi="Arial" w:cs="Arial"/>
          <w:sz w:val="24"/>
          <w:szCs w:val="24"/>
        </w:rPr>
        <w:t>agosto</w:t>
      </w:r>
      <w:r w:rsidRPr="00CD3888">
        <w:rPr>
          <w:rFonts w:ascii="Arial" w:hAnsi="Arial" w:cs="Arial"/>
          <w:sz w:val="24"/>
          <w:szCs w:val="24"/>
        </w:rPr>
        <w:t xml:space="preserve"> de 201</w:t>
      </w:r>
      <w:r>
        <w:rPr>
          <w:rFonts w:ascii="Arial" w:hAnsi="Arial" w:cs="Arial"/>
          <w:sz w:val="24"/>
          <w:szCs w:val="24"/>
        </w:rPr>
        <w:t>6</w:t>
      </w:r>
      <w:r w:rsidRPr="00CD3888">
        <w:rPr>
          <w:rFonts w:ascii="Arial" w:hAnsi="Arial" w:cs="Arial"/>
          <w:sz w:val="24"/>
          <w:szCs w:val="24"/>
        </w:rPr>
        <w:t>.</w:t>
      </w:r>
    </w:p>
    <w:p w:rsidR="00482989" w:rsidRPr="00CD3888" w:rsidRDefault="00482989" w:rsidP="00482989">
      <w:pPr>
        <w:widowControl w:val="0"/>
        <w:tabs>
          <w:tab w:val="left" w:pos="540"/>
        </w:tabs>
        <w:autoSpaceDE w:val="0"/>
        <w:autoSpaceDN w:val="0"/>
        <w:adjustRightInd w:val="0"/>
        <w:spacing w:after="0" w:line="240" w:lineRule="auto"/>
        <w:ind w:left="360"/>
        <w:jc w:val="both"/>
        <w:rPr>
          <w:rFonts w:ascii="Arial" w:hAnsi="Arial" w:cs="Arial"/>
          <w:b/>
          <w:bCs/>
          <w:sz w:val="24"/>
          <w:szCs w:val="24"/>
        </w:rPr>
      </w:pPr>
    </w:p>
    <w:p w:rsidR="00482989" w:rsidRPr="00CD3888" w:rsidRDefault="00482989" w:rsidP="00482989">
      <w:pPr>
        <w:widowControl w:val="0"/>
        <w:tabs>
          <w:tab w:val="left" w:pos="540"/>
        </w:tabs>
        <w:autoSpaceDE w:val="0"/>
        <w:autoSpaceDN w:val="0"/>
        <w:adjustRightInd w:val="0"/>
        <w:spacing w:after="0" w:line="240" w:lineRule="auto"/>
        <w:ind w:left="360"/>
        <w:jc w:val="both"/>
        <w:rPr>
          <w:rFonts w:ascii="Arial" w:hAnsi="Arial" w:cs="Arial"/>
          <w:b/>
          <w:bCs/>
          <w:sz w:val="24"/>
          <w:szCs w:val="24"/>
        </w:rPr>
      </w:pPr>
    </w:p>
    <w:p w:rsidR="00482989" w:rsidRPr="00CD3888" w:rsidRDefault="00482989" w:rsidP="00482989">
      <w:pPr>
        <w:autoSpaceDE w:val="0"/>
        <w:autoSpaceDN w:val="0"/>
        <w:adjustRightInd w:val="0"/>
        <w:spacing w:after="0" w:line="240" w:lineRule="auto"/>
        <w:jc w:val="both"/>
        <w:rPr>
          <w:rFonts w:ascii="Arial" w:hAnsi="Arial" w:cs="Arial"/>
          <w:sz w:val="24"/>
          <w:szCs w:val="24"/>
        </w:rPr>
      </w:pPr>
    </w:p>
    <w:p w:rsidR="00482989" w:rsidRPr="00CD3888" w:rsidRDefault="00482989" w:rsidP="00482989">
      <w:pPr>
        <w:autoSpaceDE w:val="0"/>
        <w:autoSpaceDN w:val="0"/>
        <w:adjustRightInd w:val="0"/>
        <w:spacing w:after="0" w:line="240" w:lineRule="auto"/>
        <w:jc w:val="both"/>
        <w:rPr>
          <w:rFonts w:ascii="Arial" w:hAnsi="Arial" w:cs="Arial"/>
          <w:b/>
          <w:bCs/>
          <w:sz w:val="24"/>
          <w:szCs w:val="24"/>
        </w:rPr>
      </w:pPr>
      <w:r w:rsidRPr="00CD3888">
        <w:rPr>
          <w:rFonts w:ascii="Arial" w:hAnsi="Arial" w:cs="Arial"/>
          <w:sz w:val="24"/>
          <w:szCs w:val="24"/>
        </w:rPr>
        <w:tab/>
        <w:t xml:space="preserve">   </w:t>
      </w:r>
      <w:r w:rsidRPr="00CD3888">
        <w:rPr>
          <w:rFonts w:ascii="Arial" w:hAnsi="Arial" w:cs="Arial"/>
          <w:b/>
          <w:bCs/>
          <w:sz w:val="24"/>
          <w:szCs w:val="24"/>
        </w:rPr>
        <w:t>CONTRATANT</w:t>
      </w:r>
      <w:r>
        <w:rPr>
          <w:rFonts w:ascii="Arial" w:hAnsi="Arial" w:cs="Arial"/>
          <w:b/>
          <w:bCs/>
          <w:sz w:val="24"/>
          <w:szCs w:val="24"/>
        </w:rPr>
        <w:t>E</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w:t>
      </w:r>
      <w:r>
        <w:rPr>
          <w:rFonts w:ascii="Arial" w:hAnsi="Arial" w:cs="Arial"/>
          <w:b/>
          <w:bCs/>
          <w:sz w:val="24"/>
          <w:szCs w:val="24"/>
        </w:rPr>
        <w:tab/>
        <w:t>CONTRATADO</w:t>
      </w:r>
    </w:p>
    <w:p w:rsidR="00482989" w:rsidRPr="00CD3888" w:rsidRDefault="00482989" w:rsidP="00482989">
      <w:pPr>
        <w:autoSpaceDE w:val="0"/>
        <w:autoSpaceDN w:val="0"/>
        <w:adjustRightInd w:val="0"/>
        <w:spacing w:after="0" w:line="240" w:lineRule="auto"/>
        <w:rPr>
          <w:rFonts w:ascii="Arial" w:hAnsi="Arial" w:cs="Arial"/>
          <w:sz w:val="24"/>
          <w:szCs w:val="24"/>
        </w:rPr>
      </w:pPr>
    </w:p>
    <w:p w:rsidR="00482989" w:rsidRPr="00CD3888" w:rsidRDefault="00482989" w:rsidP="00482989">
      <w:pPr>
        <w:autoSpaceDE w:val="0"/>
        <w:autoSpaceDN w:val="0"/>
        <w:adjustRightInd w:val="0"/>
        <w:spacing w:after="0" w:line="240" w:lineRule="auto"/>
        <w:rPr>
          <w:rFonts w:ascii="Arial" w:hAnsi="Arial" w:cs="Arial"/>
          <w:sz w:val="24"/>
          <w:szCs w:val="24"/>
        </w:rPr>
      </w:pPr>
    </w:p>
    <w:p w:rsidR="00482989" w:rsidRPr="00CD3888" w:rsidRDefault="00482989" w:rsidP="00482989">
      <w:pPr>
        <w:autoSpaceDE w:val="0"/>
        <w:autoSpaceDN w:val="0"/>
        <w:adjustRightInd w:val="0"/>
        <w:spacing w:after="0" w:line="240" w:lineRule="auto"/>
        <w:rPr>
          <w:rFonts w:ascii="Arial" w:hAnsi="Arial" w:cs="Arial"/>
          <w:sz w:val="24"/>
          <w:szCs w:val="24"/>
        </w:rPr>
      </w:pPr>
    </w:p>
    <w:p w:rsidR="00482989" w:rsidRPr="00CD3888" w:rsidRDefault="00482989" w:rsidP="00482989">
      <w:pPr>
        <w:autoSpaceDE w:val="0"/>
        <w:autoSpaceDN w:val="0"/>
        <w:adjustRightInd w:val="0"/>
        <w:spacing w:after="0" w:line="240" w:lineRule="auto"/>
        <w:rPr>
          <w:rFonts w:ascii="Arial" w:hAnsi="Arial" w:cs="Arial"/>
          <w:sz w:val="24"/>
          <w:szCs w:val="24"/>
        </w:rPr>
      </w:pPr>
    </w:p>
    <w:p w:rsidR="00482989" w:rsidRPr="00321583" w:rsidRDefault="00482989" w:rsidP="00482989">
      <w:pPr>
        <w:autoSpaceDE w:val="0"/>
        <w:autoSpaceDN w:val="0"/>
        <w:adjustRightInd w:val="0"/>
        <w:spacing w:after="0" w:line="240" w:lineRule="auto"/>
        <w:rPr>
          <w:rFonts w:ascii="Arial" w:hAnsi="Arial" w:cs="Arial"/>
          <w:b/>
          <w:sz w:val="24"/>
          <w:szCs w:val="24"/>
          <w:u w:val="single"/>
        </w:rPr>
      </w:pPr>
      <w:r w:rsidRPr="00321583">
        <w:rPr>
          <w:rFonts w:ascii="Arial" w:hAnsi="Arial" w:cs="Arial"/>
          <w:b/>
          <w:sz w:val="24"/>
          <w:szCs w:val="24"/>
          <w:u w:val="single"/>
        </w:rPr>
        <w:t>TESTEMUNHAS:</w:t>
      </w:r>
    </w:p>
    <w:p w:rsidR="00482989" w:rsidRPr="00321583" w:rsidRDefault="00482989" w:rsidP="00482989">
      <w:pPr>
        <w:autoSpaceDE w:val="0"/>
        <w:autoSpaceDN w:val="0"/>
        <w:adjustRightInd w:val="0"/>
        <w:spacing w:after="0" w:line="240" w:lineRule="auto"/>
        <w:rPr>
          <w:rFonts w:ascii="Arial" w:hAnsi="Arial" w:cs="Arial"/>
          <w:b/>
          <w:sz w:val="24"/>
          <w:szCs w:val="24"/>
        </w:rPr>
      </w:pPr>
    </w:p>
    <w:p w:rsidR="00482989" w:rsidRPr="00CD3888" w:rsidRDefault="00482989" w:rsidP="00482989">
      <w:pPr>
        <w:autoSpaceDE w:val="0"/>
        <w:autoSpaceDN w:val="0"/>
        <w:adjustRightInd w:val="0"/>
        <w:spacing w:after="0" w:line="240" w:lineRule="auto"/>
        <w:rPr>
          <w:rFonts w:ascii="Arial" w:hAnsi="Arial" w:cs="Arial"/>
          <w:sz w:val="24"/>
          <w:szCs w:val="24"/>
        </w:rPr>
      </w:pPr>
      <w:r w:rsidRPr="00CD3888">
        <w:rPr>
          <w:rFonts w:ascii="Arial" w:hAnsi="Arial" w:cs="Arial"/>
          <w:sz w:val="24"/>
          <w:szCs w:val="24"/>
        </w:rPr>
        <w:t>Nome: _______________________</w:t>
      </w:r>
      <w:proofErr w:type="gramStart"/>
      <w:r w:rsidRPr="00CD3888">
        <w:rPr>
          <w:rFonts w:ascii="Arial" w:hAnsi="Arial" w:cs="Arial"/>
          <w:sz w:val="24"/>
          <w:szCs w:val="24"/>
        </w:rPr>
        <w:t xml:space="preserve">    </w:t>
      </w:r>
      <w:proofErr w:type="gramEnd"/>
      <w:r w:rsidRPr="00CD3888">
        <w:rPr>
          <w:rFonts w:ascii="Arial" w:hAnsi="Arial" w:cs="Arial"/>
          <w:sz w:val="24"/>
          <w:szCs w:val="24"/>
        </w:rPr>
        <w:t>____________________________</w:t>
      </w:r>
    </w:p>
    <w:p w:rsidR="00482989" w:rsidRPr="00CD3888" w:rsidRDefault="00482989" w:rsidP="00482989">
      <w:pPr>
        <w:autoSpaceDE w:val="0"/>
        <w:autoSpaceDN w:val="0"/>
        <w:adjustRightInd w:val="0"/>
        <w:spacing w:after="0" w:line="240" w:lineRule="auto"/>
        <w:rPr>
          <w:rFonts w:ascii="Arial" w:hAnsi="Arial" w:cs="Arial"/>
          <w:sz w:val="24"/>
          <w:szCs w:val="24"/>
        </w:rPr>
      </w:pPr>
    </w:p>
    <w:p w:rsidR="00482989" w:rsidRPr="00CD3888" w:rsidRDefault="00482989" w:rsidP="00482989">
      <w:pPr>
        <w:autoSpaceDE w:val="0"/>
        <w:autoSpaceDN w:val="0"/>
        <w:adjustRightInd w:val="0"/>
        <w:spacing w:after="0" w:line="240" w:lineRule="auto"/>
        <w:rPr>
          <w:rFonts w:ascii="Arial" w:hAnsi="Arial" w:cs="Arial"/>
          <w:sz w:val="24"/>
          <w:szCs w:val="24"/>
        </w:rPr>
      </w:pPr>
      <w:r w:rsidRPr="00CD3888">
        <w:rPr>
          <w:rFonts w:ascii="Arial" w:hAnsi="Arial" w:cs="Arial"/>
          <w:sz w:val="24"/>
          <w:szCs w:val="24"/>
        </w:rPr>
        <w:t>CPF:</w:t>
      </w:r>
      <w:proofErr w:type="gramStart"/>
      <w:r w:rsidRPr="00CD3888">
        <w:rPr>
          <w:rFonts w:ascii="Arial" w:hAnsi="Arial" w:cs="Arial"/>
          <w:sz w:val="24"/>
          <w:szCs w:val="24"/>
        </w:rPr>
        <w:t xml:space="preserve">   </w:t>
      </w:r>
      <w:proofErr w:type="gramEnd"/>
      <w:r w:rsidRPr="00CD3888">
        <w:rPr>
          <w:rFonts w:ascii="Arial" w:hAnsi="Arial" w:cs="Arial"/>
          <w:sz w:val="24"/>
          <w:szCs w:val="24"/>
        </w:rPr>
        <w:t>_______________________   _____________________________</w:t>
      </w:r>
    </w:p>
    <w:p w:rsidR="00482989" w:rsidRPr="00CD3888" w:rsidRDefault="00482989" w:rsidP="00482989">
      <w:pPr>
        <w:rPr>
          <w:sz w:val="24"/>
          <w:szCs w:val="24"/>
        </w:rPr>
      </w:pPr>
    </w:p>
    <w:bookmarkEnd w:id="0"/>
    <w:p w:rsidR="003B100B" w:rsidRDefault="003B100B"/>
    <w:sectPr w:rsidR="003B100B" w:rsidSect="00517379">
      <w:headerReference w:type="default" r:id="rId8"/>
      <w:pgSz w:w="11906" w:h="16838"/>
      <w:pgMar w:top="1417" w:right="99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5D79" w:rsidRDefault="000F5D79" w:rsidP="00482989">
      <w:pPr>
        <w:spacing w:after="0" w:line="240" w:lineRule="auto"/>
      </w:pPr>
      <w:r>
        <w:separator/>
      </w:r>
    </w:p>
  </w:endnote>
  <w:endnote w:type="continuationSeparator" w:id="0">
    <w:p w:rsidR="000F5D79" w:rsidRDefault="000F5D79" w:rsidP="00482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5D79" w:rsidRDefault="000F5D79" w:rsidP="00482989">
      <w:pPr>
        <w:spacing w:after="0" w:line="240" w:lineRule="auto"/>
      </w:pPr>
      <w:r>
        <w:separator/>
      </w:r>
    </w:p>
  </w:footnote>
  <w:footnote w:type="continuationSeparator" w:id="0">
    <w:p w:rsidR="000F5D79" w:rsidRDefault="000F5D79" w:rsidP="004829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02"/>
      <w:gridCol w:w="7852"/>
    </w:tblGrid>
    <w:tr w:rsidR="000F5D79" w:rsidRPr="009223B9" w:rsidTr="000F5D79">
      <w:tc>
        <w:tcPr>
          <w:tcW w:w="1510" w:type="dxa"/>
        </w:tcPr>
        <w:p w:rsidR="000F5D79" w:rsidRPr="000B0B1A" w:rsidRDefault="000F5D79" w:rsidP="000F5D79">
          <w:pPr>
            <w:pStyle w:val="Cabealho"/>
            <w:rPr>
              <w:lang w:eastAsia="pt-BR"/>
            </w:rPr>
          </w:pPr>
          <w:r w:rsidRPr="000B0B1A">
            <w:rPr>
              <w:lang w:eastAsia="pt-BR"/>
            </w:rPr>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8pt" o:ole="">
                <v:imagedata r:id="rId1" o:title=""/>
              </v:shape>
              <o:OLEObject Type="Embed" ProgID="Unknown" ShapeID="_x0000_i1025" DrawAspect="Content" ObjectID="_1534923659" r:id="rId2"/>
            </w:object>
          </w:r>
        </w:p>
      </w:tc>
      <w:tc>
        <w:tcPr>
          <w:tcW w:w="8058" w:type="dxa"/>
        </w:tcPr>
        <w:p w:rsidR="000F5D79" w:rsidRPr="00782947" w:rsidRDefault="000F5D79" w:rsidP="000F5D79">
          <w:pPr>
            <w:pStyle w:val="Cabealho"/>
            <w:rPr>
              <w:rFonts w:ascii="Tahoma" w:hAnsi="Tahoma" w:cs="Tahoma"/>
              <w:sz w:val="18"/>
              <w:lang w:eastAsia="pt-BR"/>
            </w:rPr>
          </w:pPr>
        </w:p>
        <w:p w:rsidR="000F5D79" w:rsidRPr="000B0B1A" w:rsidRDefault="000F5D79" w:rsidP="000F5D79">
          <w:pPr>
            <w:pStyle w:val="Cabealho"/>
            <w:rPr>
              <w:rFonts w:ascii="Tahoma" w:hAnsi="Tahoma" w:cs="Tahoma"/>
              <w:lang w:eastAsia="pt-BR"/>
            </w:rPr>
          </w:pPr>
          <w:r w:rsidRPr="000B0B1A">
            <w:rPr>
              <w:rFonts w:ascii="Tahoma" w:hAnsi="Tahoma" w:cs="Tahoma"/>
              <w:lang w:eastAsia="pt-BR"/>
            </w:rPr>
            <w:t>ESTADO DE SANTA CATARINA</w:t>
          </w:r>
        </w:p>
        <w:p w:rsidR="000F5D79" w:rsidRPr="000B0B1A" w:rsidRDefault="000F5D79" w:rsidP="000F5D79">
          <w:pPr>
            <w:pStyle w:val="Cabealho"/>
            <w:rPr>
              <w:rFonts w:ascii="Tahoma" w:hAnsi="Tahoma" w:cs="Tahoma"/>
              <w:lang w:eastAsia="pt-BR"/>
            </w:rPr>
          </w:pPr>
          <w:r w:rsidRPr="000B0B1A">
            <w:rPr>
              <w:rFonts w:ascii="Tahoma" w:hAnsi="Tahoma" w:cs="Tahoma"/>
              <w:lang w:eastAsia="pt-BR"/>
            </w:rPr>
            <w:t>PREFEITURA MUNICIPAL DE PRESIDENTE CASTELLO BRANCO</w:t>
          </w:r>
        </w:p>
        <w:p w:rsidR="000F5D79" w:rsidRPr="00782947" w:rsidRDefault="000F5D79" w:rsidP="000F5D79">
          <w:pPr>
            <w:pStyle w:val="Cabealho"/>
            <w:rPr>
              <w:rFonts w:ascii="Tahoma" w:hAnsi="Tahoma" w:cs="Tahoma"/>
              <w:sz w:val="18"/>
              <w:lang w:eastAsia="pt-BR"/>
            </w:rPr>
          </w:pPr>
        </w:p>
      </w:tc>
    </w:tr>
  </w:tbl>
  <w:p w:rsidR="000F5D79" w:rsidRDefault="000F5D7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206E1"/>
    <w:multiLevelType w:val="singleLevel"/>
    <w:tmpl w:val="88FCC52A"/>
    <w:lvl w:ilvl="0">
      <w:start w:val="1"/>
      <w:numFmt w:val="lowerLetter"/>
      <w:lvlText w:val="%1)"/>
      <w:legacy w:legacy="1" w:legacySpace="0" w:legacyIndent="360"/>
      <w:lvlJc w:val="left"/>
      <w:rPr>
        <w:rFonts w:ascii="Arial" w:hAnsi="Arial" w:cs="Arial" w:hint="default"/>
        <w:b/>
      </w:rPr>
    </w:lvl>
  </w:abstractNum>
  <w:abstractNum w:abstractNumId="1">
    <w:nsid w:val="666C7E8C"/>
    <w:multiLevelType w:val="singleLevel"/>
    <w:tmpl w:val="C5361A2E"/>
    <w:lvl w:ilvl="0">
      <w:start w:val="2"/>
      <w:numFmt w:val="lowerLetter"/>
      <w:lvlText w:val="%1)"/>
      <w:legacy w:legacy="1" w:legacySpace="0" w:legacyIndent="360"/>
      <w:lvlJc w:val="left"/>
      <w:rPr>
        <w:rFonts w:ascii="Arial" w:hAnsi="Arial" w:cs="Arial" w:hint="default"/>
        <w:b/>
      </w:rPr>
    </w:lvl>
  </w:abstractNum>
  <w:num w:numId="1">
    <w:abstractNumId w:val="1"/>
  </w:num>
  <w:num w:numId="2">
    <w:abstractNumId w:val="1"/>
    <w:lvlOverride w:ilvl="0">
      <w:lvl w:ilvl="0">
        <w:start w:val="3"/>
        <w:numFmt w:val="lowerLetter"/>
        <w:lvlText w:val="%1)"/>
        <w:legacy w:legacy="1" w:legacySpace="0" w:legacyIndent="360"/>
        <w:lvlJc w:val="left"/>
        <w:rPr>
          <w:rFonts w:ascii="Arial" w:hAnsi="Arial" w:cs="Arial" w:hint="default"/>
          <w:b/>
        </w:rPr>
      </w:lvl>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989"/>
    <w:rsid w:val="000F5D79"/>
    <w:rsid w:val="0010054E"/>
    <w:rsid w:val="001236C8"/>
    <w:rsid w:val="00184B89"/>
    <w:rsid w:val="002868AC"/>
    <w:rsid w:val="00394A3F"/>
    <w:rsid w:val="003B100B"/>
    <w:rsid w:val="00482989"/>
    <w:rsid w:val="00517379"/>
    <w:rsid w:val="00617214"/>
    <w:rsid w:val="00712EFB"/>
    <w:rsid w:val="00816A17"/>
    <w:rsid w:val="00861154"/>
    <w:rsid w:val="00F133B8"/>
    <w:rsid w:val="00F33E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8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482989"/>
    <w:pPr>
      <w:spacing w:after="0" w:line="240" w:lineRule="auto"/>
      <w:jc w:val="both"/>
    </w:pPr>
    <w:rPr>
      <w:rFonts w:ascii="Times New Roman" w:eastAsia="Times New Roman" w:hAnsi="Times New Roman"/>
      <w:sz w:val="24"/>
      <w:szCs w:val="24"/>
      <w:lang w:eastAsia="pt-BR"/>
    </w:rPr>
  </w:style>
  <w:style w:type="character" w:customStyle="1" w:styleId="Corpodetexto2Char">
    <w:name w:val="Corpo de texto 2 Char"/>
    <w:basedOn w:val="Fontepargpadro"/>
    <w:link w:val="Corpodetexto2"/>
    <w:rsid w:val="00482989"/>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482989"/>
    <w:pPr>
      <w:spacing w:after="120"/>
      <w:ind w:left="283"/>
    </w:pPr>
  </w:style>
  <w:style w:type="character" w:customStyle="1" w:styleId="RecuodecorpodetextoChar">
    <w:name w:val="Recuo de corpo de texto Char"/>
    <w:basedOn w:val="Fontepargpadro"/>
    <w:link w:val="Recuodecorpodetexto"/>
    <w:rsid w:val="00482989"/>
    <w:rPr>
      <w:rFonts w:ascii="Calibri" w:eastAsia="Calibri" w:hAnsi="Calibri" w:cs="Times New Roman"/>
    </w:rPr>
  </w:style>
  <w:style w:type="paragraph" w:styleId="Cabealho">
    <w:name w:val="header"/>
    <w:basedOn w:val="Normal"/>
    <w:link w:val="CabealhoChar"/>
    <w:unhideWhenUsed/>
    <w:rsid w:val="00482989"/>
    <w:pPr>
      <w:tabs>
        <w:tab w:val="center" w:pos="4252"/>
        <w:tab w:val="right" w:pos="8504"/>
      </w:tabs>
      <w:spacing w:after="0" w:line="240" w:lineRule="auto"/>
    </w:pPr>
  </w:style>
  <w:style w:type="character" w:customStyle="1" w:styleId="CabealhoChar">
    <w:name w:val="Cabeçalho Char"/>
    <w:basedOn w:val="Fontepargpadro"/>
    <w:link w:val="Cabealho"/>
    <w:rsid w:val="00482989"/>
    <w:rPr>
      <w:rFonts w:ascii="Calibri" w:eastAsia="Calibri" w:hAnsi="Calibri" w:cs="Times New Roman"/>
    </w:rPr>
  </w:style>
  <w:style w:type="paragraph" w:styleId="Rodap">
    <w:name w:val="footer"/>
    <w:basedOn w:val="Normal"/>
    <w:link w:val="RodapChar"/>
    <w:uiPriority w:val="99"/>
    <w:unhideWhenUsed/>
    <w:rsid w:val="00482989"/>
    <w:pPr>
      <w:tabs>
        <w:tab w:val="center" w:pos="4252"/>
        <w:tab w:val="right" w:pos="8504"/>
      </w:tabs>
      <w:spacing w:after="0" w:line="240" w:lineRule="auto"/>
    </w:pPr>
  </w:style>
  <w:style w:type="character" w:customStyle="1" w:styleId="RodapChar">
    <w:name w:val="Rodapé Char"/>
    <w:basedOn w:val="Fontepargpadro"/>
    <w:link w:val="Rodap"/>
    <w:uiPriority w:val="99"/>
    <w:rsid w:val="0048298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89"/>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482989"/>
    <w:pPr>
      <w:spacing w:after="0" w:line="240" w:lineRule="auto"/>
      <w:jc w:val="both"/>
    </w:pPr>
    <w:rPr>
      <w:rFonts w:ascii="Times New Roman" w:eastAsia="Times New Roman" w:hAnsi="Times New Roman"/>
      <w:sz w:val="24"/>
      <w:szCs w:val="24"/>
      <w:lang w:eastAsia="pt-BR"/>
    </w:rPr>
  </w:style>
  <w:style w:type="character" w:customStyle="1" w:styleId="Corpodetexto2Char">
    <w:name w:val="Corpo de texto 2 Char"/>
    <w:basedOn w:val="Fontepargpadro"/>
    <w:link w:val="Corpodetexto2"/>
    <w:rsid w:val="00482989"/>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482989"/>
    <w:pPr>
      <w:spacing w:after="120"/>
      <w:ind w:left="283"/>
    </w:pPr>
  </w:style>
  <w:style w:type="character" w:customStyle="1" w:styleId="RecuodecorpodetextoChar">
    <w:name w:val="Recuo de corpo de texto Char"/>
    <w:basedOn w:val="Fontepargpadro"/>
    <w:link w:val="Recuodecorpodetexto"/>
    <w:rsid w:val="00482989"/>
    <w:rPr>
      <w:rFonts w:ascii="Calibri" w:eastAsia="Calibri" w:hAnsi="Calibri" w:cs="Times New Roman"/>
    </w:rPr>
  </w:style>
  <w:style w:type="paragraph" w:styleId="Cabealho">
    <w:name w:val="header"/>
    <w:basedOn w:val="Normal"/>
    <w:link w:val="CabealhoChar"/>
    <w:unhideWhenUsed/>
    <w:rsid w:val="00482989"/>
    <w:pPr>
      <w:tabs>
        <w:tab w:val="center" w:pos="4252"/>
        <w:tab w:val="right" w:pos="8504"/>
      </w:tabs>
      <w:spacing w:after="0" w:line="240" w:lineRule="auto"/>
    </w:pPr>
  </w:style>
  <w:style w:type="character" w:customStyle="1" w:styleId="CabealhoChar">
    <w:name w:val="Cabeçalho Char"/>
    <w:basedOn w:val="Fontepargpadro"/>
    <w:link w:val="Cabealho"/>
    <w:rsid w:val="00482989"/>
    <w:rPr>
      <w:rFonts w:ascii="Calibri" w:eastAsia="Calibri" w:hAnsi="Calibri" w:cs="Times New Roman"/>
    </w:rPr>
  </w:style>
  <w:style w:type="paragraph" w:styleId="Rodap">
    <w:name w:val="footer"/>
    <w:basedOn w:val="Normal"/>
    <w:link w:val="RodapChar"/>
    <w:uiPriority w:val="99"/>
    <w:unhideWhenUsed/>
    <w:rsid w:val="00482989"/>
    <w:pPr>
      <w:tabs>
        <w:tab w:val="center" w:pos="4252"/>
        <w:tab w:val="right" w:pos="8504"/>
      </w:tabs>
      <w:spacing w:after="0" w:line="240" w:lineRule="auto"/>
    </w:pPr>
  </w:style>
  <w:style w:type="character" w:customStyle="1" w:styleId="RodapChar">
    <w:name w:val="Rodapé Char"/>
    <w:basedOn w:val="Fontepargpadro"/>
    <w:link w:val="Rodap"/>
    <w:uiPriority w:val="99"/>
    <w:rsid w:val="0048298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2144</Words>
  <Characters>11581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4</cp:revision>
  <cp:lastPrinted>2016-08-15T11:31:00Z</cp:lastPrinted>
  <dcterms:created xsi:type="dcterms:W3CDTF">2016-08-19T12:20:00Z</dcterms:created>
  <dcterms:modified xsi:type="dcterms:W3CDTF">2016-09-09T13:53:00Z</dcterms:modified>
</cp:coreProperties>
</file>