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FFD" w:rsidRDefault="006C3FFD" w:rsidP="006C3FFD">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CONTRATO Nº 41/2017</w:t>
      </w:r>
    </w:p>
    <w:p w:rsidR="006C3FFD" w:rsidRDefault="006C3FFD" w:rsidP="006C3FFD">
      <w:pPr>
        <w:autoSpaceDE w:val="0"/>
        <w:autoSpaceDN w:val="0"/>
        <w:adjustRightInd w:val="0"/>
        <w:spacing w:line="200" w:lineRule="atLeast"/>
        <w:jc w:val="center"/>
        <w:rPr>
          <w:rFonts w:ascii="Arial" w:hAnsi="Arial" w:cs="Arial"/>
          <w:b/>
          <w:bCs/>
          <w:sz w:val="22"/>
          <w:szCs w:val="22"/>
        </w:rPr>
      </w:pPr>
    </w:p>
    <w:p w:rsidR="001B05FF" w:rsidRDefault="00010B8D" w:rsidP="006C3FFD">
      <w:pPr>
        <w:autoSpaceDE w:val="0"/>
        <w:autoSpaceDN w:val="0"/>
        <w:adjustRightInd w:val="0"/>
        <w:spacing w:line="200" w:lineRule="atLeast"/>
        <w:jc w:val="center"/>
        <w:rPr>
          <w:rFonts w:ascii="Arial" w:hAnsi="Arial" w:cs="Arial"/>
          <w:b/>
          <w:bCs/>
          <w:sz w:val="22"/>
          <w:szCs w:val="22"/>
        </w:rPr>
      </w:pPr>
      <w:r w:rsidRPr="002B7F54">
        <w:rPr>
          <w:rFonts w:ascii="Arial" w:hAnsi="Arial" w:cs="Arial"/>
          <w:b/>
          <w:bCs/>
          <w:sz w:val="22"/>
          <w:szCs w:val="22"/>
        </w:rPr>
        <w:t xml:space="preserve"> PROCESSO LICITATÓRIO Nº</w:t>
      </w:r>
      <w:r w:rsidR="001A73F4">
        <w:rPr>
          <w:rFonts w:ascii="Arial" w:hAnsi="Arial" w:cs="Arial"/>
          <w:b/>
          <w:bCs/>
          <w:sz w:val="22"/>
          <w:szCs w:val="22"/>
        </w:rPr>
        <w:t xml:space="preserve"> 02/2017</w:t>
      </w:r>
    </w:p>
    <w:p w:rsidR="00010B8D" w:rsidRPr="002B7F54" w:rsidRDefault="00010B8D" w:rsidP="001B05FF">
      <w:pPr>
        <w:autoSpaceDE w:val="0"/>
        <w:autoSpaceDN w:val="0"/>
        <w:adjustRightInd w:val="0"/>
        <w:jc w:val="center"/>
        <w:rPr>
          <w:rFonts w:ascii="Arial" w:hAnsi="Arial" w:cs="Arial"/>
          <w:b/>
          <w:bCs/>
          <w:sz w:val="22"/>
          <w:szCs w:val="22"/>
        </w:rPr>
      </w:pPr>
      <w:r w:rsidRPr="002B7F54">
        <w:rPr>
          <w:rFonts w:ascii="Arial" w:hAnsi="Arial" w:cs="Arial"/>
          <w:b/>
          <w:bCs/>
          <w:sz w:val="22"/>
          <w:szCs w:val="22"/>
        </w:rPr>
        <w:t>PREGÃO PRESENCIAL Nº</w:t>
      </w:r>
      <w:r w:rsidR="001A73F4">
        <w:rPr>
          <w:rFonts w:ascii="Arial" w:hAnsi="Arial" w:cs="Arial"/>
          <w:b/>
          <w:bCs/>
          <w:sz w:val="22"/>
          <w:szCs w:val="22"/>
        </w:rPr>
        <w:t xml:space="preserve"> 02/2017</w:t>
      </w:r>
      <w:r>
        <w:rPr>
          <w:rFonts w:ascii="Arial" w:hAnsi="Arial" w:cs="Arial"/>
          <w:b/>
          <w:bCs/>
          <w:sz w:val="22"/>
          <w:szCs w:val="22"/>
        </w:rPr>
        <w:t xml:space="preserve"> </w:t>
      </w:r>
    </w:p>
    <w:p w:rsidR="00010B8D" w:rsidRPr="002B7F54" w:rsidRDefault="00010B8D" w:rsidP="00010B8D">
      <w:pPr>
        <w:autoSpaceDE w:val="0"/>
        <w:autoSpaceDN w:val="0"/>
        <w:adjustRightInd w:val="0"/>
        <w:spacing w:line="200" w:lineRule="atLeast"/>
        <w:jc w:val="center"/>
        <w:rPr>
          <w:rFonts w:ascii="Arial" w:hAnsi="Arial" w:cs="Arial"/>
          <w:sz w:val="22"/>
          <w:szCs w:val="22"/>
        </w:rPr>
      </w:pPr>
    </w:p>
    <w:p w:rsidR="00010B8D" w:rsidRPr="002B7F54" w:rsidRDefault="00010B8D" w:rsidP="00010B8D">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 xml:space="preserve">FUNDO MUNICIPAL DE SAÚDE </w:t>
      </w:r>
      <w:r w:rsidR="006C3FFD">
        <w:rPr>
          <w:rFonts w:ascii="Arial" w:hAnsi="Arial" w:cs="Arial"/>
          <w:b/>
          <w:sz w:val="22"/>
          <w:szCs w:val="22"/>
        </w:rPr>
        <w:t xml:space="preserve">E BEM ESTAR SOCIAL </w:t>
      </w:r>
      <w:r w:rsidRPr="00574907">
        <w:rPr>
          <w:rFonts w:ascii="Arial" w:hAnsi="Arial" w:cs="Arial"/>
          <w:b/>
          <w:sz w:val="22"/>
          <w:szCs w:val="22"/>
        </w:rPr>
        <w:t>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 xml:space="preserve">nº 11.333.647/0001-51, neste ato representado </w:t>
      </w:r>
      <w:proofErr w:type="gramStart"/>
      <w:r w:rsidRPr="006949F1">
        <w:rPr>
          <w:rFonts w:ascii="Arial" w:hAnsi="Arial" w:cs="Arial"/>
          <w:sz w:val="22"/>
          <w:szCs w:val="22"/>
        </w:rPr>
        <w:t>pel</w:t>
      </w:r>
      <w:r>
        <w:rPr>
          <w:rFonts w:ascii="Arial" w:hAnsi="Arial" w:cs="Arial"/>
          <w:sz w:val="22"/>
          <w:szCs w:val="22"/>
        </w:rPr>
        <w:t>o</w:t>
      </w:r>
      <w:r w:rsidR="005E7ECD">
        <w:rPr>
          <w:rFonts w:ascii="Arial" w:hAnsi="Arial" w:cs="Arial"/>
          <w:sz w:val="22"/>
          <w:szCs w:val="22"/>
        </w:rPr>
        <w:t xml:space="preserve"> </w:t>
      </w:r>
      <w:r w:rsidR="006C3FFD">
        <w:rPr>
          <w:rFonts w:ascii="Arial" w:hAnsi="Arial" w:cs="Arial"/>
          <w:sz w:val="22"/>
          <w:szCs w:val="22"/>
        </w:rPr>
        <w:t>Secretaria</w:t>
      </w:r>
      <w:proofErr w:type="gramEnd"/>
      <w:r w:rsidR="006C3FFD" w:rsidRPr="006949F1">
        <w:rPr>
          <w:rFonts w:ascii="Arial" w:hAnsi="Arial" w:cs="Arial"/>
          <w:sz w:val="22"/>
          <w:szCs w:val="22"/>
        </w:rPr>
        <w:t xml:space="preserve"> Municipal</w:t>
      </w:r>
      <w:r w:rsidR="006C3FFD">
        <w:rPr>
          <w:rFonts w:ascii="Arial" w:hAnsi="Arial" w:cs="Arial"/>
          <w:sz w:val="22"/>
          <w:szCs w:val="22"/>
        </w:rPr>
        <w:t xml:space="preserve"> de Saúde e Bem Estar Social, </w:t>
      </w:r>
      <w:r w:rsidR="006C3FFD" w:rsidRPr="00D657CD">
        <w:rPr>
          <w:rFonts w:ascii="Arial" w:hAnsi="Arial" w:cs="Arial"/>
          <w:b/>
          <w:sz w:val="23"/>
          <w:szCs w:val="23"/>
        </w:rPr>
        <w:t>Sra. Neiva Kleemann Tonielo</w:t>
      </w:r>
      <w:r w:rsidR="006C3FFD" w:rsidRPr="00D657CD">
        <w:rPr>
          <w:rFonts w:ascii="Arial" w:hAnsi="Arial" w:cs="Arial"/>
          <w:sz w:val="23"/>
          <w:szCs w:val="23"/>
        </w:rPr>
        <w:t>, brasileira, 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005E7ECD">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sidR="005E7ECD">
        <w:rPr>
          <w:rFonts w:ascii="Arial" w:hAnsi="Arial" w:cs="Arial"/>
          <w:sz w:val="22"/>
          <w:szCs w:val="22"/>
        </w:rPr>
        <w:t xml:space="preserve"> </w:t>
      </w:r>
      <w:r w:rsidR="007625A5">
        <w:rPr>
          <w:rFonts w:ascii="Arial" w:hAnsi="Arial" w:cs="Arial"/>
          <w:b/>
          <w:sz w:val="22"/>
          <w:szCs w:val="22"/>
        </w:rPr>
        <w:t>MEDICAMENTOS DE AZ</w:t>
      </w:r>
      <w:r w:rsidR="005E7ECD">
        <w:rPr>
          <w:rFonts w:ascii="Arial" w:hAnsi="Arial" w:cs="Arial"/>
          <w:b/>
          <w:sz w:val="22"/>
          <w:szCs w:val="22"/>
        </w:rPr>
        <w:t xml:space="preserve"> LTDA</w:t>
      </w:r>
      <w:r w:rsidRPr="007273BA">
        <w:rPr>
          <w:rFonts w:ascii="Arial" w:hAnsi="Arial" w:cs="Arial"/>
          <w:b/>
          <w:sz w:val="22"/>
          <w:szCs w:val="22"/>
        </w:rPr>
        <w:t>,</w:t>
      </w:r>
      <w:r>
        <w:rPr>
          <w:rFonts w:ascii="Arial" w:hAnsi="Arial" w:cs="Arial"/>
          <w:sz w:val="22"/>
          <w:szCs w:val="22"/>
        </w:rPr>
        <w:t xml:space="preserve"> inscrita no CNPJ sob o nº </w:t>
      </w:r>
      <w:r w:rsidR="00BB1B3E">
        <w:rPr>
          <w:rFonts w:ascii="Arial" w:hAnsi="Arial" w:cs="Arial"/>
          <w:sz w:val="22"/>
          <w:szCs w:val="22"/>
        </w:rPr>
        <w:t>09.676.256/0001-98</w:t>
      </w:r>
      <w:r>
        <w:rPr>
          <w:rFonts w:ascii="Arial" w:hAnsi="Arial" w:cs="Arial"/>
          <w:sz w:val="22"/>
          <w:szCs w:val="22"/>
        </w:rPr>
        <w:t>,</w:t>
      </w:r>
      <w:r w:rsidRPr="002B7F54">
        <w:rPr>
          <w:rFonts w:ascii="Arial" w:hAnsi="Arial" w:cs="Arial"/>
          <w:sz w:val="22"/>
          <w:szCs w:val="22"/>
        </w:rPr>
        <w:t xml:space="preserve"> estabelecida na Rua </w:t>
      </w:r>
      <w:r w:rsidR="00BB1B3E">
        <w:rPr>
          <w:rFonts w:ascii="Arial" w:hAnsi="Arial" w:cs="Arial"/>
          <w:sz w:val="22"/>
          <w:szCs w:val="22"/>
        </w:rPr>
        <w:t xml:space="preserve">Octaviano Teixeira dos Santos, nº 1.132, 1º andar, </w:t>
      </w:r>
      <w:r w:rsidR="00816462">
        <w:rPr>
          <w:rFonts w:ascii="Arial" w:hAnsi="Arial" w:cs="Arial"/>
          <w:sz w:val="22"/>
          <w:szCs w:val="22"/>
        </w:rPr>
        <w:t>Centro, Francisco Beltrão/Paraná, CEP 85.601-030,</w:t>
      </w:r>
      <w:r w:rsidRPr="002B7F54">
        <w:rPr>
          <w:rFonts w:ascii="Arial" w:hAnsi="Arial" w:cs="Arial"/>
          <w:sz w:val="22"/>
          <w:szCs w:val="22"/>
        </w:rPr>
        <w:t xml:space="preserve"> neste ato representado </w:t>
      </w:r>
      <w:r w:rsidR="00816462">
        <w:rPr>
          <w:rFonts w:ascii="Arial" w:hAnsi="Arial" w:cs="Arial"/>
          <w:sz w:val="22"/>
          <w:szCs w:val="22"/>
        </w:rPr>
        <w:t>pela sócia</w:t>
      </w:r>
      <w:r w:rsidRPr="002B7F54">
        <w:rPr>
          <w:rFonts w:ascii="Arial" w:hAnsi="Arial" w:cs="Arial"/>
          <w:sz w:val="22"/>
          <w:szCs w:val="22"/>
        </w:rPr>
        <w:t xml:space="preserve">, </w:t>
      </w:r>
      <w:r w:rsidRPr="00816462">
        <w:rPr>
          <w:rFonts w:ascii="Arial" w:hAnsi="Arial" w:cs="Arial"/>
          <w:b/>
          <w:sz w:val="22"/>
          <w:szCs w:val="22"/>
        </w:rPr>
        <w:t>Sr</w:t>
      </w:r>
      <w:r w:rsidR="00816462" w:rsidRPr="00816462">
        <w:rPr>
          <w:rFonts w:ascii="Arial" w:hAnsi="Arial" w:cs="Arial"/>
          <w:b/>
          <w:sz w:val="22"/>
          <w:szCs w:val="22"/>
        </w:rPr>
        <w:t>a</w:t>
      </w:r>
      <w:r w:rsidRPr="00816462">
        <w:rPr>
          <w:rFonts w:ascii="Arial" w:hAnsi="Arial" w:cs="Arial"/>
          <w:b/>
          <w:sz w:val="22"/>
          <w:szCs w:val="22"/>
        </w:rPr>
        <w:t>.</w:t>
      </w:r>
      <w:r w:rsidRPr="002B7F54">
        <w:rPr>
          <w:rFonts w:ascii="Arial" w:hAnsi="Arial" w:cs="Arial"/>
          <w:sz w:val="22"/>
          <w:szCs w:val="22"/>
        </w:rPr>
        <w:t xml:space="preserve"> </w:t>
      </w:r>
      <w:r w:rsidR="00816462" w:rsidRPr="00816462">
        <w:rPr>
          <w:rFonts w:ascii="Arial" w:hAnsi="Arial" w:cs="Arial"/>
          <w:b/>
          <w:sz w:val="22"/>
          <w:szCs w:val="22"/>
        </w:rPr>
        <w:t>Sirlei Fatima Follador</w:t>
      </w:r>
      <w:r w:rsidRPr="002B7F54">
        <w:rPr>
          <w:rFonts w:ascii="Arial" w:hAnsi="Arial" w:cs="Arial"/>
          <w:sz w:val="22"/>
          <w:szCs w:val="22"/>
        </w:rPr>
        <w:t>, brasileir</w:t>
      </w:r>
      <w:r w:rsidR="00816462">
        <w:rPr>
          <w:rFonts w:ascii="Arial" w:hAnsi="Arial" w:cs="Arial"/>
          <w:sz w:val="22"/>
          <w:szCs w:val="22"/>
        </w:rPr>
        <w:t>a</w:t>
      </w:r>
      <w:r w:rsidRPr="002B7F54">
        <w:rPr>
          <w:rFonts w:ascii="Arial" w:hAnsi="Arial" w:cs="Arial"/>
          <w:sz w:val="22"/>
          <w:szCs w:val="22"/>
        </w:rPr>
        <w:t xml:space="preserve">, </w:t>
      </w:r>
      <w:r w:rsidR="00816462">
        <w:rPr>
          <w:rFonts w:ascii="Arial" w:hAnsi="Arial" w:cs="Arial"/>
          <w:sz w:val="22"/>
          <w:szCs w:val="22"/>
        </w:rPr>
        <w:t>casada,</w:t>
      </w:r>
      <w:r w:rsidRPr="002B7F54">
        <w:rPr>
          <w:rFonts w:ascii="Arial" w:hAnsi="Arial" w:cs="Arial"/>
          <w:sz w:val="22"/>
          <w:szCs w:val="22"/>
        </w:rPr>
        <w:t xml:space="preserve"> </w:t>
      </w:r>
      <w:r>
        <w:rPr>
          <w:rFonts w:ascii="Arial" w:hAnsi="Arial" w:cs="Arial"/>
          <w:sz w:val="22"/>
          <w:szCs w:val="22"/>
        </w:rPr>
        <w:t>inscrit</w:t>
      </w:r>
      <w:r w:rsidR="00816462">
        <w:rPr>
          <w:rFonts w:ascii="Arial" w:hAnsi="Arial" w:cs="Arial"/>
          <w:sz w:val="22"/>
          <w:szCs w:val="22"/>
        </w:rPr>
        <w:t>a</w:t>
      </w:r>
      <w:r>
        <w:rPr>
          <w:rFonts w:ascii="Arial" w:hAnsi="Arial" w:cs="Arial"/>
          <w:sz w:val="22"/>
          <w:szCs w:val="22"/>
        </w:rPr>
        <w:t xml:space="preserve"> n</w:t>
      </w:r>
      <w:r w:rsidRPr="002B7F54">
        <w:rPr>
          <w:rFonts w:ascii="Arial" w:hAnsi="Arial" w:cs="Arial"/>
          <w:sz w:val="22"/>
          <w:szCs w:val="22"/>
        </w:rPr>
        <w:t>o CPF n</w:t>
      </w:r>
      <w:r>
        <w:rPr>
          <w:rFonts w:ascii="Arial" w:hAnsi="Arial" w:cs="Arial"/>
          <w:sz w:val="22"/>
          <w:szCs w:val="22"/>
        </w:rPr>
        <w:t xml:space="preserve">º </w:t>
      </w:r>
      <w:r w:rsidR="00816462">
        <w:rPr>
          <w:rFonts w:ascii="Arial" w:hAnsi="Arial" w:cs="Arial"/>
          <w:sz w:val="22"/>
          <w:szCs w:val="22"/>
        </w:rPr>
        <w:t>465.988.800-25</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00816462">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sidR="00816462">
        <w:rPr>
          <w:rFonts w:ascii="Arial" w:hAnsi="Arial" w:cs="Arial"/>
          <w:sz w:val="22"/>
          <w:szCs w:val="22"/>
        </w:rPr>
        <w:t>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816462">
        <w:rPr>
          <w:rFonts w:ascii="Arial" w:hAnsi="Arial" w:cs="Arial"/>
          <w:sz w:val="22"/>
          <w:szCs w:val="22"/>
        </w:rPr>
        <w:t xml:space="preserve"> 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816462">
        <w:rPr>
          <w:rFonts w:ascii="Arial" w:hAnsi="Arial" w:cs="Arial"/>
          <w:sz w:val="22"/>
          <w:szCs w:val="22"/>
        </w:rPr>
        <w:t xml:space="preserve"> 02/2017</w:t>
      </w:r>
      <w:r w:rsidRPr="002B7F54">
        <w:rPr>
          <w:rFonts w:ascii="Arial" w:hAnsi="Arial" w:cs="Arial"/>
          <w:sz w:val="22"/>
          <w:szCs w:val="22"/>
        </w:rPr>
        <w:t xml:space="preserve">, data de abertura das propostas dia </w:t>
      </w:r>
      <w:r w:rsidR="00816462">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 xml:space="preserve">de </w:t>
      </w:r>
      <w:r w:rsidR="00816462">
        <w:rPr>
          <w:rFonts w:ascii="Arial" w:hAnsi="Arial" w:cs="Arial"/>
          <w:sz w:val="22"/>
          <w:szCs w:val="22"/>
        </w:rPr>
        <w:t>fevereiro</w:t>
      </w:r>
      <w:r>
        <w:rPr>
          <w:rFonts w:ascii="Arial" w:hAnsi="Arial" w:cs="Arial"/>
          <w:sz w:val="22"/>
          <w:szCs w:val="22"/>
        </w:rPr>
        <w:t xml:space="preserve"> d</w:t>
      </w:r>
      <w:r w:rsidRPr="002B7F54">
        <w:rPr>
          <w:rFonts w:ascii="Arial" w:hAnsi="Arial" w:cs="Arial"/>
          <w:sz w:val="22"/>
          <w:szCs w:val="22"/>
        </w:rPr>
        <w:t>e 201</w:t>
      </w:r>
      <w:r w:rsidR="00816462">
        <w:rPr>
          <w:rFonts w:ascii="Arial" w:hAnsi="Arial" w:cs="Arial"/>
          <w:sz w:val="22"/>
          <w:szCs w:val="22"/>
        </w:rPr>
        <w:t>7</w:t>
      </w:r>
      <w:r w:rsidRPr="002B7F54">
        <w:rPr>
          <w:rFonts w:ascii="Arial" w:hAnsi="Arial" w:cs="Arial"/>
          <w:sz w:val="22"/>
          <w:szCs w:val="22"/>
        </w:rPr>
        <w:t>, mediante sujeição mútua às seguintes cláusulas contratuais:</w:t>
      </w:r>
    </w:p>
    <w:p w:rsidR="00010B8D" w:rsidRPr="002B7F54" w:rsidRDefault="00010B8D" w:rsidP="00010B8D">
      <w:pPr>
        <w:widowControl w:val="0"/>
        <w:tabs>
          <w:tab w:val="left" w:pos="540"/>
        </w:tabs>
        <w:autoSpaceDE w:val="0"/>
        <w:autoSpaceDN w:val="0"/>
        <w:adjustRightInd w:val="0"/>
        <w:ind w:left="357"/>
        <w:jc w:val="both"/>
        <w:rPr>
          <w:rFonts w:ascii="Arial" w:hAnsi="Arial" w:cs="Arial"/>
          <w:b/>
          <w:bCs/>
          <w:sz w:val="22"/>
          <w:szCs w:val="22"/>
        </w:rPr>
      </w:pPr>
    </w:p>
    <w:p w:rsidR="00010B8D"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010B8D" w:rsidRPr="002B7F54"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010B8D" w:rsidRPr="002B7F54" w:rsidRDefault="00010B8D" w:rsidP="00010B8D">
      <w:pPr>
        <w:widowControl w:val="0"/>
        <w:tabs>
          <w:tab w:val="left" w:pos="540"/>
        </w:tabs>
        <w:autoSpaceDE w:val="0"/>
        <w:autoSpaceDN w:val="0"/>
        <w:adjustRightInd w:val="0"/>
        <w:ind w:left="360"/>
        <w:jc w:val="both"/>
        <w:rPr>
          <w:rFonts w:ascii="Arial" w:hAnsi="Arial" w:cs="Arial"/>
          <w:sz w:val="22"/>
          <w:szCs w:val="22"/>
        </w:rPr>
      </w:pPr>
    </w:p>
    <w:p w:rsidR="00010B8D" w:rsidRDefault="00010B8D" w:rsidP="00010B8D">
      <w:pPr>
        <w:jc w:val="both"/>
        <w:rPr>
          <w:rFonts w:ascii="Arial" w:hAnsi="Arial" w:cs="Arial"/>
          <w:sz w:val="22"/>
          <w:szCs w:val="22"/>
        </w:rPr>
      </w:pPr>
      <w:r w:rsidRPr="002B7F54">
        <w:rPr>
          <w:rFonts w:ascii="Arial" w:hAnsi="Arial" w:cs="Arial"/>
          <w:b/>
          <w:bCs/>
          <w:sz w:val="22"/>
          <w:szCs w:val="22"/>
        </w:rPr>
        <w:t>CLÁUSULA SEGUNDA – DO OBJETO</w:t>
      </w:r>
    </w:p>
    <w:p w:rsidR="00010B8D" w:rsidRDefault="00010B8D" w:rsidP="00010B8D">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sidR="00816462">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816462">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010B8D" w:rsidRDefault="00010B8D" w:rsidP="00010B8D">
      <w:pPr>
        <w:jc w:val="both"/>
        <w:rPr>
          <w:rFonts w:ascii="Arial" w:hAnsi="Arial"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6"/>
        <w:gridCol w:w="982"/>
        <w:gridCol w:w="576"/>
        <w:gridCol w:w="3670"/>
        <w:gridCol w:w="992"/>
        <w:gridCol w:w="1134"/>
        <w:gridCol w:w="1134"/>
      </w:tblGrid>
      <w:tr w:rsidR="002B555B" w:rsidRPr="007273BA" w:rsidTr="00EC39FC">
        <w:trPr>
          <w:trHeight w:val="356"/>
        </w:trPr>
        <w:tc>
          <w:tcPr>
            <w:tcW w:w="726" w:type="dxa"/>
            <w:shd w:val="clear" w:color="auto" w:fill="auto"/>
            <w:noWrap/>
            <w:vAlign w:val="bottom"/>
            <w:hideMark/>
          </w:tcPr>
          <w:p w:rsidR="002B555B" w:rsidRPr="007273BA" w:rsidRDefault="002B555B" w:rsidP="005D7970">
            <w:pPr>
              <w:jc w:val="center"/>
              <w:rPr>
                <w:rFonts w:ascii="Arial" w:hAnsi="Arial" w:cs="Arial"/>
                <w:b/>
                <w:bCs/>
                <w:color w:val="000000"/>
              </w:rPr>
            </w:pPr>
            <w:r w:rsidRPr="007273BA">
              <w:rPr>
                <w:rFonts w:ascii="Arial" w:hAnsi="Arial" w:cs="Arial"/>
                <w:b/>
                <w:bCs/>
                <w:color w:val="000000"/>
                <w:sz w:val="22"/>
                <w:szCs w:val="22"/>
              </w:rPr>
              <w:t>Item</w:t>
            </w:r>
          </w:p>
        </w:tc>
        <w:tc>
          <w:tcPr>
            <w:tcW w:w="982" w:type="dxa"/>
            <w:shd w:val="clear" w:color="auto" w:fill="auto"/>
            <w:vAlign w:val="bottom"/>
            <w:hideMark/>
          </w:tcPr>
          <w:p w:rsidR="002B555B" w:rsidRPr="007273BA" w:rsidRDefault="002B555B" w:rsidP="005D7970">
            <w:pPr>
              <w:jc w:val="center"/>
              <w:rPr>
                <w:rFonts w:ascii="Arial" w:hAnsi="Arial" w:cs="Arial"/>
                <w:b/>
                <w:bCs/>
                <w:color w:val="000000"/>
              </w:rPr>
            </w:pPr>
            <w:r w:rsidRPr="007273BA">
              <w:rPr>
                <w:rFonts w:ascii="Arial" w:hAnsi="Arial" w:cs="Arial"/>
                <w:b/>
                <w:bCs/>
                <w:color w:val="000000"/>
                <w:sz w:val="22"/>
                <w:szCs w:val="22"/>
              </w:rPr>
              <w:t>Quant.</w:t>
            </w:r>
          </w:p>
        </w:tc>
        <w:tc>
          <w:tcPr>
            <w:tcW w:w="576" w:type="dxa"/>
            <w:shd w:val="clear" w:color="auto" w:fill="auto"/>
            <w:noWrap/>
            <w:vAlign w:val="bottom"/>
            <w:hideMark/>
          </w:tcPr>
          <w:p w:rsidR="002B555B" w:rsidRPr="007273BA" w:rsidRDefault="002B555B" w:rsidP="005D7970">
            <w:pPr>
              <w:jc w:val="center"/>
              <w:rPr>
                <w:rFonts w:ascii="Arial" w:hAnsi="Arial" w:cs="Arial"/>
                <w:b/>
                <w:bCs/>
                <w:color w:val="000000"/>
              </w:rPr>
            </w:pPr>
          </w:p>
        </w:tc>
        <w:tc>
          <w:tcPr>
            <w:tcW w:w="3670" w:type="dxa"/>
            <w:shd w:val="clear" w:color="auto" w:fill="auto"/>
            <w:noWrap/>
            <w:vAlign w:val="bottom"/>
            <w:hideMark/>
          </w:tcPr>
          <w:p w:rsidR="002B555B" w:rsidRPr="007273BA" w:rsidRDefault="002B555B" w:rsidP="005D7970">
            <w:pPr>
              <w:jc w:val="center"/>
              <w:rPr>
                <w:rFonts w:ascii="Arial" w:hAnsi="Arial" w:cs="Arial"/>
                <w:b/>
                <w:bCs/>
                <w:color w:val="000000"/>
              </w:rPr>
            </w:pPr>
            <w:r w:rsidRPr="007273BA">
              <w:rPr>
                <w:rFonts w:ascii="Arial" w:hAnsi="Arial" w:cs="Arial"/>
                <w:b/>
                <w:bCs/>
                <w:color w:val="000000"/>
                <w:sz w:val="22"/>
                <w:szCs w:val="22"/>
              </w:rPr>
              <w:t>Descrição</w:t>
            </w:r>
          </w:p>
        </w:tc>
        <w:tc>
          <w:tcPr>
            <w:tcW w:w="992" w:type="dxa"/>
            <w:vAlign w:val="bottom"/>
          </w:tcPr>
          <w:p w:rsidR="002B555B" w:rsidRPr="007273BA" w:rsidRDefault="002B555B" w:rsidP="002B555B">
            <w:pPr>
              <w:jc w:val="center"/>
              <w:rPr>
                <w:rFonts w:ascii="Arial" w:hAnsi="Arial" w:cs="Arial"/>
                <w:b/>
                <w:bCs/>
                <w:color w:val="000000"/>
              </w:rPr>
            </w:pPr>
            <w:r>
              <w:rPr>
                <w:rFonts w:ascii="Arial" w:hAnsi="Arial" w:cs="Arial"/>
                <w:b/>
                <w:bCs/>
                <w:color w:val="000000"/>
                <w:sz w:val="22"/>
                <w:szCs w:val="22"/>
              </w:rPr>
              <w:t>Marca</w:t>
            </w:r>
          </w:p>
        </w:tc>
        <w:tc>
          <w:tcPr>
            <w:tcW w:w="1134" w:type="dxa"/>
            <w:shd w:val="clear" w:color="auto" w:fill="auto"/>
            <w:vAlign w:val="bottom"/>
            <w:hideMark/>
          </w:tcPr>
          <w:p w:rsidR="002B555B" w:rsidRPr="007273BA" w:rsidRDefault="002B555B" w:rsidP="005D7970">
            <w:pPr>
              <w:jc w:val="center"/>
              <w:rPr>
                <w:rFonts w:ascii="Arial" w:hAnsi="Arial" w:cs="Arial"/>
                <w:b/>
                <w:bCs/>
                <w:color w:val="000000"/>
              </w:rPr>
            </w:pPr>
            <w:r w:rsidRPr="007273BA">
              <w:rPr>
                <w:rFonts w:ascii="Arial" w:hAnsi="Arial" w:cs="Arial"/>
                <w:b/>
                <w:bCs/>
                <w:color w:val="000000"/>
                <w:sz w:val="22"/>
                <w:szCs w:val="22"/>
              </w:rPr>
              <w:t>Valor Unitário</w:t>
            </w:r>
          </w:p>
        </w:tc>
        <w:tc>
          <w:tcPr>
            <w:tcW w:w="1134" w:type="dxa"/>
            <w:vAlign w:val="bottom"/>
          </w:tcPr>
          <w:p w:rsidR="002B555B" w:rsidRPr="007273BA" w:rsidRDefault="002B555B" w:rsidP="006C3FFD">
            <w:pPr>
              <w:jc w:val="center"/>
              <w:rPr>
                <w:rFonts w:ascii="Arial" w:hAnsi="Arial" w:cs="Arial"/>
                <w:b/>
                <w:bCs/>
                <w:color w:val="000000"/>
              </w:rPr>
            </w:pPr>
            <w:r w:rsidRPr="007273BA">
              <w:rPr>
                <w:rFonts w:ascii="Arial" w:hAnsi="Arial" w:cs="Arial"/>
                <w:b/>
                <w:bCs/>
                <w:color w:val="000000"/>
                <w:sz w:val="22"/>
                <w:szCs w:val="22"/>
              </w:rPr>
              <w:t>Valor Total</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ALPRAZOLAN</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0,5MG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275,00</w:t>
            </w:r>
          </w:p>
        </w:tc>
      </w:tr>
      <w:tr w:rsidR="00E739C5" w:rsidRPr="007625A5" w:rsidTr="00EC39FC">
        <w:trPr>
          <w:trHeight w:val="285"/>
        </w:trPr>
        <w:tc>
          <w:tcPr>
            <w:tcW w:w="72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w:t>
            </w:r>
          </w:p>
        </w:tc>
        <w:tc>
          <w:tcPr>
            <w:tcW w:w="982"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2500,000</w:t>
            </w:r>
          </w:p>
        </w:tc>
        <w:tc>
          <w:tcPr>
            <w:tcW w:w="57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ALPRAZOLAN</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1MG</w:t>
            </w:r>
          </w:p>
        </w:tc>
        <w:tc>
          <w:tcPr>
            <w:tcW w:w="992" w:type="dxa"/>
            <w:shd w:val="clear" w:color="auto" w:fill="auto"/>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275,00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ALPRAZOLAM</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2MG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0,17</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255,00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420,000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AMOXICILINA 875 MG + CLAVULANATO 125 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2,49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045,80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840,000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ANDROCUR</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50 MG (CIPROTERONA)</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BAYER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8,03</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6</w:t>
            </w:r>
            <w:r w:rsidR="00EC39FC">
              <w:rPr>
                <w:rFonts w:ascii="Arial" w:hAnsi="Arial" w:cs="Arial"/>
                <w:color w:val="000000"/>
                <w:sz w:val="16"/>
                <w:szCs w:val="16"/>
              </w:rPr>
              <w:t>.</w:t>
            </w:r>
            <w:r w:rsidRPr="00E739C5">
              <w:rPr>
                <w:rFonts w:ascii="Arial" w:hAnsi="Arial" w:cs="Arial"/>
                <w:color w:val="000000"/>
                <w:sz w:val="16"/>
                <w:szCs w:val="16"/>
              </w:rPr>
              <w:t>745,20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ANGIPRESS CD </w:t>
            </w:r>
            <w:proofErr w:type="gramStart"/>
            <w:r w:rsidRPr="007625A5">
              <w:rPr>
                <w:rFonts w:ascii="Arial" w:hAnsi="Arial" w:cs="Arial"/>
                <w:color w:val="000000"/>
                <w:sz w:val="16"/>
                <w:szCs w:val="16"/>
              </w:rPr>
              <w:t>25/12,</w:t>
            </w:r>
            <w:proofErr w:type="gramEnd"/>
            <w:r w:rsidRPr="007625A5">
              <w:rPr>
                <w:rFonts w:ascii="Arial" w:hAnsi="Arial" w:cs="Arial"/>
                <w:color w:val="000000"/>
                <w:sz w:val="16"/>
                <w:szCs w:val="16"/>
              </w:rPr>
              <w:t>5MG ETICO</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BIOSINTETICA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360,00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33</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420,000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ANGIPRESS CD 50MG/25MG</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ÉTICO</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BIOSINTETICA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0,80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336,00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1020,000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ASPIRINA PREVENT 100MG ETICO</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BAYER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0,50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510,00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1300,000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ATORVASTATINA CÁLCICA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20MG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520,00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62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BROMETO DE ESCLOPOMINA 10MG</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(BUSCOPAN SIMPLES)</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UNIAO QUIMICA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0,46</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460,00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66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BUPROPIONA 150MG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210,00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67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3660,000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CÁLCIO CITRATO MALATO</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 VITAMINA  D3 250/2,5MG (PROSSO 250MG)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MOMENTA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2,26</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w:t>
            </w:r>
            <w:r w:rsidR="00EC39FC">
              <w:rPr>
                <w:rFonts w:ascii="Arial" w:hAnsi="Arial" w:cs="Arial"/>
                <w:color w:val="000000"/>
                <w:sz w:val="16"/>
                <w:szCs w:val="16"/>
              </w:rPr>
              <w:t>.</w:t>
            </w:r>
            <w:r w:rsidRPr="00E739C5">
              <w:rPr>
                <w:rFonts w:ascii="Arial" w:hAnsi="Arial" w:cs="Arial"/>
                <w:color w:val="000000"/>
                <w:sz w:val="16"/>
                <w:szCs w:val="16"/>
              </w:rPr>
              <w:t>271,60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76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CARBONATO DE LÍTIO 300MG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285,00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CICLOBENZAPRINA 05 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0,13</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260,00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lastRenderedPageBreak/>
              <w:t>101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CLORIDRATO DE DULOXETINA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30MG  (C1)</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1,49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w:t>
            </w:r>
            <w:r w:rsidR="00EC39FC">
              <w:rPr>
                <w:rFonts w:ascii="Arial" w:hAnsi="Arial" w:cs="Arial"/>
                <w:color w:val="000000"/>
                <w:sz w:val="16"/>
                <w:szCs w:val="16"/>
              </w:rPr>
              <w:t>.</w:t>
            </w:r>
            <w:r w:rsidRPr="00E739C5">
              <w:rPr>
                <w:rFonts w:ascii="Arial" w:hAnsi="Arial" w:cs="Arial"/>
                <w:color w:val="000000"/>
                <w:sz w:val="16"/>
                <w:szCs w:val="16"/>
              </w:rPr>
              <w:t>470,00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CLORIDRATO DE DULOXETINA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60MG  (C1)</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2,80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w:t>
            </w:r>
            <w:r w:rsidR="00EC39FC">
              <w:rPr>
                <w:rFonts w:ascii="Arial" w:hAnsi="Arial" w:cs="Arial"/>
                <w:color w:val="000000"/>
                <w:sz w:val="16"/>
                <w:szCs w:val="16"/>
              </w:rPr>
              <w:t>.</w:t>
            </w:r>
            <w:r w:rsidRPr="00E739C5">
              <w:rPr>
                <w:rFonts w:ascii="Arial" w:hAnsi="Arial" w:cs="Arial"/>
                <w:color w:val="000000"/>
                <w:sz w:val="16"/>
                <w:szCs w:val="16"/>
              </w:rPr>
              <w:t>600,00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CLORIDRATO DE HIDRALAZINA 50MG.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NOVARTIS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0,46</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46,00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112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CLORIDRATO DE PROPAFENONA 150MG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LIBBS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0,91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91,00</w:t>
            </w:r>
          </w:p>
        </w:tc>
      </w:tr>
      <w:tr w:rsidR="00E739C5" w:rsidRPr="007625A5" w:rsidTr="00EC39FC">
        <w:trPr>
          <w:trHeight w:val="540"/>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124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864,000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DECONGEX</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PLUS ( MALEATO DE BRONFENIRAMINA 12MG+CLORIDRATO DE FENILEFRINA 15MG)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ELOFAR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1,25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080,00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127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DESALEX 5MG (DESLORATADINA)</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MARCK</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5,31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593,00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134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DIIDROERGOTAMINA + DIPIRONA + CAFEINA 1/350/100MG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ACHE</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1,25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250,00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135</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DIGEPLUS</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ACHE</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1,10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650,00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540,000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EMPAGLIFLAZINA 25MG,</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(JARDIANCE)</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BOEHRINGUER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6,74</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w:t>
            </w:r>
            <w:r w:rsidR="00EC39FC">
              <w:rPr>
                <w:rFonts w:ascii="Arial" w:hAnsi="Arial" w:cs="Arial"/>
                <w:color w:val="000000"/>
                <w:sz w:val="16"/>
                <w:szCs w:val="16"/>
              </w:rPr>
              <w:t>.</w:t>
            </w:r>
            <w:r w:rsidRPr="00E739C5">
              <w:rPr>
                <w:rFonts w:ascii="Arial" w:hAnsi="Arial" w:cs="Arial"/>
                <w:color w:val="000000"/>
                <w:sz w:val="16"/>
                <w:szCs w:val="16"/>
              </w:rPr>
              <w:t>639,60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1120,000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ESOMEPRAZOL 20MG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358,40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155</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1680,000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ESOMEPRAZOL 40,0MG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0,50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840,00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158</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230,000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ESPINHEIRA SANTA </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MAYTENUS OFFICINALIS MABB)</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BIONATUS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89,70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173</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FOLINATO DE CALCIO (ACIDO FOLINICO 15MG)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1,20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240,00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174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FUMARATO DE QUETIAPINA 25 MG (QUETIPIN)</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GEOLAB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285,00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183</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GLICAZIDA LIBERAÇÃO CONTOLADA 60 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SERVIER</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2,42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242,00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188</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GLIMEPIRIDA 04 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0,23</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575,00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191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HEMIFUMARATO DE BISOPROLOL</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5,0MG  (CONCOR)</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0,36</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288,00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192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HEMIFUMARATO DE BISOPROLOL</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10,0MG (CONCOR)</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0,57</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570,00</w:t>
            </w:r>
          </w:p>
        </w:tc>
      </w:tr>
      <w:tr w:rsidR="00E739C5" w:rsidRPr="007625A5" w:rsidTr="00EC39FC">
        <w:trPr>
          <w:trHeight w:val="285"/>
        </w:trPr>
        <w:tc>
          <w:tcPr>
            <w:tcW w:w="72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196</w:t>
            </w:r>
          </w:p>
        </w:tc>
        <w:tc>
          <w:tcPr>
            <w:tcW w:w="982"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10000,000</w:t>
            </w:r>
          </w:p>
        </w:tc>
        <w:tc>
          <w:tcPr>
            <w:tcW w:w="57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HIDROCLOROTIAZIDA 25 MG</w:t>
            </w:r>
          </w:p>
        </w:tc>
        <w:tc>
          <w:tcPr>
            <w:tcW w:w="992" w:type="dxa"/>
            <w:shd w:val="clear" w:color="auto" w:fill="auto"/>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CIMED</w:t>
            </w:r>
          </w:p>
        </w:tc>
        <w:tc>
          <w:tcPr>
            <w:tcW w:w="1134" w:type="dxa"/>
            <w:shd w:val="clear" w:color="auto" w:fill="auto"/>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0,02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ISOFLAVONA DE SOJA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(GLYCINE MAX (L) MERR)</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PHARMASCIE</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70,00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212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2240,000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JANUMET 50/500MG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MERCK</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3,59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w:t>
            </w:r>
            <w:r w:rsidR="00EC39FC">
              <w:rPr>
                <w:rFonts w:ascii="Arial" w:hAnsi="Arial" w:cs="Arial"/>
                <w:color w:val="000000"/>
                <w:sz w:val="16"/>
                <w:szCs w:val="16"/>
              </w:rPr>
              <w:t>.</w:t>
            </w:r>
            <w:r w:rsidRPr="00E739C5">
              <w:rPr>
                <w:rFonts w:ascii="Arial" w:hAnsi="Arial" w:cs="Arial"/>
                <w:color w:val="000000"/>
                <w:sz w:val="16"/>
                <w:szCs w:val="16"/>
              </w:rPr>
              <w:t>041,60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215</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1800,000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LAMICTAL</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DISPERSÍVEL 50 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GLAXO</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2,20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w:t>
            </w:r>
            <w:r w:rsidR="00EC39FC">
              <w:rPr>
                <w:rFonts w:ascii="Arial" w:hAnsi="Arial" w:cs="Arial"/>
                <w:color w:val="000000"/>
                <w:sz w:val="16"/>
                <w:szCs w:val="16"/>
              </w:rPr>
              <w:t>.</w:t>
            </w:r>
            <w:r w:rsidRPr="00E739C5">
              <w:rPr>
                <w:rFonts w:ascii="Arial" w:hAnsi="Arial" w:cs="Arial"/>
                <w:color w:val="000000"/>
                <w:sz w:val="16"/>
                <w:szCs w:val="16"/>
              </w:rPr>
              <w:t>960,00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216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LAMOTRIGINA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100MG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TEUTO</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480,00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231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LORATADINA 10MG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GEOLAB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0,05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234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2360,000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LOSARTANA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+HIDROCLOROTIAZIDA 100MG + 25MG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0,27</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637,20</w:t>
            </w:r>
          </w:p>
        </w:tc>
      </w:tr>
      <w:tr w:rsidR="00E739C5" w:rsidRPr="007625A5" w:rsidTr="00EC39FC">
        <w:trPr>
          <w:trHeight w:val="285"/>
        </w:trPr>
        <w:tc>
          <w:tcPr>
            <w:tcW w:w="72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240</w:t>
            </w:r>
          </w:p>
        </w:tc>
        <w:tc>
          <w:tcPr>
            <w:tcW w:w="982"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5000,000</w:t>
            </w:r>
          </w:p>
        </w:tc>
        <w:tc>
          <w:tcPr>
            <w:tcW w:w="576" w:type="dxa"/>
            <w:shd w:val="clear" w:color="auto" w:fill="auto"/>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MALEATO DE ENALAPRIL 10 MG</w:t>
            </w:r>
          </w:p>
        </w:tc>
        <w:tc>
          <w:tcPr>
            <w:tcW w:w="992" w:type="dxa"/>
            <w:shd w:val="clear" w:color="auto" w:fill="auto"/>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CIMED</w:t>
            </w:r>
          </w:p>
        </w:tc>
        <w:tc>
          <w:tcPr>
            <w:tcW w:w="1134" w:type="dxa"/>
            <w:shd w:val="clear" w:color="auto" w:fill="auto"/>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0,04</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244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MEBENDAZOL 100 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SANVAL</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0,05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25,00</w:t>
            </w:r>
          </w:p>
        </w:tc>
      </w:tr>
      <w:tr w:rsidR="00E739C5" w:rsidRPr="007625A5" w:rsidTr="00EC39FC">
        <w:trPr>
          <w:trHeight w:val="46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MIOFLEX A </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DICLOFENACO SÓDICO,  CARISOPRODOL,  PARACETAMOL, CAFEINA)</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GEOLAB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0,16</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480,00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273</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60,000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OLANZAPINA 10MG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0,63</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37,80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281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OSTEONUTRI 600MG ETICO</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MEDLEY</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1,49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490,00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282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7200,000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OXALATO</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DE ESCITALOPRAM 10MG.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GEOLAB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0,18</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w:t>
            </w:r>
            <w:r w:rsidR="00EC39FC">
              <w:rPr>
                <w:rFonts w:ascii="Arial" w:hAnsi="Arial" w:cs="Arial"/>
                <w:color w:val="000000"/>
                <w:sz w:val="16"/>
                <w:szCs w:val="16"/>
              </w:rPr>
              <w:t>.</w:t>
            </w:r>
            <w:r w:rsidRPr="00E739C5">
              <w:rPr>
                <w:rFonts w:ascii="Arial" w:hAnsi="Arial" w:cs="Arial"/>
                <w:color w:val="000000"/>
                <w:sz w:val="16"/>
                <w:szCs w:val="16"/>
              </w:rPr>
              <w:t>296,00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295</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PIRIMETAMINA 25 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FARMOQUIMICA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11,00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296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4000,000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PIROXICAM</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20 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GEOLAB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0,10</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297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288,000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PONSTAN 500MG </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ACIDO MEFENAMICO)</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0,52</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149,76</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310</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230,000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PROPATILILNITRATO, 10 MG (SUSTRATE</w:t>
            </w:r>
            <w:proofErr w:type="gramStart"/>
            <w:r w:rsidRPr="007625A5">
              <w:rPr>
                <w:rFonts w:ascii="Arial" w:hAnsi="Arial" w:cs="Arial"/>
                <w:color w:val="000000"/>
                <w:sz w:val="16"/>
                <w:szCs w:val="16"/>
              </w:rPr>
              <w:t>)</w:t>
            </w:r>
            <w:proofErr w:type="gramEnd"/>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FARMOQUIMICA</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0,45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103,50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312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PROPILTIOURACILA 100MG.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BIOLAB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0,87</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87,00</w:t>
            </w:r>
          </w:p>
        </w:tc>
      </w:tr>
      <w:tr w:rsidR="00E739C5" w:rsidRPr="007625A5" w:rsidTr="00EC39FC">
        <w:trPr>
          <w:trHeight w:val="570"/>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350</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392,000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hideMark/>
          </w:tcPr>
          <w:p w:rsidR="00E739C5" w:rsidRPr="007625A5" w:rsidRDefault="00EC39FC" w:rsidP="007625A5">
            <w:pPr>
              <w:rPr>
                <w:rFonts w:ascii="Arial" w:hAnsi="Arial" w:cs="Arial"/>
                <w:color w:val="000000"/>
                <w:sz w:val="16"/>
                <w:szCs w:val="16"/>
              </w:rPr>
            </w:pPr>
            <w:proofErr w:type="gramStart"/>
            <w:r w:rsidRPr="007625A5">
              <w:rPr>
                <w:rFonts w:ascii="Arial" w:hAnsi="Arial" w:cs="Arial"/>
                <w:color w:val="000000"/>
                <w:sz w:val="16"/>
                <w:szCs w:val="16"/>
              </w:rPr>
              <w:t>SUPREMA(</w:t>
            </w:r>
            <w:proofErr w:type="gramEnd"/>
            <w:r w:rsidRPr="007625A5">
              <w:rPr>
                <w:rFonts w:ascii="Arial" w:hAnsi="Arial" w:cs="Arial"/>
                <w:color w:val="000000"/>
                <w:sz w:val="16"/>
                <w:szCs w:val="16"/>
              </w:rPr>
              <w:t>ETINILESTRADIOL+ACETATO DE NORETISTERONA 1,0MG/2,0MG</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BIOLAB</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1,11</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435,12</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354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TEGRETOL</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CR 400MG ETICO</w:t>
            </w:r>
          </w:p>
        </w:tc>
        <w:tc>
          <w:tcPr>
            <w:tcW w:w="992" w:type="dxa"/>
            <w:shd w:val="clear" w:color="auto" w:fill="auto"/>
            <w:noWrap/>
            <w:hideMark/>
          </w:tcPr>
          <w:p w:rsidR="00E739C5" w:rsidRPr="007625A5" w:rsidRDefault="00E739C5" w:rsidP="002B555B">
            <w:pPr>
              <w:jc w:val="center"/>
              <w:rPr>
                <w:rFonts w:ascii="Arial" w:hAnsi="Arial" w:cs="Arial"/>
                <w:color w:val="000000"/>
                <w:sz w:val="16"/>
                <w:szCs w:val="16"/>
              </w:rPr>
            </w:pPr>
            <w:r>
              <w:rPr>
                <w:rFonts w:ascii="Arial" w:hAnsi="Arial" w:cs="Arial"/>
                <w:color w:val="000000"/>
                <w:sz w:val="16"/>
                <w:szCs w:val="16"/>
              </w:rPr>
              <w:t>NOVARTIS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2,05</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3</w:t>
            </w:r>
            <w:r w:rsidR="00EC39FC">
              <w:rPr>
                <w:rFonts w:ascii="Arial" w:hAnsi="Arial" w:cs="Arial"/>
                <w:color w:val="000000"/>
                <w:sz w:val="16"/>
                <w:szCs w:val="16"/>
              </w:rPr>
              <w:t>.</w:t>
            </w:r>
            <w:r w:rsidRPr="00E739C5">
              <w:rPr>
                <w:rFonts w:ascii="Arial" w:hAnsi="Arial" w:cs="Arial"/>
                <w:color w:val="000000"/>
                <w:sz w:val="16"/>
                <w:szCs w:val="16"/>
              </w:rPr>
              <w:t>075,00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358</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TOPIRAMATO 100MG.</w:t>
            </w:r>
          </w:p>
        </w:tc>
        <w:tc>
          <w:tcPr>
            <w:tcW w:w="992" w:type="dxa"/>
            <w:shd w:val="clear" w:color="auto" w:fill="auto"/>
            <w:noWrap/>
            <w:hideMark/>
          </w:tcPr>
          <w:p w:rsidR="00E739C5" w:rsidRPr="007625A5" w:rsidRDefault="00E739C5"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0,39</w:t>
            </w:r>
          </w:p>
        </w:tc>
        <w:tc>
          <w:tcPr>
            <w:tcW w:w="1134" w:type="dxa"/>
            <w:vAlign w:val="bottom"/>
          </w:tcPr>
          <w:p w:rsidR="00E739C5" w:rsidRPr="00E739C5" w:rsidRDefault="00E739C5">
            <w:pPr>
              <w:jc w:val="right"/>
              <w:rPr>
                <w:rFonts w:ascii="Arial" w:hAnsi="Arial" w:cs="Arial"/>
                <w:color w:val="000000"/>
                <w:sz w:val="16"/>
                <w:szCs w:val="16"/>
              </w:rPr>
            </w:pPr>
            <w:r w:rsidRPr="00E739C5">
              <w:rPr>
                <w:rFonts w:ascii="Arial" w:hAnsi="Arial" w:cs="Arial"/>
                <w:color w:val="000000"/>
                <w:sz w:val="16"/>
                <w:szCs w:val="16"/>
              </w:rPr>
              <w:t>195,00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360</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TRAMADOL 50</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0,12</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300,00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lastRenderedPageBreak/>
              <w:t>367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960,000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VALSARTANA 80MG</w:t>
            </w:r>
          </w:p>
        </w:tc>
        <w:tc>
          <w:tcPr>
            <w:tcW w:w="992" w:type="dxa"/>
            <w:shd w:val="clear" w:color="auto" w:fill="auto"/>
            <w:noWrap/>
            <w:hideMark/>
          </w:tcPr>
          <w:p w:rsidR="00E739C5" w:rsidRPr="007625A5" w:rsidRDefault="00EC39FC" w:rsidP="006C3FFD">
            <w:pPr>
              <w:jc w:val="center"/>
              <w:rPr>
                <w:rFonts w:ascii="Arial" w:hAnsi="Arial" w:cs="Arial"/>
                <w:color w:val="000000"/>
                <w:sz w:val="16"/>
                <w:szCs w:val="16"/>
              </w:rPr>
            </w:pPr>
            <w:r>
              <w:rPr>
                <w:rFonts w:ascii="Arial" w:hAnsi="Arial" w:cs="Arial"/>
                <w:color w:val="000000"/>
                <w:sz w:val="16"/>
                <w:szCs w:val="16"/>
              </w:rPr>
              <w:t>EMS</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0,39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374,40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380</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1800,000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CPR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XARELTO</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15,0MG (RIVAROXABAN)</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BAYER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8,19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14</w:t>
            </w:r>
            <w:r>
              <w:rPr>
                <w:rFonts w:ascii="Arial" w:hAnsi="Arial" w:cs="Arial"/>
                <w:color w:val="000000"/>
                <w:sz w:val="16"/>
                <w:szCs w:val="16"/>
              </w:rPr>
              <w:t>.</w:t>
            </w:r>
            <w:r w:rsidRPr="00E739C5">
              <w:rPr>
                <w:rFonts w:ascii="Arial" w:hAnsi="Arial" w:cs="Arial"/>
                <w:color w:val="000000"/>
                <w:sz w:val="16"/>
                <w:szCs w:val="16"/>
              </w:rPr>
              <w:t>742,00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387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600,000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SCH</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PLANTAGOLD (PLANTAGO OVATA)</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ARTE NATIVA</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0,71</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426,00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399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80,000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ACEBROFILINA XAROPE</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INFANTIL 25MG/5ML, FRASCO  CONTENDO 120ML</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ELOFAR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2,84</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227,20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420</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25,000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BUDESONIDA 200MG AEROSOL 60 DOSES</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BIOSINTETICA</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42,70</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w:t>
            </w:r>
            <w:r>
              <w:rPr>
                <w:rFonts w:ascii="Arial" w:hAnsi="Arial" w:cs="Arial"/>
                <w:color w:val="000000"/>
                <w:sz w:val="16"/>
                <w:szCs w:val="16"/>
              </w:rPr>
              <w:t>.</w:t>
            </w:r>
            <w:r w:rsidRPr="00E739C5">
              <w:rPr>
                <w:rFonts w:ascii="Arial" w:hAnsi="Arial" w:cs="Arial"/>
                <w:color w:val="000000"/>
                <w:sz w:val="16"/>
                <w:szCs w:val="16"/>
              </w:rPr>
              <w:t>067,50</w:t>
            </w:r>
          </w:p>
        </w:tc>
      </w:tr>
      <w:tr w:rsidR="00E739C5" w:rsidRPr="007625A5" w:rsidTr="00EC39FC">
        <w:trPr>
          <w:trHeight w:val="46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423</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BROMETO DE IPRATROPIO</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PARA INALAÇÃO 0,02 MG/ML, DOSE  AEROSOL</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BOEHRINGER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24,94</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249,40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427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BUTILBROMETO DE ESCOPOLAMINA 10MG/ML</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9,38</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938,00</w:t>
            </w:r>
          </w:p>
        </w:tc>
      </w:tr>
      <w:tr w:rsidR="00E739C5" w:rsidRPr="007625A5" w:rsidTr="00EC39FC">
        <w:trPr>
          <w:trHeight w:val="510"/>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438</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DECONGES PLUS</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GTS(MALEATO DE BRONFENIRAMINA ... 2 MG</w:t>
            </w:r>
            <w:r w:rsidRPr="007625A5">
              <w:rPr>
                <w:rFonts w:ascii="Arial" w:hAnsi="Arial" w:cs="Arial"/>
                <w:color w:val="000000"/>
                <w:sz w:val="16"/>
                <w:szCs w:val="16"/>
              </w:rPr>
              <w:br/>
              <w:t>CLORIDRATO DE FENILEFRINA.2,5 MG</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ACHE</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10,19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509,50</w:t>
            </w:r>
          </w:p>
        </w:tc>
      </w:tr>
      <w:tr w:rsidR="00E739C5" w:rsidRPr="007625A5" w:rsidTr="00EC39FC">
        <w:trPr>
          <w:trHeight w:val="510"/>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448</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DUOVENT (BROMIDRATO DE FENOTEROL</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0,100MG+BROMETO DE IPRATRÓPIO  0,040MG)</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BOEHRINGER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14,20</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426,00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449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EBASTINA XAROPE</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EUROFARMA</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46,99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w:t>
            </w:r>
            <w:r>
              <w:rPr>
                <w:rFonts w:ascii="Arial" w:hAnsi="Arial" w:cs="Arial"/>
                <w:color w:val="000000"/>
                <w:sz w:val="16"/>
                <w:szCs w:val="16"/>
              </w:rPr>
              <w:t>.</w:t>
            </w:r>
            <w:r w:rsidRPr="00E739C5">
              <w:rPr>
                <w:rFonts w:ascii="Arial" w:hAnsi="Arial" w:cs="Arial"/>
                <w:color w:val="000000"/>
                <w:sz w:val="16"/>
                <w:szCs w:val="16"/>
              </w:rPr>
              <w:t>409,70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456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15,000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FLUOXETINA GOTAS </w:t>
            </w:r>
            <w:proofErr w:type="gramStart"/>
            <w:r w:rsidRPr="007625A5">
              <w:rPr>
                <w:rFonts w:ascii="Arial" w:hAnsi="Arial" w:cs="Arial"/>
                <w:color w:val="000000"/>
                <w:sz w:val="16"/>
                <w:szCs w:val="16"/>
              </w:rPr>
              <w:t>20ML</w:t>
            </w:r>
            <w:proofErr w:type="gramEnd"/>
            <w:r w:rsidRPr="007625A5">
              <w:rPr>
                <w:rFonts w:ascii="Arial" w:hAnsi="Arial" w:cs="Arial"/>
                <w:color w:val="000000"/>
                <w:sz w:val="16"/>
                <w:szCs w:val="16"/>
              </w:rPr>
              <w:t xml:space="preserve"> (C1)</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MEDLEY</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10,09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151,35</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476</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30,000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LABEL GOTAS</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ACHE</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35,11</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w:t>
            </w:r>
            <w:r>
              <w:rPr>
                <w:rFonts w:ascii="Arial" w:hAnsi="Arial" w:cs="Arial"/>
                <w:color w:val="000000"/>
                <w:sz w:val="16"/>
                <w:szCs w:val="16"/>
              </w:rPr>
              <w:t>.</w:t>
            </w:r>
            <w:r w:rsidRPr="00E739C5">
              <w:rPr>
                <w:rFonts w:ascii="Arial" w:hAnsi="Arial" w:cs="Arial"/>
                <w:color w:val="000000"/>
                <w:sz w:val="16"/>
                <w:szCs w:val="16"/>
              </w:rPr>
              <w:t>053,30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499</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PREDNISOLONA SOLUÇAO ORAL 3MG/ML 100 ML</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5,97</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597,00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FR</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RETEMIC LÍQUIDO </w:t>
            </w:r>
            <w:proofErr w:type="gramStart"/>
            <w:r w:rsidRPr="007625A5">
              <w:rPr>
                <w:rFonts w:ascii="Arial" w:hAnsi="Arial" w:cs="Arial"/>
                <w:color w:val="000000"/>
                <w:sz w:val="16"/>
                <w:szCs w:val="16"/>
              </w:rPr>
              <w:t>120ML</w:t>
            </w:r>
            <w:proofErr w:type="gramEnd"/>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APSEN</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40,29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402,90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537</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TUB</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NITRATO DE MICONAZOL, 2% (20MG/G) CREME </w:t>
            </w:r>
            <w:proofErr w:type="gramStart"/>
            <w:r w:rsidRPr="007625A5">
              <w:rPr>
                <w:rFonts w:ascii="Arial" w:hAnsi="Arial" w:cs="Arial"/>
                <w:color w:val="000000"/>
                <w:sz w:val="16"/>
                <w:szCs w:val="16"/>
              </w:rPr>
              <w:t>VAGINAL</w:t>
            </w:r>
            <w:proofErr w:type="gramEnd"/>
          </w:p>
        </w:tc>
        <w:tc>
          <w:tcPr>
            <w:tcW w:w="992" w:type="dxa"/>
            <w:shd w:val="clear" w:color="auto" w:fill="auto"/>
            <w:noWrap/>
            <w:hideMark/>
          </w:tcPr>
          <w:p w:rsidR="00E739C5" w:rsidRPr="007625A5" w:rsidRDefault="00EC39FC" w:rsidP="006C3FFD">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4,26</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213,00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551</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AMP</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AGUA PARA</w:t>
            </w:r>
            <w:proofErr w:type="gramStart"/>
            <w:r w:rsidRPr="007625A5">
              <w:rPr>
                <w:rFonts w:ascii="Arial" w:hAnsi="Arial" w:cs="Arial"/>
                <w:color w:val="000000"/>
                <w:sz w:val="16"/>
                <w:szCs w:val="16"/>
              </w:rPr>
              <w:t xml:space="preserve">  </w:t>
            </w:r>
            <w:proofErr w:type="gramEnd"/>
            <w:r w:rsidRPr="007625A5">
              <w:rPr>
                <w:rFonts w:ascii="Arial" w:hAnsi="Arial" w:cs="Arial"/>
                <w:color w:val="000000"/>
                <w:sz w:val="16"/>
                <w:szCs w:val="16"/>
              </w:rPr>
              <w:t>INJEÇÃO  10ML</w:t>
            </w:r>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SAMTEC</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0,15</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15,00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552</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AMP</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AMINOFILINA 0,24 MG/ML, </w:t>
            </w:r>
            <w:proofErr w:type="gramStart"/>
            <w:r w:rsidRPr="007625A5">
              <w:rPr>
                <w:rFonts w:ascii="Arial" w:hAnsi="Arial" w:cs="Arial"/>
                <w:color w:val="000000"/>
                <w:sz w:val="16"/>
                <w:szCs w:val="16"/>
              </w:rPr>
              <w:t>10ML</w:t>
            </w:r>
            <w:proofErr w:type="gramEnd"/>
          </w:p>
        </w:tc>
        <w:tc>
          <w:tcPr>
            <w:tcW w:w="992" w:type="dxa"/>
            <w:shd w:val="clear" w:color="auto" w:fill="auto"/>
            <w:noWrap/>
            <w:hideMark/>
          </w:tcPr>
          <w:p w:rsidR="00E739C5" w:rsidRPr="007625A5" w:rsidRDefault="00EC39FC" w:rsidP="006C3FFD">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0,89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44,50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554</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AMP</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 xml:space="preserve">BICARBONATO DE SÓDIO 8,4 % </w:t>
            </w:r>
            <w:proofErr w:type="gramStart"/>
            <w:r w:rsidRPr="007625A5">
              <w:rPr>
                <w:rFonts w:ascii="Arial" w:hAnsi="Arial" w:cs="Arial"/>
                <w:color w:val="000000"/>
                <w:sz w:val="16"/>
                <w:szCs w:val="16"/>
              </w:rPr>
              <w:t>10ML</w:t>
            </w:r>
            <w:proofErr w:type="gramEnd"/>
          </w:p>
        </w:tc>
        <w:tc>
          <w:tcPr>
            <w:tcW w:w="992" w:type="dxa"/>
            <w:shd w:val="clear" w:color="auto" w:fill="auto"/>
            <w:noWrap/>
            <w:hideMark/>
          </w:tcPr>
          <w:p w:rsidR="00E739C5" w:rsidRPr="007625A5" w:rsidRDefault="00EC39FC" w:rsidP="002B555B">
            <w:pPr>
              <w:jc w:val="center"/>
              <w:rPr>
                <w:rFonts w:ascii="Arial" w:hAnsi="Arial" w:cs="Arial"/>
                <w:color w:val="000000"/>
                <w:sz w:val="16"/>
                <w:szCs w:val="16"/>
              </w:rPr>
            </w:pPr>
            <w:r>
              <w:rPr>
                <w:rFonts w:ascii="Arial" w:hAnsi="Arial" w:cs="Arial"/>
                <w:color w:val="000000"/>
                <w:sz w:val="16"/>
                <w:szCs w:val="16"/>
              </w:rPr>
              <w:t>SAMTEC</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0,71</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71,00</w:t>
            </w:r>
          </w:p>
        </w:tc>
      </w:tr>
      <w:tr w:rsidR="00E739C5" w:rsidRPr="007625A5" w:rsidTr="00EC39FC">
        <w:trPr>
          <w:trHeight w:val="285"/>
        </w:trPr>
        <w:tc>
          <w:tcPr>
            <w:tcW w:w="72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555</w:t>
            </w:r>
          </w:p>
        </w:tc>
        <w:tc>
          <w:tcPr>
            <w:tcW w:w="982"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100,000</w:t>
            </w:r>
          </w:p>
        </w:tc>
        <w:tc>
          <w:tcPr>
            <w:tcW w:w="576" w:type="dxa"/>
            <w:shd w:val="clear" w:color="auto" w:fill="auto"/>
            <w:noWrap/>
            <w:hideMark/>
          </w:tcPr>
          <w:p w:rsidR="00E739C5" w:rsidRPr="007625A5" w:rsidRDefault="00E739C5" w:rsidP="007625A5">
            <w:pPr>
              <w:rPr>
                <w:rFonts w:ascii="Arial" w:hAnsi="Arial" w:cs="Arial"/>
                <w:color w:val="000000"/>
                <w:sz w:val="16"/>
                <w:szCs w:val="16"/>
              </w:rPr>
            </w:pPr>
            <w:r w:rsidRPr="007625A5">
              <w:rPr>
                <w:rFonts w:ascii="Arial" w:hAnsi="Arial" w:cs="Arial"/>
                <w:color w:val="000000"/>
                <w:sz w:val="16"/>
                <w:szCs w:val="16"/>
              </w:rPr>
              <w:t>AMP</w:t>
            </w:r>
          </w:p>
        </w:tc>
        <w:tc>
          <w:tcPr>
            <w:tcW w:w="3670" w:type="dxa"/>
            <w:shd w:val="clear" w:color="auto" w:fill="auto"/>
            <w:noWrap/>
            <w:hideMark/>
          </w:tcPr>
          <w:p w:rsidR="00E739C5" w:rsidRPr="007625A5" w:rsidRDefault="00EC39FC" w:rsidP="007625A5">
            <w:pPr>
              <w:rPr>
                <w:rFonts w:ascii="Arial" w:hAnsi="Arial" w:cs="Arial"/>
                <w:color w:val="000000"/>
                <w:sz w:val="16"/>
                <w:szCs w:val="16"/>
              </w:rPr>
            </w:pPr>
            <w:r w:rsidRPr="007625A5">
              <w:rPr>
                <w:rFonts w:ascii="Arial" w:hAnsi="Arial" w:cs="Arial"/>
                <w:color w:val="000000"/>
                <w:sz w:val="16"/>
                <w:szCs w:val="16"/>
              </w:rPr>
              <w:t>BROMOPRIDA 10MG/</w:t>
            </w:r>
            <w:proofErr w:type="gramStart"/>
            <w:r w:rsidRPr="007625A5">
              <w:rPr>
                <w:rFonts w:ascii="Arial" w:hAnsi="Arial" w:cs="Arial"/>
                <w:color w:val="000000"/>
                <w:sz w:val="16"/>
                <w:szCs w:val="16"/>
              </w:rPr>
              <w:t>2ML</w:t>
            </w:r>
            <w:proofErr w:type="gramEnd"/>
          </w:p>
        </w:tc>
        <w:tc>
          <w:tcPr>
            <w:tcW w:w="992" w:type="dxa"/>
            <w:shd w:val="clear" w:color="auto" w:fill="auto"/>
            <w:noWrap/>
            <w:hideMark/>
          </w:tcPr>
          <w:p w:rsidR="00E739C5" w:rsidRPr="007625A5" w:rsidRDefault="00EC39FC" w:rsidP="006C3FFD">
            <w:pPr>
              <w:jc w:val="center"/>
              <w:rPr>
                <w:rFonts w:ascii="Arial" w:hAnsi="Arial" w:cs="Arial"/>
                <w:color w:val="000000"/>
                <w:sz w:val="16"/>
                <w:szCs w:val="16"/>
              </w:rPr>
            </w:pPr>
            <w:r>
              <w:rPr>
                <w:rFonts w:ascii="Arial" w:hAnsi="Arial" w:cs="Arial"/>
                <w:color w:val="000000"/>
                <w:sz w:val="16"/>
                <w:szCs w:val="16"/>
              </w:rPr>
              <w:t>HIPOLABOR</w:t>
            </w:r>
          </w:p>
        </w:tc>
        <w:tc>
          <w:tcPr>
            <w:tcW w:w="1134" w:type="dxa"/>
            <w:shd w:val="clear" w:color="auto" w:fill="auto"/>
            <w:noWrap/>
            <w:vAlign w:val="bottom"/>
            <w:hideMark/>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0,69</w:t>
            </w:r>
          </w:p>
        </w:tc>
        <w:tc>
          <w:tcPr>
            <w:tcW w:w="1134" w:type="dxa"/>
            <w:vAlign w:val="bottom"/>
          </w:tcPr>
          <w:p w:rsidR="00E739C5" w:rsidRPr="00E739C5" w:rsidRDefault="00EC39FC">
            <w:pPr>
              <w:jc w:val="right"/>
              <w:rPr>
                <w:rFonts w:ascii="Arial" w:hAnsi="Arial" w:cs="Arial"/>
                <w:color w:val="000000"/>
                <w:sz w:val="16"/>
                <w:szCs w:val="16"/>
              </w:rPr>
            </w:pPr>
            <w:r w:rsidRPr="00E739C5">
              <w:rPr>
                <w:rFonts w:ascii="Arial" w:hAnsi="Arial" w:cs="Arial"/>
                <w:color w:val="000000"/>
                <w:sz w:val="16"/>
                <w:szCs w:val="16"/>
              </w:rPr>
              <w:t>69,00</w:t>
            </w:r>
          </w:p>
        </w:tc>
      </w:tr>
      <w:tr w:rsidR="00E739C5" w:rsidRPr="007625A5" w:rsidTr="00EC39FC">
        <w:trPr>
          <w:trHeight w:val="285"/>
        </w:trPr>
        <w:tc>
          <w:tcPr>
            <w:tcW w:w="8080" w:type="dxa"/>
            <w:gridSpan w:val="6"/>
            <w:shd w:val="clear" w:color="auto" w:fill="auto"/>
            <w:noWrap/>
            <w:vAlign w:val="center"/>
            <w:hideMark/>
          </w:tcPr>
          <w:p w:rsidR="00E739C5" w:rsidRPr="00E739C5" w:rsidRDefault="00EC39FC" w:rsidP="00EC39FC">
            <w:pPr>
              <w:jc w:val="right"/>
              <w:rPr>
                <w:rFonts w:ascii="Arial" w:hAnsi="Arial" w:cs="Arial"/>
                <w:b/>
                <w:color w:val="000000"/>
                <w:sz w:val="16"/>
                <w:szCs w:val="16"/>
              </w:rPr>
            </w:pPr>
            <w:r>
              <w:rPr>
                <w:rFonts w:ascii="Arial" w:hAnsi="Arial" w:cs="Arial"/>
                <w:b/>
                <w:color w:val="000000"/>
                <w:sz w:val="16"/>
                <w:szCs w:val="16"/>
              </w:rPr>
              <w:t xml:space="preserve"> VALOR</w:t>
            </w:r>
            <w:proofErr w:type="gramStart"/>
            <w:r>
              <w:rPr>
                <w:rFonts w:ascii="Arial" w:hAnsi="Arial" w:cs="Arial"/>
                <w:b/>
                <w:color w:val="000000"/>
                <w:sz w:val="16"/>
                <w:szCs w:val="16"/>
              </w:rPr>
              <w:t xml:space="preserve">  </w:t>
            </w:r>
            <w:proofErr w:type="gramEnd"/>
            <w:r w:rsidR="00E739C5">
              <w:rPr>
                <w:rFonts w:ascii="Arial" w:hAnsi="Arial" w:cs="Arial"/>
                <w:b/>
                <w:color w:val="000000"/>
                <w:sz w:val="16"/>
                <w:szCs w:val="16"/>
              </w:rPr>
              <w:t>TOTAL</w:t>
            </w:r>
          </w:p>
        </w:tc>
        <w:tc>
          <w:tcPr>
            <w:tcW w:w="1134" w:type="dxa"/>
            <w:vAlign w:val="center"/>
          </w:tcPr>
          <w:p w:rsidR="00E739C5" w:rsidRPr="00E739C5" w:rsidRDefault="00E739C5" w:rsidP="00E739C5">
            <w:pPr>
              <w:jc w:val="center"/>
              <w:rPr>
                <w:rFonts w:ascii="Arial" w:hAnsi="Arial" w:cs="Arial"/>
                <w:b/>
                <w:color w:val="000000"/>
                <w:sz w:val="16"/>
                <w:szCs w:val="16"/>
              </w:rPr>
            </w:pPr>
            <w:r>
              <w:rPr>
                <w:rFonts w:ascii="Arial" w:hAnsi="Arial" w:cs="Arial"/>
                <w:b/>
                <w:color w:val="000000"/>
                <w:sz w:val="16"/>
                <w:szCs w:val="16"/>
              </w:rPr>
              <w:fldChar w:fldCharType="begin"/>
            </w:r>
            <w:r>
              <w:rPr>
                <w:rFonts w:ascii="Arial" w:hAnsi="Arial" w:cs="Arial"/>
                <w:b/>
                <w:color w:val="000000"/>
                <w:sz w:val="16"/>
                <w:szCs w:val="16"/>
              </w:rPr>
              <w:instrText xml:space="preserve"> =SUM(ABOVE) </w:instrText>
            </w:r>
            <w:r>
              <w:rPr>
                <w:rFonts w:ascii="Arial" w:hAnsi="Arial" w:cs="Arial"/>
                <w:b/>
                <w:color w:val="000000"/>
                <w:sz w:val="16"/>
                <w:szCs w:val="16"/>
              </w:rPr>
              <w:fldChar w:fldCharType="separate"/>
            </w:r>
            <w:r>
              <w:rPr>
                <w:rFonts w:ascii="Arial" w:hAnsi="Arial" w:cs="Arial"/>
                <w:b/>
                <w:noProof/>
                <w:color w:val="000000"/>
                <w:sz w:val="16"/>
                <w:szCs w:val="16"/>
              </w:rPr>
              <w:t>87</w:t>
            </w:r>
            <w:r w:rsidR="00EC39FC">
              <w:rPr>
                <w:rFonts w:ascii="Arial" w:hAnsi="Arial" w:cs="Arial"/>
                <w:b/>
                <w:noProof/>
                <w:color w:val="000000"/>
                <w:sz w:val="16"/>
                <w:szCs w:val="16"/>
              </w:rPr>
              <w:t>.</w:t>
            </w:r>
            <w:r>
              <w:rPr>
                <w:rFonts w:ascii="Arial" w:hAnsi="Arial" w:cs="Arial"/>
                <w:b/>
                <w:noProof/>
                <w:color w:val="000000"/>
                <w:sz w:val="16"/>
                <w:szCs w:val="16"/>
              </w:rPr>
              <w:t>477,03</w:t>
            </w:r>
            <w:r>
              <w:rPr>
                <w:rFonts w:ascii="Arial" w:hAnsi="Arial" w:cs="Arial"/>
                <w:b/>
                <w:color w:val="000000"/>
                <w:sz w:val="16"/>
                <w:szCs w:val="16"/>
              </w:rPr>
              <w:fldChar w:fldCharType="end"/>
            </w:r>
          </w:p>
        </w:tc>
      </w:tr>
    </w:tbl>
    <w:p w:rsidR="007273BA" w:rsidRDefault="007273BA" w:rsidP="00010B8D">
      <w:pPr>
        <w:jc w:val="both"/>
        <w:rPr>
          <w:rFonts w:ascii="Arial" w:hAnsi="Arial" w:cs="Arial"/>
          <w:sz w:val="22"/>
          <w:szCs w:val="22"/>
        </w:rPr>
      </w:pPr>
    </w:p>
    <w:p w:rsidR="00010B8D" w:rsidRPr="009D53F7" w:rsidRDefault="00010B8D" w:rsidP="00010B8D">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010B8D" w:rsidRPr="009D53F7" w:rsidRDefault="00010B8D" w:rsidP="00010B8D">
      <w:pPr>
        <w:autoSpaceDE w:val="0"/>
        <w:autoSpaceDN w:val="0"/>
        <w:adjustRightInd w:val="0"/>
        <w:spacing w:line="200" w:lineRule="atLeast"/>
        <w:jc w:val="both"/>
        <w:rPr>
          <w:rFonts w:ascii="Arial" w:hAnsi="Arial" w:cs="Arial"/>
          <w:color w:val="FF0000"/>
          <w:sz w:val="22"/>
          <w:szCs w:val="22"/>
        </w:rPr>
      </w:pPr>
      <w:proofErr w:type="gramStart"/>
      <w:r w:rsidRPr="009D53F7">
        <w:rPr>
          <w:rFonts w:ascii="Arial" w:hAnsi="Arial" w:cs="Arial"/>
          <w:b/>
          <w:bCs/>
          <w:sz w:val="22"/>
          <w:szCs w:val="22"/>
        </w:rPr>
        <w:t>3.1</w:t>
      </w:r>
      <w:r>
        <w:rPr>
          <w:rFonts w:ascii="Arial" w:hAnsi="Arial" w:cs="Arial"/>
          <w:b/>
          <w:bCs/>
          <w:sz w:val="22"/>
          <w:szCs w:val="22"/>
        </w:rPr>
        <w:t>.</w:t>
      </w:r>
      <w:proofErr w:type="gramEnd"/>
      <w:r w:rsidRPr="009D53F7">
        <w:rPr>
          <w:rFonts w:ascii="Arial" w:hAnsi="Arial" w:cs="Arial"/>
          <w:sz w:val="22"/>
          <w:szCs w:val="22"/>
        </w:rPr>
        <w:t xml:space="preserve">Os medicamentos deverão ser 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 xml:space="preserve">atravésde emissão de </w:t>
      </w:r>
      <w:r w:rsidRPr="009D53F7">
        <w:rPr>
          <w:rFonts w:ascii="Arial" w:hAnsi="Arial" w:cs="Arial"/>
          <w:sz w:val="22"/>
          <w:szCs w:val="22"/>
        </w:rPr>
        <w:t>requisição</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p>
    <w:p w:rsidR="00010B8D" w:rsidRPr="009D53F7" w:rsidRDefault="00010B8D" w:rsidP="00010B8D">
      <w:pPr>
        <w:autoSpaceDE w:val="0"/>
        <w:autoSpaceDN w:val="0"/>
        <w:adjustRightInd w:val="0"/>
        <w:spacing w:line="200" w:lineRule="atLeast"/>
        <w:ind w:left="360"/>
        <w:jc w:val="both"/>
        <w:rPr>
          <w:rFonts w:ascii="Arial" w:hAnsi="Arial" w:cs="Arial"/>
          <w:color w:val="FF0000"/>
          <w:sz w:val="22"/>
          <w:szCs w:val="22"/>
        </w:rPr>
      </w:pPr>
    </w:p>
    <w:p w:rsidR="00010B8D" w:rsidRDefault="00010B8D" w:rsidP="00010B8D">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EC39FC">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010B8D" w:rsidRDefault="00010B8D" w:rsidP="00010B8D">
      <w:pPr>
        <w:autoSpaceDE w:val="0"/>
        <w:autoSpaceDN w:val="0"/>
        <w:adjustRightInd w:val="0"/>
        <w:spacing w:line="200" w:lineRule="atLeast"/>
        <w:jc w:val="both"/>
        <w:rPr>
          <w:rFonts w:ascii="Arial" w:hAnsi="Arial" w:cs="Arial"/>
          <w:sz w:val="22"/>
          <w:szCs w:val="22"/>
        </w:rPr>
      </w:pPr>
    </w:p>
    <w:p w:rsidR="00010B8D" w:rsidRPr="008F42C6" w:rsidRDefault="00010B8D" w:rsidP="00010B8D">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sidRPr="008F42C6">
        <w:rPr>
          <w:rFonts w:ascii="Arial" w:hAnsi="Arial" w:cs="Arial"/>
          <w:color w:val="000000"/>
          <w:sz w:val="22"/>
          <w:szCs w:val="22"/>
        </w:rPr>
        <w:t>A medicação deverá ser entregue com prazo de validade mínima de 180 (Cento e oitenta) dias, a contar do seu recebimento.</w:t>
      </w:r>
    </w:p>
    <w:p w:rsidR="00010B8D" w:rsidRPr="009D53F7" w:rsidRDefault="00010B8D" w:rsidP="00010B8D">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sidR="00EC39FC">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bookmarkStart w:id="0" w:name="_GoBack"/>
      <w:r w:rsidRPr="001A73F4">
        <w:rPr>
          <w:rFonts w:ascii="Arial" w:hAnsi="Arial" w:cs="Arial"/>
          <w:b/>
          <w:sz w:val="22"/>
          <w:szCs w:val="22"/>
        </w:rPr>
        <w:t>R$</w:t>
      </w:r>
      <w:r>
        <w:rPr>
          <w:rFonts w:ascii="Arial" w:hAnsi="Arial" w:cs="Arial"/>
          <w:sz w:val="22"/>
          <w:szCs w:val="22"/>
        </w:rPr>
        <w:t xml:space="preserve"> </w:t>
      </w:r>
      <w:r w:rsidR="00EC39FC" w:rsidRPr="001A73F4">
        <w:rPr>
          <w:rFonts w:ascii="Arial" w:hAnsi="Arial" w:cs="Arial"/>
          <w:b/>
          <w:color w:val="000000"/>
          <w:sz w:val="20"/>
          <w:szCs w:val="16"/>
        </w:rPr>
        <w:fldChar w:fldCharType="begin"/>
      </w:r>
      <w:r w:rsidR="00EC39FC" w:rsidRPr="001A73F4">
        <w:rPr>
          <w:rFonts w:ascii="Arial" w:hAnsi="Arial" w:cs="Arial"/>
          <w:b/>
          <w:color w:val="000000"/>
          <w:sz w:val="20"/>
          <w:szCs w:val="16"/>
        </w:rPr>
        <w:instrText xml:space="preserve"> =SUM(ABOVE) </w:instrText>
      </w:r>
      <w:r w:rsidR="00EC39FC" w:rsidRPr="001A73F4">
        <w:rPr>
          <w:rFonts w:ascii="Arial" w:hAnsi="Arial" w:cs="Arial"/>
          <w:b/>
          <w:color w:val="000000"/>
          <w:sz w:val="20"/>
          <w:szCs w:val="16"/>
        </w:rPr>
        <w:fldChar w:fldCharType="separate"/>
      </w:r>
      <w:r w:rsidR="00EC39FC" w:rsidRPr="001A73F4">
        <w:rPr>
          <w:rFonts w:ascii="Arial" w:hAnsi="Arial" w:cs="Arial"/>
          <w:b/>
          <w:noProof/>
          <w:color w:val="000000"/>
          <w:sz w:val="20"/>
          <w:szCs w:val="16"/>
        </w:rPr>
        <w:t>87.477,03</w:t>
      </w:r>
      <w:r w:rsidR="00EC39FC" w:rsidRPr="001A73F4">
        <w:rPr>
          <w:rFonts w:ascii="Arial" w:hAnsi="Arial" w:cs="Arial"/>
          <w:b/>
          <w:color w:val="000000"/>
          <w:sz w:val="20"/>
          <w:szCs w:val="16"/>
        </w:rPr>
        <w:fldChar w:fldCharType="end"/>
      </w:r>
      <w:r w:rsidR="00EC39FC" w:rsidRPr="00EC39FC">
        <w:rPr>
          <w:rFonts w:ascii="Arial" w:hAnsi="Arial" w:cs="Arial"/>
          <w:szCs w:val="22"/>
        </w:rPr>
        <w:t xml:space="preserve"> </w:t>
      </w:r>
      <w:r w:rsidRPr="00EC39FC">
        <w:rPr>
          <w:rFonts w:ascii="Arial" w:hAnsi="Arial" w:cs="Arial"/>
          <w:b/>
          <w:sz w:val="22"/>
          <w:szCs w:val="22"/>
        </w:rPr>
        <w:t>(</w:t>
      </w:r>
      <w:r w:rsidR="00EC39FC" w:rsidRPr="00EC39FC">
        <w:rPr>
          <w:rFonts w:ascii="Arial" w:hAnsi="Arial" w:cs="Arial"/>
          <w:b/>
          <w:sz w:val="22"/>
          <w:szCs w:val="22"/>
        </w:rPr>
        <w:t>Oitenta e sete mil quatrocentos e quarenta e sete reais e três centavos</w:t>
      </w:r>
      <w:r w:rsidRPr="00EC39FC">
        <w:rPr>
          <w:rFonts w:ascii="Arial" w:hAnsi="Arial" w:cs="Arial"/>
          <w:b/>
          <w:sz w:val="22"/>
          <w:szCs w:val="22"/>
        </w:rPr>
        <w:t>),</w:t>
      </w:r>
      <w:bookmarkEnd w:id="0"/>
      <w:r w:rsidRPr="00EC39FC">
        <w:rPr>
          <w:rFonts w:ascii="Arial" w:hAnsi="Arial" w:cs="Arial"/>
          <w:b/>
          <w:sz w:val="22"/>
          <w:szCs w:val="22"/>
        </w:rPr>
        <w:t xml:space="preserve"> </w:t>
      </w:r>
      <w:r>
        <w:rPr>
          <w:rFonts w:ascii="Arial" w:hAnsi="Arial" w:cs="Arial"/>
          <w:sz w:val="22"/>
          <w:szCs w:val="22"/>
        </w:rPr>
        <w:t>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QUINTA – DO REAJUSTE</w:t>
      </w:r>
    </w:p>
    <w:p w:rsidR="00010B8D" w:rsidRPr="009D53F7" w:rsidRDefault="00010B8D" w:rsidP="00010B8D">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p>
    <w:p w:rsidR="00010B8D" w:rsidRPr="009D53F7" w:rsidRDefault="00010B8D" w:rsidP="00010B8D">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010B8D" w:rsidRPr="009D53F7" w:rsidRDefault="00010B8D" w:rsidP="00010B8D">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010B8D" w:rsidRPr="009D53F7" w:rsidRDefault="00010B8D" w:rsidP="00010B8D">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00EC39FC">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EC39FC">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EC39FC">
        <w:rPr>
          <w:rFonts w:ascii="Arial" w:hAnsi="Arial" w:cs="Arial"/>
          <w:sz w:val="22"/>
          <w:szCs w:val="22"/>
        </w:rPr>
        <w:t xml:space="preserve"> 02/2017</w:t>
      </w:r>
      <w:r w:rsidRPr="009D53F7">
        <w:rPr>
          <w:rFonts w:ascii="Arial" w:hAnsi="Arial" w:cs="Arial"/>
          <w:sz w:val="22"/>
          <w:szCs w:val="22"/>
        </w:rPr>
        <w:t xml:space="preserve"> à conta de dotações orçamentárias do orçamento vigente, assim classificadas</w:t>
      </w:r>
      <w:r>
        <w:rPr>
          <w:rFonts w:ascii="Arial" w:hAnsi="Arial" w:cs="Arial"/>
          <w:sz w:val="22"/>
          <w:szCs w:val="22"/>
        </w:rPr>
        <w:t>:</w:t>
      </w:r>
    </w:p>
    <w:p w:rsidR="00010B8D" w:rsidRPr="00A12805" w:rsidRDefault="00010B8D" w:rsidP="00010B8D">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7372"/>
      </w:tblGrid>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14</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01</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Manutenção das Atividades do Fundo Municipal de Saúde</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3.3.90.00 0002</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3.3.90.00 0100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2.011</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bCs/>
                <w:sz w:val="22"/>
                <w:szCs w:val="22"/>
              </w:rPr>
              <w:t>Aplicação de Recursos do SUS – Federal</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3.3.90.00 0064</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3.3.90.00 0067</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bl>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8.1.</w:t>
      </w:r>
      <w:proofErr w:type="gramEnd"/>
      <w:r w:rsidRPr="009D53F7">
        <w:rPr>
          <w:rFonts w:ascii="Arial" w:hAnsi="Arial" w:cs="Arial"/>
          <w:color w:val="000000"/>
          <w:sz w:val="22"/>
          <w:szCs w:val="22"/>
        </w:rPr>
        <w:t>Constituem direitos do CONTRATANTE receber o objeto deste Contrato nas condições avençadas e da CONTRATADA perceber o valor ajustado na forma e prazo convencionados.</w:t>
      </w:r>
    </w:p>
    <w:p w:rsidR="00010B8D" w:rsidRPr="009D53F7" w:rsidRDefault="00010B8D" w:rsidP="00010B8D">
      <w:pPr>
        <w:widowControl w:val="0"/>
        <w:autoSpaceDE w:val="0"/>
        <w:autoSpaceDN w:val="0"/>
        <w:adjustRightInd w:val="0"/>
        <w:ind w:left="36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8.2</w:t>
      </w:r>
      <w:r>
        <w:rPr>
          <w:rFonts w:ascii="Arial" w:hAnsi="Arial" w:cs="Arial"/>
          <w:b/>
          <w:bCs/>
          <w:color w:val="000000"/>
          <w:sz w:val="22"/>
          <w:szCs w:val="22"/>
        </w:rPr>
        <w:t>.</w:t>
      </w:r>
      <w:proofErr w:type="gramEnd"/>
      <w:r w:rsidRPr="009D53F7">
        <w:rPr>
          <w:rFonts w:ascii="Arial" w:hAnsi="Arial" w:cs="Arial"/>
          <w:color w:val="000000"/>
          <w:sz w:val="22"/>
          <w:szCs w:val="22"/>
        </w:rPr>
        <w:t xml:space="preserve">Constituem obrigações do CONTRATANTE: </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710C5B">
        <w:rPr>
          <w:rFonts w:ascii="Arial" w:hAnsi="Arial" w:cs="Arial"/>
          <w:b/>
          <w:color w:val="000000"/>
          <w:sz w:val="22"/>
          <w:szCs w:val="22"/>
        </w:rPr>
        <w:t>b)</w:t>
      </w:r>
      <w:proofErr w:type="gramEnd"/>
      <w:r w:rsidRPr="009D53F7">
        <w:rPr>
          <w:rFonts w:ascii="Arial" w:hAnsi="Arial" w:cs="Arial"/>
          <w:color w:val="000000"/>
          <w:sz w:val="22"/>
          <w:szCs w:val="22"/>
        </w:rPr>
        <w:t>Dar à CONTRATADAas condições necessárias à regular execução do Contrato, e</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t>c)</w:t>
      </w:r>
      <w:proofErr w:type="gramEnd"/>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8.3</w:t>
      </w:r>
      <w:r>
        <w:rPr>
          <w:rFonts w:ascii="Arial" w:hAnsi="Arial" w:cs="Arial"/>
          <w:b/>
          <w:bCs/>
          <w:color w:val="000000"/>
          <w:sz w:val="22"/>
          <w:szCs w:val="22"/>
        </w:rPr>
        <w:t>.</w:t>
      </w:r>
      <w:proofErr w:type="gramEnd"/>
      <w:r w:rsidRPr="009D53F7">
        <w:rPr>
          <w:rFonts w:ascii="Arial" w:hAnsi="Arial" w:cs="Arial"/>
          <w:color w:val="000000"/>
          <w:sz w:val="22"/>
          <w:szCs w:val="22"/>
        </w:rPr>
        <w:t>Constituem obrigações da CONTRATADA:</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B22AB2">
        <w:rPr>
          <w:rFonts w:ascii="Arial" w:hAnsi="Arial" w:cs="Arial"/>
          <w:b/>
          <w:color w:val="000000"/>
          <w:sz w:val="22"/>
          <w:szCs w:val="22"/>
        </w:rPr>
        <w:t>b)</w:t>
      </w:r>
      <w:proofErr w:type="gramEnd"/>
      <w:r w:rsidRPr="009D53F7">
        <w:rPr>
          <w:rFonts w:ascii="Arial" w:hAnsi="Arial" w:cs="Arial"/>
          <w:color w:val="000000"/>
          <w:sz w:val="22"/>
          <w:szCs w:val="22"/>
        </w:rPr>
        <w:t>Atender aos encargos trabalhistas, previdenciários, fiscais e comerciais decorrentes da execução do presente Contrato, ficando o CONTRATANTE isento de qualquer vínculo empregatício com os funcionários da CONTRATADA, bem como de quaisquer obrigações tributárias e acessórias decorrentes do cumprimento deste instrumento contratual;</w:t>
      </w:r>
    </w:p>
    <w:p w:rsidR="00010B8D" w:rsidRPr="009D53F7" w:rsidRDefault="00010B8D" w:rsidP="00010B8D">
      <w:pPr>
        <w:widowControl w:val="0"/>
        <w:autoSpaceDE w:val="0"/>
        <w:autoSpaceDN w:val="0"/>
        <w:adjustRightInd w:val="0"/>
        <w:jc w:val="both"/>
        <w:rPr>
          <w:rFonts w:ascii="Arial" w:hAnsi="Arial" w:cs="Arial"/>
          <w:color w:val="000000"/>
          <w:sz w:val="22"/>
          <w:szCs w:val="22"/>
        </w:rPr>
      </w:pPr>
    </w:p>
    <w:p w:rsidR="00010B8D" w:rsidRPr="009D53F7" w:rsidRDefault="00010B8D" w:rsidP="00010B8D">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010B8D" w:rsidRPr="009D53F7" w:rsidRDefault="00010B8D" w:rsidP="00010B8D">
      <w:pPr>
        <w:pStyle w:val="PargrafodaLista"/>
        <w:rPr>
          <w:rFonts w:ascii="Arial" w:hAnsi="Arial" w:cs="Arial"/>
          <w:color w:val="000000"/>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t>d)</w:t>
      </w:r>
      <w:proofErr w:type="gramEnd"/>
      <w:r w:rsidRPr="009D53F7">
        <w:rPr>
          <w:rFonts w:ascii="Arial" w:hAnsi="Arial" w:cs="Arial"/>
          <w:sz w:val="22"/>
          <w:szCs w:val="22"/>
        </w:rPr>
        <w:t xml:space="preserve">É responsável também em arcar com eventuais prejuízos, indenizações e demais responsabilidades, causados ao CONTRATANTE e/ou a terceiros, provocados, por </w:t>
      </w:r>
      <w:r w:rsidRPr="009D53F7">
        <w:rPr>
          <w:rFonts w:ascii="Arial" w:hAnsi="Arial" w:cs="Arial"/>
          <w:sz w:val="22"/>
          <w:szCs w:val="22"/>
        </w:rPr>
        <w:lastRenderedPageBreak/>
        <w:t>ineficiência, negligência, imperícia, imprudência ou irregularidades cometidas na execução do Contrato.</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NONA – DAS PENALIDADES</w:t>
      </w:r>
    </w:p>
    <w:p w:rsidR="00010B8D" w:rsidRPr="009D53F7" w:rsidRDefault="00010B8D" w:rsidP="00010B8D">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preceitoslegais poderá sofrer as seguintes penalidades isolada ou conjuntamente, a critério da Comissão Permanente de Licitações:</w:t>
      </w:r>
    </w:p>
    <w:p w:rsidR="00010B8D" w:rsidRPr="009D53F7" w:rsidRDefault="00010B8D" w:rsidP="00010B8D">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010B8D" w:rsidRPr="009D53F7" w:rsidRDefault="00010B8D" w:rsidP="00010B8D">
      <w:pPr>
        <w:pStyle w:val="PargrafodaLista"/>
        <w:rPr>
          <w:rFonts w:ascii="Arial" w:hAnsi="Arial" w:cs="Arial"/>
          <w:sz w:val="22"/>
          <w:szCs w:val="22"/>
        </w:rPr>
      </w:pPr>
    </w:p>
    <w:p w:rsidR="00010B8D" w:rsidRPr="009D53F7" w:rsidRDefault="00010B8D" w:rsidP="00010B8D">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010B8D" w:rsidRPr="009D53F7" w:rsidRDefault="00010B8D" w:rsidP="00010B8D">
      <w:pPr>
        <w:tabs>
          <w:tab w:val="left" w:pos="720"/>
        </w:tabs>
        <w:autoSpaceDE w:val="0"/>
        <w:autoSpaceDN w:val="0"/>
        <w:adjustRightInd w:val="0"/>
        <w:jc w:val="both"/>
        <w:rPr>
          <w:rFonts w:ascii="Arial" w:hAnsi="Arial" w:cs="Arial"/>
          <w:sz w:val="22"/>
          <w:szCs w:val="22"/>
        </w:rPr>
      </w:pPr>
    </w:p>
    <w:p w:rsidR="00010B8D" w:rsidRPr="009D53F7" w:rsidRDefault="00010B8D" w:rsidP="00010B8D">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010B8D" w:rsidRDefault="00010B8D" w:rsidP="00010B8D">
      <w:pPr>
        <w:autoSpaceDE w:val="0"/>
        <w:autoSpaceDN w:val="0"/>
        <w:adjustRightInd w:val="0"/>
        <w:jc w:val="both"/>
        <w:rPr>
          <w:rFonts w:ascii="Arial" w:hAnsi="Arial" w:cs="Arial"/>
          <w:b/>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D829AF">
        <w:rPr>
          <w:rFonts w:ascii="Arial" w:hAnsi="Arial" w:cs="Arial"/>
          <w:b/>
          <w:sz w:val="22"/>
          <w:szCs w:val="22"/>
        </w:rPr>
        <w:t>9.2.</w:t>
      </w:r>
      <w:proofErr w:type="gramEnd"/>
      <w:r w:rsidRPr="009D53F7">
        <w:rPr>
          <w:rFonts w:ascii="Arial" w:hAnsi="Arial" w:cs="Arial"/>
          <w:sz w:val="22"/>
          <w:szCs w:val="22"/>
        </w:rPr>
        <w:t>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refere o mesmo, e nas demais cominações legais.</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sz w:val="22"/>
          <w:szCs w:val="22"/>
        </w:rPr>
      </w:pPr>
      <w:proofErr w:type="gramStart"/>
      <w:r w:rsidRPr="004B6C86">
        <w:rPr>
          <w:rFonts w:ascii="Arial" w:hAnsi="Arial" w:cs="Arial"/>
          <w:b/>
          <w:sz w:val="22"/>
          <w:szCs w:val="22"/>
        </w:rPr>
        <w:t>10.1.</w:t>
      </w:r>
      <w:proofErr w:type="gramEnd"/>
      <w:r w:rsidRPr="009D53F7">
        <w:rPr>
          <w:rFonts w:ascii="Arial" w:hAnsi="Arial" w:cs="Arial"/>
          <w:sz w:val="22"/>
          <w:szCs w:val="22"/>
        </w:rPr>
        <w:t>A contratada se obriga a manter durante a vigência contratual, as condições de habilitação e qualificação exigidas na licitação que lhe deu origem, sob pena de motivo justo para rescisão e aplicação de penalidades.</w:t>
      </w:r>
    </w:p>
    <w:p w:rsidR="00010B8D" w:rsidRDefault="00010B8D" w:rsidP="00010B8D">
      <w:pPr>
        <w:autoSpaceDE w:val="0"/>
        <w:autoSpaceDN w:val="0"/>
        <w:adjustRightInd w:val="0"/>
        <w:jc w:val="both"/>
        <w:rPr>
          <w:rFonts w:ascii="Arial" w:hAnsi="Arial" w:cs="Arial"/>
          <w:b/>
          <w:bCs/>
          <w:sz w:val="22"/>
          <w:szCs w:val="22"/>
        </w:rPr>
      </w:pPr>
    </w:p>
    <w:p w:rsidR="00010B8D" w:rsidRPr="004B6C86" w:rsidRDefault="00010B8D" w:rsidP="00010B8D">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Pr>
          <w:rFonts w:ascii="Arial" w:hAnsi="Arial" w:cs="Arial"/>
          <w:bCs/>
          <w:sz w:val="22"/>
          <w:szCs w:val="22"/>
        </w:rPr>
        <w:t>6.</w:t>
      </w:r>
    </w:p>
    <w:p w:rsidR="00010B8D" w:rsidRPr="004B6C86" w:rsidRDefault="00010B8D" w:rsidP="00010B8D">
      <w:pPr>
        <w:autoSpaceDE w:val="0"/>
        <w:autoSpaceDN w:val="0"/>
        <w:adjustRightInd w:val="0"/>
        <w:jc w:val="both"/>
        <w:rPr>
          <w:rFonts w:ascii="Arial" w:hAnsi="Arial" w:cs="Arial"/>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PRIMEIRA – DOS RECURSOS ADMINISTRATIVOS</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EC39FC" w:rsidRPr="009D53F7" w:rsidRDefault="00EC39FC" w:rsidP="00010B8D">
      <w:pPr>
        <w:autoSpaceDE w:val="0"/>
        <w:autoSpaceDN w:val="0"/>
        <w:adjustRightInd w:val="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010B8D"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EC39FC" w:rsidRPr="009D53F7" w:rsidRDefault="00EC39FC" w:rsidP="00010B8D">
      <w:pPr>
        <w:keepNext/>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lastRenderedPageBreak/>
        <w:t xml:space="preserve">CLÁUSULA DÉCIMA QUARTA – DA RESCISÃO </w:t>
      </w: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proofErr w:type="gramStart"/>
      <w:r w:rsidRPr="009D53F7">
        <w:rPr>
          <w:rFonts w:ascii="Arial" w:hAnsi="Arial" w:cs="Arial"/>
          <w:b/>
          <w:bCs/>
          <w:sz w:val="22"/>
          <w:szCs w:val="22"/>
        </w:rPr>
        <w:t>14.2</w:t>
      </w:r>
      <w:r>
        <w:rPr>
          <w:rFonts w:ascii="Arial" w:hAnsi="Arial" w:cs="Arial"/>
          <w:b/>
          <w:bCs/>
          <w:sz w:val="22"/>
          <w:szCs w:val="22"/>
        </w:rPr>
        <w:t>.</w:t>
      </w:r>
      <w:proofErr w:type="gramEnd"/>
      <w:r w:rsidRPr="009D53F7">
        <w:rPr>
          <w:rFonts w:ascii="Arial" w:hAnsi="Arial" w:cs="Arial"/>
          <w:sz w:val="22"/>
          <w:szCs w:val="22"/>
        </w:rPr>
        <w:t>O Contrato poderá ser rescindido, ainda, nas seguintes modalidades, sem prejuízo do disposto no art. 78 da Lei nº 8.666, de 21 de junho de 1993, atualizada:</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010B8D" w:rsidRPr="009D53F7" w:rsidRDefault="00010B8D" w:rsidP="00010B8D">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sub </w:t>
      </w:r>
      <w:r w:rsidRPr="009D53F7">
        <w:rPr>
          <w:rFonts w:ascii="Arial" w:hAnsi="Arial" w:cs="Arial"/>
          <w:sz w:val="22"/>
          <w:szCs w:val="22"/>
        </w:rPr>
        <w:t>contratação total ou parcial do objeto deste Edital, a associação da licitante vencedora com outrem, a cessão ou transferência, total ou parcial, bem como a fusão, cisão ou incorporação, que afetem o cumprimento da obrigação assumida;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Default="00010B8D" w:rsidP="00010B8D">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EC39FC" w:rsidRPr="009D53F7" w:rsidRDefault="00EC39FC" w:rsidP="00EC39FC">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c)</w:t>
      </w:r>
      <w:r w:rsidRPr="009D53F7">
        <w:rPr>
          <w:rFonts w:ascii="Arial" w:hAnsi="Arial" w:cs="Arial"/>
          <w:sz w:val="22"/>
          <w:szCs w:val="22"/>
        </w:rPr>
        <w:t xml:space="preserve"> Judicialmente, nos termos da legislação vigente.</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DÉCIMA SEXTA – DA VINCULAÇÃO AO EDITAL</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sidR="00EC39FC">
        <w:rPr>
          <w:rFonts w:ascii="Arial" w:hAnsi="Arial" w:cs="Arial"/>
          <w:b/>
          <w:sz w:val="22"/>
          <w:szCs w:val="22"/>
        </w:rPr>
        <w:t>02/2017</w:t>
      </w:r>
      <w:r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010B8D" w:rsidRPr="009D53F7"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010B8D" w:rsidRPr="009D53F7" w:rsidRDefault="00010B8D" w:rsidP="00010B8D">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010B8D" w:rsidRPr="009D53F7" w:rsidRDefault="00010B8D" w:rsidP="00010B8D">
      <w:pPr>
        <w:widowControl w:val="0"/>
        <w:autoSpaceDE w:val="0"/>
        <w:autoSpaceDN w:val="0"/>
        <w:adjustRightInd w:val="0"/>
        <w:ind w:left="357"/>
        <w:jc w:val="both"/>
        <w:rPr>
          <w:rFonts w:ascii="Arial" w:hAnsi="Arial" w:cs="Arial"/>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r w:rsidRPr="009D53F7">
        <w:rPr>
          <w:rFonts w:ascii="Arial" w:hAnsi="Arial" w:cs="Arial"/>
          <w:sz w:val="22"/>
          <w:szCs w:val="22"/>
        </w:rPr>
        <w:t xml:space="preserve">Presidente Castello Branco (SC), </w:t>
      </w:r>
      <w:r w:rsidR="00EC39FC">
        <w:rPr>
          <w:rFonts w:ascii="Arial" w:hAnsi="Arial" w:cs="Arial"/>
          <w:sz w:val="22"/>
          <w:szCs w:val="22"/>
        </w:rPr>
        <w:t>21</w:t>
      </w:r>
      <w:r w:rsidRPr="009D53F7">
        <w:rPr>
          <w:rFonts w:ascii="Arial" w:hAnsi="Arial" w:cs="Arial"/>
          <w:sz w:val="22"/>
          <w:szCs w:val="22"/>
        </w:rPr>
        <w:t xml:space="preserve"> de </w:t>
      </w:r>
      <w:r w:rsidR="00EC39FC">
        <w:rPr>
          <w:rFonts w:ascii="Arial" w:hAnsi="Arial" w:cs="Arial"/>
          <w:sz w:val="22"/>
          <w:szCs w:val="22"/>
        </w:rPr>
        <w:t>fevereiro</w:t>
      </w:r>
      <w:r w:rsidRPr="009D53F7">
        <w:rPr>
          <w:rFonts w:ascii="Arial" w:hAnsi="Arial" w:cs="Arial"/>
          <w:sz w:val="22"/>
          <w:szCs w:val="22"/>
        </w:rPr>
        <w:t xml:space="preserve"> de</w:t>
      </w:r>
      <w:r w:rsidR="00EC39FC">
        <w:rPr>
          <w:rFonts w:ascii="Arial" w:hAnsi="Arial" w:cs="Arial"/>
          <w:sz w:val="22"/>
          <w:szCs w:val="22"/>
        </w:rPr>
        <w:t xml:space="preserve"> </w:t>
      </w:r>
      <w:r>
        <w:rPr>
          <w:rFonts w:ascii="Arial" w:hAnsi="Arial" w:cs="Arial"/>
          <w:sz w:val="22"/>
          <w:szCs w:val="22"/>
        </w:rPr>
        <w:t>201</w:t>
      </w:r>
      <w:r w:rsidR="00EC39FC">
        <w:rPr>
          <w:rFonts w:ascii="Arial" w:hAnsi="Arial" w:cs="Arial"/>
          <w:sz w:val="22"/>
          <w:szCs w:val="22"/>
        </w:rPr>
        <w:t>7</w:t>
      </w:r>
      <w:r w:rsidRPr="009D53F7">
        <w:rPr>
          <w:rFonts w:ascii="Arial" w:hAnsi="Arial" w:cs="Arial"/>
          <w:sz w:val="22"/>
          <w:szCs w:val="22"/>
        </w:rPr>
        <w:t>.</w:t>
      </w:r>
    </w:p>
    <w:p w:rsidR="00010B8D"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sz w:val="22"/>
          <w:szCs w:val="22"/>
        </w:rPr>
        <w:tab/>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CONTRATADO</w:t>
      </w:r>
    </w:p>
    <w:p w:rsidR="00010B8D"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4558F2" w:rsidRDefault="00010B8D" w:rsidP="00010B8D">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010B8D" w:rsidRPr="001D3BC5" w:rsidRDefault="00010B8D" w:rsidP="00010B8D">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ab/>
      </w:r>
    </w:p>
    <w:p w:rsidR="00A90A97" w:rsidRPr="00010B8D" w:rsidRDefault="00A90A97">
      <w:pPr>
        <w:rPr>
          <w:lang w:val="it-IT"/>
        </w:rPr>
      </w:pPr>
    </w:p>
    <w:sectPr w:rsidR="00A90A97" w:rsidRPr="00010B8D" w:rsidSect="00EC39FC">
      <w:headerReference w:type="default" r:id="rId9"/>
      <w:pgSz w:w="11906" w:h="16838"/>
      <w:pgMar w:top="1417" w:right="1133"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29B" w:rsidRDefault="00BE329B" w:rsidP="001B05FF">
      <w:r>
        <w:separator/>
      </w:r>
    </w:p>
  </w:endnote>
  <w:endnote w:type="continuationSeparator" w:id="0">
    <w:p w:rsidR="00BE329B" w:rsidRDefault="00BE329B" w:rsidP="001B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29B" w:rsidRDefault="00BE329B" w:rsidP="001B05FF">
      <w:r>
        <w:separator/>
      </w:r>
    </w:p>
  </w:footnote>
  <w:footnote w:type="continuationSeparator" w:id="0">
    <w:p w:rsidR="00BE329B" w:rsidRDefault="00BE329B" w:rsidP="001B05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6C3FFD" w:rsidRPr="006026E8" w:rsidTr="001B05FF">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6C3FFD" w:rsidRPr="006026E8" w:rsidRDefault="006C3FFD" w:rsidP="001B05FF">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06549012" wp14:editId="7527B3D7">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anchor>
            </w:drawing>
          </w:r>
        </w:p>
        <w:p w:rsidR="006C3FFD" w:rsidRPr="006026E8" w:rsidRDefault="006C3FFD" w:rsidP="001B05FF"/>
      </w:tc>
      <w:tc>
        <w:tcPr>
          <w:tcW w:w="7371" w:type="dxa"/>
          <w:tcBorders>
            <w:top w:val="single" w:sz="4" w:space="0" w:color="auto"/>
            <w:left w:val="single" w:sz="4" w:space="0" w:color="auto"/>
            <w:bottom w:val="single" w:sz="4" w:space="0" w:color="auto"/>
            <w:right w:val="single" w:sz="4" w:space="0" w:color="auto"/>
          </w:tcBorders>
          <w:vAlign w:val="center"/>
        </w:tcPr>
        <w:p w:rsidR="00EC39FC" w:rsidRDefault="00EC39FC" w:rsidP="001B05FF">
          <w:pPr>
            <w:tabs>
              <w:tab w:val="center" w:pos="4252"/>
              <w:tab w:val="right" w:pos="8504"/>
            </w:tabs>
            <w:rPr>
              <w:rFonts w:ascii="Arial" w:hAnsi="Arial"/>
              <w:b/>
              <w:sz w:val="22"/>
            </w:rPr>
          </w:pPr>
        </w:p>
        <w:p w:rsidR="006C3FFD" w:rsidRPr="006026E8" w:rsidRDefault="006C3FFD" w:rsidP="001B05FF">
          <w:pPr>
            <w:tabs>
              <w:tab w:val="center" w:pos="4252"/>
              <w:tab w:val="right" w:pos="8504"/>
            </w:tabs>
            <w:rPr>
              <w:rFonts w:ascii="Arial" w:hAnsi="Arial"/>
            </w:rPr>
          </w:pPr>
          <w:r w:rsidRPr="006026E8">
            <w:rPr>
              <w:rFonts w:ascii="Arial" w:hAnsi="Arial"/>
              <w:b/>
              <w:sz w:val="22"/>
            </w:rPr>
            <w:t>ESTADO DE SANTA CATARINA</w:t>
          </w:r>
        </w:p>
        <w:p w:rsidR="006C3FFD" w:rsidRPr="006026E8" w:rsidRDefault="006C3FFD" w:rsidP="001B05FF">
          <w:pPr>
            <w:tabs>
              <w:tab w:val="center" w:pos="4252"/>
              <w:tab w:val="right" w:pos="8504"/>
            </w:tabs>
            <w:rPr>
              <w:rFonts w:ascii="Arial" w:hAnsi="Arial"/>
            </w:rPr>
          </w:pPr>
          <w:r w:rsidRPr="006026E8">
            <w:rPr>
              <w:rFonts w:ascii="Arial" w:hAnsi="Arial"/>
              <w:b/>
              <w:sz w:val="22"/>
            </w:rPr>
            <w:t>PREFEITURA MUNICIPAL DE PRESIDENTE CASTELLO BRANCO</w:t>
          </w:r>
        </w:p>
        <w:p w:rsidR="006C3FFD" w:rsidRPr="006026E8" w:rsidRDefault="006C3FFD" w:rsidP="001B05FF">
          <w:pPr>
            <w:tabs>
              <w:tab w:val="center" w:pos="4252"/>
              <w:tab w:val="right" w:pos="8504"/>
            </w:tabs>
            <w:jc w:val="center"/>
            <w:rPr>
              <w:rFonts w:ascii="Arial" w:hAnsi="Arial"/>
            </w:rPr>
          </w:pPr>
        </w:p>
      </w:tc>
    </w:tr>
  </w:tbl>
  <w:p w:rsidR="006C3FFD" w:rsidRDefault="006C3FF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B8D"/>
    <w:rsid w:val="00010B8D"/>
    <w:rsid w:val="0002523B"/>
    <w:rsid w:val="000453C6"/>
    <w:rsid w:val="001A73F4"/>
    <w:rsid w:val="001B05FF"/>
    <w:rsid w:val="002B555B"/>
    <w:rsid w:val="003B3BB6"/>
    <w:rsid w:val="003D726A"/>
    <w:rsid w:val="00457177"/>
    <w:rsid w:val="00492B9C"/>
    <w:rsid w:val="00556D80"/>
    <w:rsid w:val="005D7970"/>
    <w:rsid w:val="005E7ECD"/>
    <w:rsid w:val="006C3FFD"/>
    <w:rsid w:val="007273BA"/>
    <w:rsid w:val="007625A5"/>
    <w:rsid w:val="007A0533"/>
    <w:rsid w:val="00816462"/>
    <w:rsid w:val="00816E74"/>
    <w:rsid w:val="009328D8"/>
    <w:rsid w:val="009E197F"/>
    <w:rsid w:val="00A25ACF"/>
    <w:rsid w:val="00A27C1E"/>
    <w:rsid w:val="00A90A97"/>
    <w:rsid w:val="00B512C3"/>
    <w:rsid w:val="00BB1B3E"/>
    <w:rsid w:val="00BE329B"/>
    <w:rsid w:val="00C924DB"/>
    <w:rsid w:val="00CD4F43"/>
    <w:rsid w:val="00D00D62"/>
    <w:rsid w:val="00D76914"/>
    <w:rsid w:val="00D972F8"/>
    <w:rsid w:val="00E22573"/>
    <w:rsid w:val="00E60C2D"/>
    <w:rsid w:val="00E739C5"/>
    <w:rsid w:val="00EC39F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8001">
      <w:bodyDiv w:val="1"/>
      <w:marLeft w:val="0"/>
      <w:marRight w:val="0"/>
      <w:marTop w:val="0"/>
      <w:marBottom w:val="0"/>
      <w:divBdr>
        <w:top w:val="none" w:sz="0" w:space="0" w:color="auto"/>
        <w:left w:val="none" w:sz="0" w:space="0" w:color="auto"/>
        <w:bottom w:val="none" w:sz="0" w:space="0" w:color="auto"/>
        <w:right w:val="none" w:sz="0" w:space="0" w:color="auto"/>
      </w:divBdr>
    </w:div>
    <w:div w:id="171340745">
      <w:bodyDiv w:val="1"/>
      <w:marLeft w:val="0"/>
      <w:marRight w:val="0"/>
      <w:marTop w:val="0"/>
      <w:marBottom w:val="0"/>
      <w:divBdr>
        <w:top w:val="none" w:sz="0" w:space="0" w:color="auto"/>
        <w:left w:val="none" w:sz="0" w:space="0" w:color="auto"/>
        <w:bottom w:val="none" w:sz="0" w:space="0" w:color="auto"/>
        <w:right w:val="none" w:sz="0" w:space="0" w:color="auto"/>
      </w:divBdr>
    </w:div>
    <w:div w:id="703016961">
      <w:bodyDiv w:val="1"/>
      <w:marLeft w:val="0"/>
      <w:marRight w:val="0"/>
      <w:marTop w:val="0"/>
      <w:marBottom w:val="0"/>
      <w:divBdr>
        <w:top w:val="none" w:sz="0" w:space="0" w:color="auto"/>
        <w:left w:val="none" w:sz="0" w:space="0" w:color="auto"/>
        <w:bottom w:val="none" w:sz="0" w:space="0" w:color="auto"/>
        <w:right w:val="none" w:sz="0" w:space="0" w:color="auto"/>
      </w:divBdr>
    </w:div>
    <w:div w:id="945967542">
      <w:bodyDiv w:val="1"/>
      <w:marLeft w:val="0"/>
      <w:marRight w:val="0"/>
      <w:marTop w:val="0"/>
      <w:marBottom w:val="0"/>
      <w:divBdr>
        <w:top w:val="none" w:sz="0" w:space="0" w:color="auto"/>
        <w:left w:val="none" w:sz="0" w:space="0" w:color="auto"/>
        <w:bottom w:val="none" w:sz="0" w:space="0" w:color="auto"/>
        <w:right w:val="none" w:sz="0" w:space="0" w:color="auto"/>
      </w:divBdr>
    </w:div>
    <w:div w:id="1043748319">
      <w:bodyDiv w:val="1"/>
      <w:marLeft w:val="0"/>
      <w:marRight w:val="0"/>
      <w:marTop w:val="0"/>
      <w:marBottom w:val="0"/>
      <w:divBdr>
        <w:top w:val="none" w:sz="0" w:space="0" w:color="auto"/>
        <w:left w:val="none" w:sz="0" w:space="0" w:color="auto"/>
        <w:bottom w:val="none" w:sz="0" w:space="0" w:color="auto"/>
        <w:right w:val="none" w:sz="0" w:space="0" w:color="auto"/>
      </w:divBdr>
    </w:div>
    <w:div w:id="1801073840">
      <w:bodyDiv w:val="1"/>
      <w:marLeft w:val="0"/>
      <w:marRight w:val="0"/>
      <w:marTop w:val="0"/>
      <w:marBottom w:val="0"/>
      <w:divBdr>
        <w:top w:val="none" w:sz="0" w:space="0" w:color="auto"/>
        <w:left w:val="none" w:sz="0" w:space="0" w:color="auto"/>
        <w:bottom w:val="none" w:sz="0" w:space="0" w:color="auto"/>
        <w:right w:val="none" w:sz="0" w:space="0" w:color="auto"/>
      </w:divBdr>
    </w:div>
    <w:div w:id="186621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B0DCB-3E0F-4AF3-921B-77868B86D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2776</Words>
  <Characters>14993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FRANCIELI</cp:lastModifiedBy>
  <cp:revision>2</cp:revision>
  <cp:lastPrinted>2017-03-03T19:35:00Z</cp:lastPrinted>
  <dcterms:created xsi:type="dcterms:W3CDTF">2017-03-03T19:38:00Z</dcterms:created>
  <dcterms:modified xsi:type="dcterms:W3CDTF">2017-03-03T19:38:00Z</dcterms:modified>
</cp:coreProperties>
</file>