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19A6" w:rsidRDefault="003219A6" w:rsidP="003219A6">
      <w:pPr>
        <w:rPr>
          <w:rFonts w:ascii="Arial" w:hAnsi="Arial" w:cs="Arial"/>
        </w:rPr>
      </w:pPr>
    </w:p>
    <w:p w:rsidR="003219A6" w:rsidRPr="007C1278" w:rsidRDefault="003219A6" w:rsidP="003219A6">
      <w:pPr>
        <w:jc w:val="center"/>
        <w:rPr>
          <w:rFonts w:ascii="Arial" w:hAnsi="Arial" w:cs="Arial"/>
        </w:rPr>
      </w:pPr>
    </w:p>
    <w:p w:rsidR="003219A6" w:rsidRPr="00163F33" w:rsidRDefault="003219A6" w:rsidP="003219A6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163F33">
        <w:rPr>
          <w:rFonts w:ascii="Arial" w:hAnsi="Arial" w:cs="Arial"/>
          <w:b/>
          <w:sz w:val="28"/>
          <w:szCs w:val="28"/>
          <w:u w:val="single"/>
        </w:rPr>
        <w:t xml:space="preserve">EXTRATO DE CONTRATO </w:t>
      </w:r>
    </w:p>
    <w:p w:rsidR="003219A6" w:rsidRPr="00163F33" w:rsidRDefault="003219A6" w:rsidP="003219A6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proofErr w:type="spellStart"/>
      <w:r w:rsidRPr="00163F33">
        <w:rPr>
          <w:rFonts w:ascii="Arial" w:hAnsi="Arial" w:cs="Arial"/>
          <w:b/>
          <w:sz w:val="28"/>
          <w:szCs w:val="28"/>
          <w:u w:val="single"/>
        </w:rPr>
        <w:t>Nr</w:t>
      </w:r>
      <w:proofErr w:type="spellEnd"/>
      <w:r w:rsidRPr="00163F33">
        <w:rPr>
          <w:rFonts w:ascii="Arial" w:hAnsi="Arial" w:cs="Arial"/>
          <w:b/>
          <w:sz w:val="28"/>
          <w:szCs w:val="28"/>
          <w:u w:val="single"/>
        </w:rPr>
        <w:t xml:space="preserve">. </w:t>
      </w:r>
      <w:r>
        <w:rPr>
          <w:rFonts w:ascii="Arial" w:hAnsi="Arial" w:cs="Arial"/>
          <w:b/>
          <w:sz w:val="28"/>
          <w:szCs w:val="28"/>
          <w:u w:val="single"/>
        </w:rPr>
        <w:t>5</w:t>
      </w:r>
      <w:r>
        <w:rPr>
          <w:rFonts w:ascii="Arial" w:hAnsi="Arial" w:cs="Arial"/>
          <w:b/>
          <w:sz w:val="28"/>
          <w:szCs w:val="28"/>
          <w:u w:val="single"/>
        </w:rPr>
        <w:t>2</w:t>
      </w:r>
      <w:r>
        <w:rPr>
          <w:rFonts w:ascii="Arial" w:hAnsi="Arial" w:cs="Arial"/>
          <w:b/>
          <w:sz w:val="28"/>
          <w:szCs w:val="28"/>
          <w:u w:val="single"/>
        </w:rPr>
        <w:t>/2017</w:t>
      </w:r>
    </w:p>
    <w:p w:rsidR="003219A6" w:rsidRDefault="003219A6" w:rsidP="003219A6">
      <w:pPr>
        <w:jc w:val="center"/>
        <w:rPr>
          <w:rFonts w:ascii="Arial" w:hAnsi="Arial" w:cs="Arial"/>
          <w:b/>
          <w:u w:val="single"/>
        </w:rPr>
      </w:pPr>
    </w:p>
    <w:p w:rsidR="003219A6" w:rsidRDefault="003219A6" w:rsidP="003219A6">
      <w:pPr>
        <w:jc w:val="center"/>
        <w:rPr>
          <w:rFonts w:ascii="Arial" w:hAnsi="Arial" w:cs="Arial"/>
          <w:b/>
          <w:u w:val="single"/>
        </w:rPr>
      </w:pPr>
    </w:p>
    <w:p w:rsidR="003219A6" w:rsidRDefault="003219A6" w:rsidP="003219A6">
      <w:pPr>
        <w:jc w:val="center"/>
        <w:rPr>
          <w:rFonts w:ascii="Arial" w:hAnsi="Arial" w:cs="Arial"/>
          <w:b/>
          <w:u w:val="single"/>
        </w:rPr>
      </w:pPr>
    </w:p>
    <w:p w:rsidR="003219A6" w:rsidRPr="007C1278" w:rsidRDefault="003219A6" w:rsidP="003219A6">
      <w:pPr>
        <w:jc w:val="center"/>
        <w:rPr>
          <w:rFonts w:ascii="Arial" w:hAnsi="Arial" w:cs="Arial"/>
          <w:b/>
          <w:u w:val="single"/>
        </w:rPr>
      </w:pPr>
    </w:p>
    <w:tbl>
      <w:tblPr>
        <w:tblW w:w="97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2"/>
        <w:gridCol w:w="7534"/>
      </w:tblGrid>
      <w:tr w:rsidR="003219A6" w:rsidRPr="009A08E7" w:rsidTr="0048390C">
        <w:trPr>
          <w:trHeight w:val="601"/>
        </w:trPr>
        <w:tc>
          <w:tcPr>
            <w:tcW w:w="2192" w:type="dxa"/>
          </w:tcPr>
          <w:p w:rsidR="003219A6" w:rsidRPr="009A08E7" w:rsidRDefault="003219A6" w:rsidP="0048390C">
            <w:pPr>
              <w:tabs>
                <w:tab w:val="left" w:pos="2805"/>
              </w:tabs>
              <w:spacing w:line="360" w:lineRule="auto"/>
              <w:ind w:right="-201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CONTRATANTE:</w:t>
            </w:r>
          </w:p>
        </w:tc>
        <w:tc>
          <w:tcPr>
            <w:tcW w:w="7534" w:type="dxa"/>
          </w:tcPr>
          <w:p w:rsidR="003219A6" w:rsidRPr="009C03D1" w:rsidRDefault="003219A6" w:rsidP="0048390C">
            <w:pPr>
              <w:tabs>
                <w:tab w:val="left" w:pos="2805"/>
              </w:tabs>
              <w:jc w:val="both"/>
              <w:rPr>
                <w:rFonts w:ascii="Arial" w:hAnsi="Arial" w:cs="Arial"/>
                <w:b/>
              </w:rPr>
            </w:pPr>
            <w:r w:rsidRPr="0056535D">
              <w:rPr>
                <w:rFonts w:ascii="Arial" w:hAnsi="Arial" w:cs="Arial"/>
                <w:b/>
              </w:rPr>
              <w:t>MUNICÍPIO DE PRESIDENTE CASTELLO BRANCO</w:t>
            </w:r>
          </w:p>
        </w:tc>
      </w:tr>
      <w:tr w:rsidR="003219A6" w:rsidRPr="009A08E7" w:rsidTr="0048390C">
        <w:trPr>
          <w:trHeight w:val="508"/>
        </w:trPr>
        <w:tc>
          <w:tcPr>
            <w:tcW w:w="2192" w:type="dxa"/>
          </w:tcPr>
          <w:p w:rsidR="003219A6" w:rsidRPr="009A08E7" w:rsidRDefault="003219A6" w:rsidP="0048390C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CONTRATADO:</w:t>
            </w:r>
          </w:p>
        </w:tc>
        <w:tc>
          <w:tcPr>
            <w:tcW w:w="7534" w:type="dxa"/>
          </w:tcPr>
          <w:p w:rsidR="003219A6" w:rsidRPr="008D7BB7" w:rsidRDefault="003219A6" w:rsidP="0048390C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bCs/>
              </w:rPr>
              <w:t xml:space="preserve">PROBIO AMBIENTAL </w:t>
            </w:r>
            <w:proofErr w:type="gramStart"/>
            <w:r>
              <w:rPr>
                <w:rFonts w:ascii="Arial" w:hAnsi="Arial" w:cs="Arial"/>
                <w:b/>
                <w:bCs/>
              </w:rPr>
              <w:t>LTDA</w:t>
            </w:r>
            <w:r w:rsidRPr="008D7BB7"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  <w:b/>
              </w:rPr>
              <w:t>.</w:t>
            </w:r>
            <w:proofErr w:type="gramEnd"/>
          </w:p>
        </w:tc>
      </w:tr>
      <w:tr w:rsidR="003219A6" w:rsidRPr="009A08E7" w:rsidTr="0048390C">
        <w:trPr>
          <w:trHeight w:val="752"/>
        </w:trPr>
        <w:tc>
          <w:tcPr>
            <w:tcW w:w="2192" w:type="dxa"/>
          </w:tcPr>
          <w:p w:rsidR="003219A6" w:rsidRPr="009A08E7" w:rsidRDefault="003219A6" w:rsidP="0048390C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OBJETO:</w:t>
            </w:r>
          </w:p>
        </w:tc>
        <w:tc>
          <w:tcPr>
            <w:tcW w:w="7534" w:type="dxa"/>
          </w:tcPr>
          <w:p w:rsidR="003219A6" w:rsidRDefault="003219A6" w:rsidP="0048390C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Contratação de consultoria para elaboração de Projeto executivo dos elementos que compõem o Aterro Sanitário Municipal, contendo memorial descritivo e de cálculo; elaboração de desenhos e plantas dos sistemas de drenagem superficial e subterrânea, drenagem de gases, impermeabilização inferior e superior, representação da célula concluída; anotação de responsabilidade técnica; acompanhamento da obra; disponibilização de todo o acervo de documentos gerados ao Município. </w:t>
            </w:r>
          </w:p>
          <w:p w:rsidR="003219A6" w:rsidRPr="00DE0A9E" w:rsidRDefault="003219A6" w:rsidP="0048390C">
            <w:pPr>
              <w:jc w:val="both"/>
              <w:rPr>
                <w:rFonts w:ascii="Arial" w:hAnsi="Arial" w:cs="Arial"/>
              </w:rPr>
            </w:pPr>
          </w:p>
        </w:tc>
      </w:tr>
      <w:tr w:rsidR="003219A6" w:rsidRPr="009A08E7" w:rsidTr="0048390C">
        <w:trPr>
          <w:trHeight w:val="223"/>
        </w:trPr>
        <w:tc>
          <w:tcPr>
            <w:tcW w:w="2192" w:type="dxa"/>
          </w:tcPr>
          <w:p w:rsidR="003219A6" w:rsidRPr="009A08E7" w:rsidRDefault="003219A6" w:rsidP="0048390C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VALOR:</w:t>
            </w:r>
          </w:p>
        </w:tc>
        <w:tc>
          <w:tcPr>
            <w:tcW w:w="7534" w:type="dxa"/>
          </w:tcPr>
          <w:p w:rsidR="003219A6" w:rsidRPr="0056535D" w:rsidRDefault="003219A6" w:rsidP="0048390C">
            <w:pPr>
              <w:tabs>
                <w:tab w:val="left" w:pos="284"/>
                <w:tab w:val="left" w:pos="426"/>
              </w:tabs>
              <w:jc w:val="both"/>
              <w:rPr>
                <w:rFonts w:ascii="Arial" w:hAnsi="Arial" w:cs="Arial"/>
                <w:bCs/>
              </w:rPr>
            </w:pPr>
            <w:r w:rsidRPr="003A21B9">
              <w:rPr>
                <w:rFonts w:ascii="Arial" w:hAnsi="Arial" w:cs="Arial"/>
                <w:b/>
              </w:rPr>
              <w:t>R$ 5.930,00 (Cinco mil novecentos e trinta reais)</w:t>
            </w:r>
            <w:r>
              <w:rPr>
                <w:rFonts w:ascii="Arial" w:hAnsi="Arial" w:cs="Arial"/>
              </w:rPr>
              <w:t xml:space="preserve">, </w:t>
            </w:r>
          </w:p>
        </w:tc>
      </w:tr>
      <w:tr w:rsidR="003219A6" w:rsidRPr="009A08E7" w:rsidTr="0048390C">
        <w:trPr>
          <w:trHeight w:val="401"/>
        </w:trPr>
        <w:tc>
          <w:tcPr>
            <w:tcW w:w="2192" w:type="dxa"/>
          </w:tcPr>
          <w:p w:rsidR="003219A6" w:rsidRPr="009A08E7" w:rsidRDefault="003219A6" w:rsidP="0048390C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VIGÊNCIA</w:t>
            </w:r>
            <w:r w:rsidRPr="009A08E7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7534" w:type="dxa"/>
          </w:tcPr>
          <w:p w:rsidR="003219A6" w:rsidRPr="0053221B" w:rsidRDefault="00ED0FA9" w:rsidP="0048390C">
            <w:p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27</w:t>
            </w:r>
            <w:r w:rsidR="003219A6">
              <w:rPr>
                <w:rFonts w:ascii="Arial" w:hAnsi="Arial" w:cs="Arial"/>
                <w:bCs/>
              </w:rPr>
              <w:t>/03/2017 à 31/12/2017.</w:t>
            </w:r>
          </w:p>
        </w:tc>
      </w:tr>
    </w:tbl>
    <w:p w:rsidR="003219A6" w:rsidRPr="00216659" w:rsidRDefault="003219A6" w:rsidP="003219A6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</w:p>
    <w:p w:rsidR="003219A6" w:rsidRPr="00216659" w:rsidRDefault="003219A6" w:rsidP="003219A6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  <w:bookmarkStart w:id="0" w:name="_GoBack"/>
      <w:bookmarkEnd w:id="0"/>
    </w:p>
    <w:p w:rsidR="003219A6" w:rsidRDefault="003219A6" w:rsidP="003219A6">
      <w:pPr>
        <w:tabs>
          <w:tab w:val="left" w:pos="2805"/>
        </w:tabs>
        <w:jc w:val="center"/>
        <w:rPr>
          <w:rFonts w:ascii="Arial" w:hAnsi="Arial" w:cs="Arial"/>
        </w:rPr>
      </w:pPr>
    </w:p>
    <w:p w:rsidR="003219A6" w:rsidRDefault="003219A6" w:rsidP="003219A6">
      <w:pPr>
        <w:tabs>
          <w:tab w:val="left" w:pos="2805"/>
        </w:tabs>
        <w:jc w:val="center"/>
        <w:rPr>
          <w:rFonts w:ascii="Arial" w:hAnsi="Arial" w:cs="Arial"/>
        </w:rPr>
      </w:pPr>
    </w:p>
    <w:p w:rsidR="003219A6" w:rsidRDefault="003219A6" w:rsidP="003219A6">
      <w:pPr>
        <w:tabs>
          <w:tab w:val="left" w:pos="2805"/>
        </w:tabs>
        <w:jc w:val="center"/>
        <w:rPr>
          <w:rFonts w:ascii="Arial" w:hAnsi="Arial" w:cs="Arial"/>
        </w:rPr>
      </w:pPr>
    </w:p>
    <w:p w:rsidR="003219A6" w:rsidRDefault="003219A6" w:rsidP="003219A6">
      <w:pPr>
        <w:tabs>
          <w:tab w:val="left" w:pos="2805"/>
        </w:tabs>
        <w:jc w:val="center"/>
        <w:rPr>
          <w:rFonts w:ascii="Arial" w:hAnsi="Arial" w:cs="Arial"/>
        </w:rPr>
      </w:pPr>
    </w:p>
    <w:p w:rsidR="003219A6" w:rsidRDefault="003219A6" w:rsidP="003219A6">
      <w:pPr>
        <w:tabs>
          <w:tab w:val="left" w:pos="2805"/>
        </w:tabs>
        <w:jc w:val="center"/>
        <w:rPr>
          <w:rFonts w:ascii="Arial" w:hAnsi="Arial" w:cs="Arial"/>
        </w:rPr>
      </w:pPr>
    </w:p>
    <w:p w:rsidR="003219A6" w:rsidRDefault="003219A6" w:rsidP="003219A6">
      <w:pPr>
        <w:tabs>
          <w:tab w:val="left" w:pos="2805"/>
          <w:tab w:val="left" w:pos="3210"/>
        </w:tabs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3A482F6" wp14:editId="0940FABA">
                <wp:simplePos x="0" y="0"/>
                <wp:positionH relativeFrom="column">
                  <wp:posOffset>1147445</wp:posOffset>
                </wp:positionH>
                <wp:positionV relativeFrom="paragraph">
                  <wp:posOffset>120015</wp:posOffset>
                </wp:positionV>
                <wp:extent cx="3021965" cy="655320"/>
                <wp:effectExtent l="0" t="0" r="26035" b="11430"/>
                <wp:wrapNone/>
                <wp:docPr id="1" name="Caixa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1965" cy="65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219A6" w:rsidRDefault="003219A6" w:rsidP="003219A6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Ademir Domingos Miotto</w:t>
                            </w:r>
                          </w:p>
                          <w:p w:rsidR="003219A6" w:rsidRPr="0056535D" w:rsidRDefault="003219A6" w:rsidP="003219A6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Prefeito Municipal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1" o:spid="_x0000_s1026" type="#_x0000_t202" style="position:absolute;margin-left:90.35pt;margin-top:9.45pt;width:237.95pt;height:5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" strokecolor="white">
                <v:textbox>
                  <w:txbxContent>
                    <w:p w:rsidR="003219A6" w:rsidRDefault="003219A6" w:rsidP="003219A6">
                      <w:pPr>
                        <w:jc w:val="center"/>
                        <w:rPr>
                          <w:rFonts w:ascii="Arial" w:hAnsi="Arial" w:cs="Arial"/>
                          <w:b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>Ademir Domingos Miotto</w:t>
                      </w:r>
                    </w:p>
                    <w:p w:rsidR="003219A6" w:rsidRPr="0056535D" w:rsidRDefault="003219A6" w:rsidP="003219A6">
                      <w:pPr>
                        <w:jc w:val="center"/>
                        <w:rPr>
                          <w:rFonts w:ascii="Calibri" w:hAnsi="Calibri"/>
                          <w:b/>
                          <w:sz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>Prefeito Municipal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3219A6" w:rsidRDefault="003219A6" w:rsidP="003219A6">
      <w:pPr>
        <w:tabs>
          <w:tab w:val="left" w:pos="2805"/>
        </w:tabs>
        <w:jc w:val="center"/>
        <w:rPr>
          <w:rFonts w:ascii="Arial" w:hAnsi="Arial" w:cs="Arial"/>
        </w:rPr>
      </w:pPr>
    </w:p>
    <w:p w:rsidR="003219A6" w:rsidRDefault="003219A6" w:rsidP="003219A6">
      <w:pPr>
        <w:tabs>
          <w:tab w:val="left" w:pos="2805"/>
        </w:tabs>
        <w:jc w:val="center"/>
        <w:rPr>
          <w:rFonts w:ascii="Arial" w:hAnsi="Arial" w:cs="Arial"/>
        </w:rPr>
      </w:pPr>
    </w:p>
    <w:p w:rsidR="003219A6" w:rsidRDefault="003219A6" w:rsidP="003219A6">
      <w:pPr>
        <w:tabs>
          <w:tab w:val="left" w:pos="2805"/>
        </w:tabs>
        <w:jc w:val="center"/>
        <w:rPr>
          <w:rFonts w:ascii="Arial" w:hAnsi="Arial" w:cs="Arial"/>
        </w:rPr>
      </w:pPr>
    </w:p>
    <w:p w:rsidR="003219A6" w:rsidRDefault="003219A6" w:rsidP="003219A6">
      <w:pPr>
        <w:tabs>
          <w:tab w:val="left" w:pos="2805"/>
        </w:tabs>
        <w:jc w:val="center"/>
        <w:rPr>
          <w:rFonts w:ascii="Arial" w:hAnsi="Arial" w:cs="Arial"/>
        </w:rPr>
      </w:pPr>
    </w:p>
    <w:p w:rsidR="003219A6" w:rsidRDefault="003219A6" w:rsidP="003219A6">
      <w:pPr>
        <w:tabs>
          <w:tab w:val="left" w:pos="2805"/>
        </w:tabs>
        <w:jc w:val="center"/>
        <w:rPr>
          <w:rFonts w:ascii="Arial" w:hAnsi="Arial" w:cs="Arial"/>
        </w:rPr>
      </w:pPr>
    </w:p>
    <w:p w:rsidR="003219A6" w:rsidRDefault="003219A6" w:rsidP="003219A6">
      <w:pPr>
        <w:tabs>
          <w:tab w:val="left" w:pos="2805"/>
          <w:tab w:val="left" w:pos="6765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3219A6" w:rsidRDefault="003219A6" w:rsidP="003219A6">
      <w:pPr>
        <w:tabs>
          <w:tab w:val="left" w:pos="2805"/>
        </w:tabs>
        <w:jc w:val="center"/>
        <w:rPr>
          <w:rFonts w:ascii="Arial" w:hAnsi="Arial" w:cs="Arial"/>
        </w:rPr>
      </w:pPr>
    </w:p>
    <w:p w:rsidR="003219A6" w:rsidRDefault="003219A6" w:rsidP="003219A6"/>
    <w:p w:rsidR="003219A6" w:rsidRDefault="003219A6" w:rsidP="003219A6"/>
    <w:p w:rsidR="003219A6" w:rsidRDefault="003219A6" w:rsidP="003219A6"/>
    <w:sectPr w:rsidR="003219A6" w:rsidSect="003745A7">
      <w:headerReference w:type="default" r:id="rId5"/>
      <w:footerReference w:type="default" r:id="rId6"/>
      <w:pgSz w:w="11906" w:h="16838" w:code="9"/>
      <w:pgMar w:top="851" w:right="873" w:bottom="2157" w:left="1418" w:header="709" w:footer="113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 Cond">
    <w:altName w:val="Arial Narrow"/>
    <w:charset w:val="00"/>
    <w:family w:val="swiss"/>
    <w:pitch w:val="variable"/>
    <w:sig w:usb0="00000001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BE" w:rsidRDefault="00ED0FA9" w:rsidP="003745A7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Rua Alberto Ernesto Lang, 29 – Fone </w:t>
    </w:r>
    <w:proofErr w:type="gramStart"/>
    <w:r>
      <w:rPr>
        <w:rFonts w:ascii="Franklin Gothic Medium Cond" w:hAnsi="Franklin Gothic Medium Cond"/>
      </w:rPr>
      <w:t>0xx49.</w:t>
    </w:r>
    <w:proofErr w:type="gramEnd"/>
    <w:r>
      <w:rPr>
        <w:rFonts w:ascii="Franklin Gothic Medium Cond" w:hAnsi="Franklin Gothic Medium Cond"/>
      </w:rPr>
      <w:t>34571122</w:t>
    </w:r>
  </w:p>
  <w:p w:rsidR="00C70DBE" w:rsidRDefault="00ED0FA9" w:rsidP="003745A7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CNPJ: 82.777.244/0001-40 – e-mail </w:t>
    </w:r>
    <w:hyperlink r:id="rId1" w:history="1">
      <w:r w:rsidRPr="000B4E72">
        <w:rPr>
          <w:rStyle w:val="Hyperlink"/>
          <w:rFonts w:ascii="Franklin Gothic Medium Cond" w:hAnsi="Franklin Gothic Medium Cond"/>
        </w:rPr>
        <w:t>c</w:t>
      </w:r>
      <w:r w:rsidRPr="000B4E72">
        <w:rPr>
          <w:rStyle w:val="Hyperlink"/>
          <w:rFonts w:ascii="Franklin Gothic Medium Cond" w:hAnsi="Franklin Gothic Medium Cond"/>
        </w:rPr>
        <w:t>ontabilidade@castellobranco.sc.gov.br</w:t>
      </w:r>
    </w:hyperlink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BE" w:rsidRDefault="00ED0FA9" w:rsidP="003745A7">
    <w:pPr>
      <w:jc w:val="center"/>
    </w:pPr>
  </w:p>
  <w:p w:rsidR="00C70DBE" w:rsidRDefault="00ED0FA9" w:rsidP="003745A7">
    <w:pPr>
      <w:jc w:val="center"/>
    </w:pPr>
    <w:r>
      <w:rPr>
        <w:noProof/>
      </w:rPr>
      <w:drawing>
        <wp:anchor distT="0" distB="0" distL="114300" distR="114300" simplePos="0" relativeHeight="251659264" behindDoc="1" locked="1" layoutInCell="1" allowOverlap="1" wp14:anchorId="346D885B" wp14:editId="6914E220">
          <wp:simplePos x="0" y="0"/>
          <wp:positionH relativeFrom="column">
            <wp:posOffset>2374900</wp:posOffset>
          </wp:positionH>
          <wp:positionV relativeFrom="paragraph">
            <wp:posOffset>-199390</wp:posOffset>
          </wp:positionV>
          <wp:extent cx="712470" cy="649605"/>
          <wp:effectExtent l="0" t="0" r="0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2470" cy="649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70DBE" w:rsidRDefault="00ED0FA9" w:rsidP="003745A7"/>
  <w:p w:rsidR="00C70DBE" w:rsidRDefault="00ED0FA9" w:rsidP="003745A7"/>
  <w:p w:rsidR="00C70DBE" w:rsidRDefault="00ED0FA9" w:rsidP="003745A7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MUNICÍPIO DE PRESIDENTE CASTELLO BRANCO – SC</w:t>
    </w:r>
  </w:p>
  <w:p w:rsidR="00C70DBE" w:rsidRDefault="00ED0FA9" w:rsidP="003745A7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SECRETARIA MUN. DE ADM. PLANEJAMENTO. E FINANÇAS</w:t>
    </w:r>
  </w:p>
  <w:p w:rsidR="00C70DBE" w:rsidRDefault="00ED0FA9" w:rsidP="003745A7">
    <w:pPr>
      <w:pStyle w:val="Cabealho"/>
    </w:pPr>
    <w:r>
      <w:rPr>
        <w:rFonts w:ascii="Franklin Gothic Medium" w:hAnsi="Franklin Gothic Medium"/>
        <w:b/>
        <w:sz w:val="28"/>
        <w:szCs w:val="28"/>
      </w:rPr>
      <w:t>==========================================================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19A6"/>
    <w:rsid w:val="003219A6"/>
    <w:rsid w:val="00B00782"/>
    <w:rsid w:val="00ED0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19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3219A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3219A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3219A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3219A6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3219A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19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3219A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3219A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3219A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3219A6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3219A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ntabilidade@castellobranco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114</Words>
  <Characters>619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FRANCIELI</dc:creator>
  <cp:lastModifiedBy>FRANCIELI</cp:lastModifiedBy>
  <cp:revision>1</cp:revision>
  <cp:lastPrinted>2017-03-28T19:10:00Z</cp:lastPrinted>
  <dcterms:created xsi:type="dcterms:W3CDTF">2017-03-28T19:07:00Z</dcterms:created>
  <dcterms:modified xsi:type="dcterms:W3CDTF">2017-03-28T19:10:00Z</dcterms:modified>
</cp:coreProperties>
</file>