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10613" w14:textId="77777777" w:rsidR="007458E7" w:rsidRDefault="007458E7" w:rsidP="00AC5C10">
      <w:pPr>
        <w:jc w:val="center"/>
        <w:rPr>
          <w:rFonts w:ascii="Arial" w:hAnsi="Arial" w:cs="Arial"/>
          <w:b/>
          <w:bCs/>
        </w:rPr>
      </w:pPr>
    </w:p>
    <w:p w14:paraId="4DD83281" w14:textId="77777777" w:rsidR="00255F6D" w:rsidRDefault="00255F6D" w:rsidP="00AC5C10">
      <w:pPr>
        <w:jc w:val="center"/>
        <w:rPr>
          <w:rFonts w:ascii="Arial" w:hAnsi="Arial" w:cs="Arial"/>
          <w:b/>
          <w:bCs/>
        </w:rPr>
      </w:pPr>
    </w:p>
    <w:p w14:paraId="3280CDCE" w14:textId="7A830817" w:rsidR="00AC5C10" w:rsidRDefault="00AC5C10" w:rsidP="00AC5C10">
      <w:pPr>
        <w:jc w:val="center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PROJETO PROERD – PROGRAMA EDUCACIONAL DE RESISTÊNCIA ÀS DROGAS E À VIOLÊNCIA</w:t>
      </w:r>
    </w:p>
    <w:p w14:paraId="5EEEC708" w14:textId="77777777" w:rsidR="00AC5C10" w:rsidRPr="00AC5C10" w:rsidRDefault="00AC5C10" w:rsidP="00AC5C10">
      <w:pPr>
        <w:jc w:val="center"/>
        <w:rPr>
          <w:rFonts w:ascii="Arial" w:hAnsi="Arial" w:cs="Arial"/>
          <w:b/>
          <w:bCs/>
        </w:rPr>
      </w:pPr>
    </w:p>
    <w:p w14:paraId="2799399E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1. APRESENTAÇÃO</w:t>
      </w:r>
    </w:p>
    <w:p w14:paraId="1F0A35E1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O presente projeto tem como objetivo implementar o Programa Educacional de Resistência às Drogas e à Violência (PROERD) nas escolas do município, visando promover a prevenção ao uso de drogas e à prática da violência entre crianças e adolescentes. O programa é desenvolvido por policiais militares capacitados, em parceria com a escola e a família, fortalecendo valores como cidadania, responsabilidade e respeito.</w:t>
      </w:r>
    </w:p>
    <w:p w14:paraId="55A4815D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2. JUSTIFICATIVA</w:t>
      </w:r>
    </w:p>
    <w:p w14:paraId="5D5002FA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Diante do aumento dos fatores de risco relacionados ao uso de drogas e à violência no ambiente escolar e social, torna-se essencial a implementação de ações preventivas junto aos estudantes. O PROERD surge como uma estratégia eficaz de educação preventiva, contribuindo para a formação de jovens mais conscientes, seguros e preparados para tomar decisões responsáveis.</w:t>
      </w:r>
    </w:p>
    <w:p w14:paraId="4B223E54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Além disso, o programa fortalece a integração entre escola, família e polícia, criando uma rede de proteção e apoio ao desenvolvimento saudável dos alunos.</w:t>
      </w:r>
    </w:p>
    <w:p w14:paraId="427E28C6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3. OBJETIVOS</w:t>
      </w:r>
    </w:p>
    <w:p w14:paraId="785222DC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3.1 Objetivo Geral:</w:t>
      </w:r>
    </w:p>
    <w:p w14:paraId="02103D73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Promover a prevenção ao uso de drogas e à violência entre estudantes, por meio de ações educativas e de conscientização.</w:t>
      </w:r>
    </w:p>
    <w:p w14:paraId="033F5E0E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3.2 Objetivos Específicos:</w:t>
      </w:r>
    </w:p>
    <w:p w14:paraId="1608D17C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Desenvolver habilidades sociais e emocionais nos alunos;</w:t>
      </w:r>
    </w:p>
    <w:p w14:paraId="5AC2CC31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Orientar sobre os riscos e consequências do uso de drogas;</w:t>
      </w:r>
    </w:p>
    <w:p w14:paraId="3AC7C1CD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Incentivar a tomada de decisões seguras e responsáveis;</w:t>
      </w:r>
    </w:p>
    <w:p w14:paraId="0D3D8C28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Fortalecer a autoestima e a resistência à pressão de grupo;</w:t>
      </w:r>
    </w:p>
    <w:p w14:paraId="023A65A9" w14:textId="49B3C3BA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Aproximar a comunidade escolar da Polícia Militar.</w:t>
      </w:r>
    </w:p>
    <w:p w14:paraId="52D148C2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4. PÚBLICO-ALVO</w:t>
      </w:r>
    </w:p>
    <w:p w14:paraId="717F287C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O projeto será destinado aos alunos do Ensino Fundamental, preferencialmente do 5º ano, podendo ser adaptado conforme a realidade da instituição de ensino.</w:t>
      </w:r>
    </w:p>
    <w:p w14:paraId="79BBA133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5. METODOLOGIA</w:t>
      </w:r>
    </w:p>
    <w:p w14:paraId="3AB8FA0F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O PROERD será desenvolvido por meio de aulas semanais ministradas por policiais militares treinados, utilizando material didático próprio do programa. As aulas abordarão temas como:</w:t>
      </w:r>
    </w:p>
    <w:p w14:paraId="5DB0F7B8" w14:textId="18A684BB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Prevenção ao uso de drogas;</w:t>
      </w:r>
    </w:p>
    <w:p w14:paraId="1E1E1AEF" w14:textId="77777777" w:rsidR="00255F6D" w:rsidRDefault="00255F6D" w:rsidP="00AC5C10">
      <w:pPr>
        <w:jc w:val="both"/>
        <w:rPr>
          <w:rFonts w:ascii="Arial" w:hAnsi="Arial" w:cs="Arial"/>
        </w:rPr>
      </w:pPr>
    </w:p>
    <w:p w14:paraId="770D3825" w14:textId="77777777" w:rsidR="00255F6D" w:rsidRDefault="00255F6D" w:rsidP="00AC5C10">
      <w:pPr>
        <w:jc w:val="both"/>
        <w:rPr>
          <w:rFonts w:ascii="Arial" w:hAnsi="Arial" w:cs="Arial"/>
        </w:rPr>
      </w:pPr>
    </w:p>
    <w:p w14:paraId="7A8F7AB2" w14:textId="03FC09B6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Habilidades para tomada de decisão;</w:t>
      </w:r>
    </w:p>
    <w:p w14:paraId="0A76755C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Resistência à pressão de colegas;</w:t>
      </w:r>
    </w:p>
    <w:p w14:paraId="5B2894BD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Comunicação e resolução de conflitos;</w:t>
      </w:r>
    </w:p>
    <w:p w14:paraId="0C9D0F11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Valorização da vida e da cidadania.</w:t>
      </w:r>
    </w:p>
    <w:p w14:paraId="423C2202" w14:textId="77777777" w:rsidR="00AC5C10" w:rsidRPr="00AC5C10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As atividades incluem dinâmicas, vídeos, discussões em grupo e exercícios práticos, promovendo a participação ativa dos alunos.</w:t>
      </w:r>
    </w:p>
    <w:p w14:paraId="27A191F1" w14:textId="77777777" w:rsidR="00AC5C10" w:rsidRPr="00AC5C10" w:rsidRDefault="00AC5C10" w:rsidP="00AC5C10">
      <w:pPr>
        <w:jc w:val="both"/>
        <w:rPr>
          <w:rFonts w:ascii="Arial" w:hAnsi="Arial" w:cs="Arial"/>
          <w:b/>
          <w:bCs/>
        </w:rPr>
      </w:pPr>
      <w:r w:rsidRPr="00AC5C10">
        <w:rPr>
          <w:rFonts w:ascii="Arial" w:hAnsi="Arial" w:cs="Arial"/>
          <w:b/>
          <w:bCs/>
        </w:rPr>
        <w:t>6. CRONOGRAMA</w:t>
      </w:r>
    </w:p>
    <w:p w14:paraId="0C0090F1" w14:textId="52EDBF3A" w:rsidR="00513CCA" w:rsidRDefault="00AC5C10" w:rsidP="00AC5C10">
      <w:pPr>
        <w:jc w:val="both"/>
        <w:rPr>
          <w:rFonts w:ascii="Arial" w:hAnsi="Arial" w:cs="Arial"/>
        </w:rPr>
      </w:pPr>
      <w:r w:rsidRPr="00AC5C10">
        <w:rPr>
          <w:rFonts w:ascii="Arial" w:hAnsi="Arial" w:cs="Arial"/>
        </w:rPr>
        <w:t>O programa terá duração aproximada de 10 a 12 semanas, com encontros semanais de aproximadamente 50 minutos cada.</w:t>
      </w:r>
    </w:p>
    <w:p w14:paraId="79E1BD44" w14:textId="77777777" w:rsidR="00AC5C10" w:rsidRDefault="00AC5C10" w:rsidP="00AC5C10">
      <w:pPr>
        <w:jc w:val="both"/>
        <w:rPr>
          <w:rFonts w:ascii="Arial" w:hAnsi="Arial" w:cs="Arial"/>
        </w:rPr>
      </w:pPr>
    </w:p>
    <w:p w14:paraId="425FC0FF" w14:textId="77777777" w:rsidR="00AC5C10" w:rsidRDefault="00AC5C10" w:rsidP="00AC5C10">
      <w:pPr>
        <w:jc w:val="both"/>
        <w:rPr>
          <w:rFonts w:ascii="Arial" w:hAnsi="Arial" w:cs="Arial"/>
        </w:rPr>
      </w:pPr>
    </w:p>
    <w:p w14:paraId="1D58DCBF" w14:textId="266B5AC2" w:rsidR="00AC5C10" w:rsidRDefault="00AC5C10" w:rsidP="00AC5C1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Castello Branco março de 2026</w:t>
      </w:r>
    </w:p>
    <w:p w14:paraId="47460E1E" w14:textId="77777777" w:rsidR="00AC5C10" w:rsidRDefault="00AC5C10" w:rsidP="00AC5C10">
      <w:pPr>
        <w:jc w:val="center"/>
        <w:rPr>
          <w:rFonts w:ascii="Arial" w:hAnsi="Arial" w:cs="Arial"/>
        </w:rPr>
      </w:pPr>
    </w:p>
    <w:p w14:paraId="22C08723" w14:textId="77777777" w:rsidR="00AC5C10" w:rsidRDefault="00AC5C10" w:rsidP="00AC5C10">
      <w:pPr>
        <w:jc w:val="center"/>
        <w:rPr>
          <w:rFonts w:ascii="Arial" w:hAnsi="Arial" w:cs="Arial"/>
        </w:rPr>
      </w:pPr>
    </w:p>
    <w:p w14:paraId="43EF0938" w14:textId="77777777" w:rsidR="00AC5C10" w:rsidRDefault="00AC5C10" w:rsidP="00AC5C10">
      <w:pPr>
        <w:jc w:val="center"/>
        <w:rPr>
          <w:rFonts w:ascii="Arial" w:hAnsi="Arial" w:cs="Arial"/>
        </w:rPr>
      </w:pPr>
    </w:p>
    <w:p w14:paraId="1EB7663E" w14:textId="2E0352EB" w:rsidR="00AC5C10" w:rsidRDefault="00AC5C10" w:rsidP="00AC5C1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</w:p>
    <w:p w14:paraId="1AEED0E3" w14:textId="69DE302A" w:rsidR="00AC5C10" w:rsidRDefault="00AC5C10" w:rsidP="00AC5C1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Lucimara Frigo Machado</w:t>
      </w:r>
    </w:p>
    <w:p w14:paraId="401D9044" w14:textId="627D862C" w:rsidR="00AC5C10" w:rsidRDefault="00AC5C10" w:rsidP="00AC5C1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Orientadora Escolar </w:t>
      </w:r>
    </w:p>
    <w:p w14:paraId="3D5B126A" w14:textId="77777777" w:rsidR="00AC5C10" w:rsidRPr="00AC5C10" w:rsidRDefault="00AC5C10" w:rsidP="00AC5C10">
      <w:pPr>
        <w:jc w:val="both"/>
        <w:rPr>
          <w:rFonts w:ascii="Arial" w:hAnsi="Arial" w:cs="Arial"/>
        </w:rPr>
      </w:pPr>
    </w:p>
    <w:sectPr w:rsidR="00AC5C10" w:rsidRPr="00AC5C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10"/>
    <w:rsid w:val="000825E3"/>
    <w:rsid w:val="00255F6D"/>
    <w:rsid w:val="00513CCA"/>
    <w:rsid w:val="005A3020"/>
    <w:rsid w:val="006E2A8E"/>
    <w:rsid w:val="007458E7"/>
    <w:rsid w:val="00A27896"/>
    <w:rsid w:val="00AC5C10"/>
    <w:rsid w:val="00E3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8615"/>
  <w15:chartTrackingRefBased/>
  <w15:docId w15:val="{154CB4AC-4804-4F8C-999F-00572081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C5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5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5C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5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5C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5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5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5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5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5C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5C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5C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5C1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5C1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5C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5C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5C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5C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5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5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5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5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5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5C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5C1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5C1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5C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5C1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5C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2026-03-25T19:34:00Z</cp:lastPrinted>
  <dcterms:created xsi:type="dcterms:W3CDTF">2026-03-24T18:58:00Z</dcterms:created>
  <dcterms:modified xsi:type="dcterms:W3CDTF">2026-03-25T19:36:00Z</dcterms:modified>
</cp:coreProperties>
</file>