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04" w:rsidRPr="00F14982" w:rsidRDefault="00517B04" w:rsidP="00517B04">
      <w:pPr>
        <w:autoSpaceDE w:val="0"/>
        <w:autoSpaceDN w:val="0"/>
        <w:adjustRightInd w:val="0"/>
        <w:jc w:val="center"/>
        <w:rPr>
          <w:rFonts w:ascii="Arial" w:hAnsi="Arial"/>
          <w:b/>
          <w:sz w:val="23"/>
          <w:szCs w:val="23"/>
        </w:rPr>
      </w:pPr>
      <w:r w:rsidRPr="00F14982">
        <w:rPr>
          <w:rFonts w:ascii="Arial" w:hAnsi="Arial" w:cs="Arial"/>
          <w:b/>
          <w:bCs/>
          <w:caps/>
          <w:sz w:val="23"/>
          <w:szCs w:val="23"/>
        </w:rPr>
        <w:t xml:space="preserve">CONTRATO </w:t>
      </w:r>
      <w:r w:rsidRPr="00F14982">
        <w:rPr>
          <w:rFonts w:ascii="Arial" w:hAnsi="Arial"/>
          <w:b/>
          <w:sz w:val="23"/>
          <w:szCs w:val="23"/>
        </w:rPr>
        <w:t>Nº</w:t>
      </w:r>
      <w:r w:rsidRPr="00F14982">
        <w:rPr>
          <w:rFonts w:ascii="Arial" w:hAnsi="Arial"/>
          <w:b/>
          <w:sz w:val="23"/>
          <w:szCs w:val="23"/>
        </w:rPr>
        <w:t xml:space="preserve"> 08</w:t>
      </w:r>
      <w:r w:rsidRPr="00F14982">
        <w:rPr>
          <w:rFonts w:ascii="Arial" w:hAnsi="Arial"/>
          <w:b/>
          <w:sz w:val="23"/>
          <w:szCs w:val="23"/>
        </w:rPr>
        <w:t>/201</w:t>
      </w:r>
      <w:r w:rsidRPr="00F14982">
        <w:rPr>
          <w:rFonts w:ascii="Arial" w:hAnsi="Arial"/>
          <w:b/>
          <w:sz w:val="23"/>
          <w:szCs w:val="23"/>
        </w:rPr>
        <w:t>7</w:t>
      </w:r>
    </w:p>
    <w:p w:rsidR="00517B04" w:rsidRPr="00F14982" w:rsidRDefault="00517B04" w:rsidP="00517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517B04" w:rsidRPr="00F14982" w:rsidRDefault="00517B04" w:rsidP="00517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  <w:r w:rsidRPr="00F14982">
        <w:rPr>
          <w:rFonts w:ascii="Arial" w:hAnsi="Arial" w:cs="Arial"/>
          <w:b/>
          <w:bCs/>
          <w:sz w:val="23"/>
          <w:szCs w:val="23"/>
        </w:rPr>
        <w:t>PROCESSO LICITATÓRIO</w:t>
      </w:r>
      <w:r w:rsidRPr="00F14982">
        <w:rPr>
          <w:rFonts w:ascii="Arial" w:hAnsi="Arial" w:cs="Arial"/>
          <w:b/>
          <w:bCs/>
          <w:color w:val="FF0000"/>
          <w:sz w:val="23"/>
          <w:szCs w:val="23"/>
        </w:rPr>
        <w:t xml:space="preserve"> </w:t>
      </w:r>
      <w:r w:rsidRPr="00F14982">
        <w:rPr>
          <w:rFonts w:ascii="Arial" w:hAnsi="Arial" w:cs="Arial"/>
          <w:b/>
          <w:bCs/>
          <w:sz w:val="23"/>
          <w:szCs w:val="23"/>
        </w:rPr>
        <w:t>Nº 40/2016</w:t>
      </w:r>
    </w:p>
    <w:p w:rsidR="00517B04" w:rsidRPr="00F14982" w:rsidRDefault="00517B04" w:rsidP="00517B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3"/>
          <w:szCs w:val="23"/>
        </w:rPr>
      </w:pPr>
      <w:r w:rsidRPr="00F14982">
        <w:rPr>
          <w:rFonts w:ascii="Arial" w:hAnsi="Arial" w:cs="Arial"/>
          <w:b/>
          <w:bCs/>
          <w:sz w:val="23"/>
          <w:szCs w:val="23"/>
        </w:rPr>
        <w:t>PREGÃO PRESENCIAL Nº 31/2016</w:t>
      </w:r>
    </w:p>
    <w:p w:rsidR="00517B04" w:rsidRPr="00F14982" w:rsidRDefault="00517B04" w:rsidP="00517B04">
      <w:pPr>
        <w:autoSpaceDE w:val="0"/>
        <w:autoSpaceDN w:val="0"/>
        <w:adjustRightInd w:val="0"/>
        <w:spacing w:line="360" w:lineRule="auto"/>
        <w:ind w:left="1701"/>
        <w:jc w:val="both"/>
        <w:rPr>
          <w:rFonts w:ascii="Arial" w:hAnsi="Arial"/>
          <w:sz w:val="23"/>
          <w:szCs w:val="23"/>
        </w:rPr>
      </w:pP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Pelo presente instrumento de Contrato, o</w:t>
      </w:r>
      <w:r w:rsidRPr="00F14982">
        <w:rPr>
          <w:rFonts w:ascii="Arial" w:hAnsi="Arial" w:cs="Arial"/>
          <w:b/>
          <w:sz w:val="23"/>
          <w:szCs w:val="23"/>
        </w:rPr>
        <w:t xml:space="preserve"> MUNICIPIO DE PRESIDENTE CASTELLO BRANCO/</w:t>
      </w:r>
      <w:r w:rsidR="0039434F" w:rsidRPr="00F14982">
        <w:rPr>
          <w:rFonts w:ascii="Arial" w:hAnsi="Arial" w:cs="Arial"/>
          <w:b/>
          <w:sz w:val="23"/>
          <w:szCs w:val="23"/>
        </w:rPr>
        <w:t>SC</w:t>
      </w:r>
      <w:r w:rsidRPr="00F14982">
        <w:rPr>
          <w:rFonts w:ascii="Arial" w:hAnsi="Arial" w:cs="Arial"/>
          <w:sz w:val="23"/>
          <w:szCs w:val="23"/>
        </w:rPr>
        <w:t xml:space="preserve">, pessoa jurídica de direito público, estabelecido na Rua Alberto Ernesto Lang centro, inscrita no CNPJ sob o nº 82.777.244/0001-40, neste ato representado pelo Prefeito Municipal, </w:t>
      </w:r>
      <w:r w:rsidRPr="00F14982">
        <w:rPr>
          <w:rFonts w:ascii="Arial" w:hAnsi="Arial" w:cs="Arial"/>
          <w:b/>
          <w:sz w:val="23"/>
          <w:szCs w:val="23"/>
        </w:rPr>
        <w:t xml:space="preserve">Sr. </w:t>
      </w:r>
      <w:r w:rsidR="0039434F" w:rsidRPr="00F14982">
        <w:rPr>
          <w:rFonts w:ascii="Arial" w:hAnsi="Arial" w:cs="Arial"/>
          <w:b/>
          <w:sz w:val="23"/>
          <w:szCs w:val="23"/>
        </w:rPr>
        <w:t>Ademir Domingos Miotto</w:t>
      </w:r>
      <w:r w:rsidRPr="00F14982">
        <w:rPr>
          <w:rFonts w:ascii="Arial" w:hAnsi="Arial" w:cs="Arial"/>
          <w:sz w:val="23"/>
          <w:szCs w:val="23"/>
        </w:rPr>
        <w:t xml:space="preserve">, brasileiro, inscrito no CPF sob o nº </w:t>
      </w:r>
      <w:r w:rsidR="0039434F" w:rsidRPr="00F14982">
        <w:rPr>
          <w:rFonts w:ascii="Arial" w:hAnsi="Arial" w:cs="Arial"/>
          <w:sz w:val="23"/>
          <w:szCs w:val="23"/>
        </w:rPr>
        <w:t>437.447.889-20</w:t>
      </w:r>
      <w:r w:rsidRPr="00F14982">
        <w:rPr>
          <w:rFonts w:ascii="Arial" w:hAnsi="Arial" w:cs="Arial"/>
          <w:sz w:val="23"/>
          <w:szCs w:val="23"/>
        </w:rPr>
        <w:t xml:space="preserve">, doravante denominado </w:t>
      </w:r>
      <w:r w:rsidRPr="00F14982">
        <w:rPr>
          <w:rFonts w:ascii="Arial" w:hAnsi="Arial" w:cs="Arial"/>
          <w:b/>
          <w:sz w:val="23"/>
          <w:szCs w:val="23"/>
        </w:rPr>
        <w:t>CONTRATANTE</w:t>
      </w:r>
      <w:r w:rsidRPr="00F14982">
        <w:rPr>
          <w:rFonts w:ascii="Arial" w:hAnsi="Arial" w:cs="Arial"/>
          <w:sz w:val="23"/>
          <w:szCs w:val="23"/>
        </w:rPr>
        <w:t xml:space="preserve">, e a empresa </w:t>
      </w:r>
      <w:r w:rsidR="0039434F" w:rsidRPr="00F14982">
        <w:rPr>
          <w:rFonts w:ascii="Arial" w:hAnsi="Arial" w:cs="Arial"/>
          <w:b/>
          <w:sz w:val="23"/>
          <w:szCs w:val="23"/>
        </w:rPr>
        <w:t>SAFRA DIESEL LTDA</w:t>
      </w:r>
      <w:r w:rsidR="0039434F" w:rsidRPr="00F14982">
        <w:rPr>
          <w:rFonts w:ascii="Arial" w:hAnsi="Arial" w:cs="Arial"/>
          <w:sz w:val="23"/>
          <w:szCs w:val="23"/>
        </w:rPr>
        <w:t xml:space="preserve">, inscrita no CNPJ sob o nº 76.578.202/0001-87, estabelecida na Rod. SC 480, 941 E, Bairro Quedas do Palmital, Chapecó- SC, neste ato representado pelo </w:t>
      </w:r>
      <w:r w:rsidR="0039434F" w:rsidRPr="00F14982">
        <w:rPr>
          <w:rFonts w:ascii="Arial" w:hAnsi="Arial" w:cs="Arial"/>
          <w:b/>
          <w:sz w:val="23"/>
          <w:szCs w:val="23"/>
        </w:rPr>
        <w:t xml:space="preserve">Sr. </w:t>
      </w:r>
      <w:proofErr w:type="spellStart"/>
      <w:r w:rsidR="0039434F" w:rsidRPr="00F14982">
        <w:rPr>
          <w:rFonts w:ascii="Arial" w:hAnsi="Arial" w:cs="Arial"/>
          <w:b/>
          <w:sz w:val="23"/>
          <w:szCs w:val="23"/>
        </w:rPr>
        <w:t>Reni</w:t>
      </w:r>
      <w:proofErr w:type="spellEnd"/>
      <w:r w:rsidR="0039434F" w:rsidRPr="00F14982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39434F" w:rsidRPr="00F14982">
        <w:rPr>
          <w:rFonts w:ascii="Arial" w:hAnsi="Arial" w:cs="Arial"/>
          <w:b/>
          <w:sz w:val="23"/>
          <w:szCs w:val="23"/>
        </w:rPr>
        <w:t>Perizzolo</w:t>
      </w:r>
      <w:proofErr w:type="spellEnd"/>
      <w:r w:rsidR="0039434F" w:rsidRPr="00F14982">
        <w:rPr>
          <w:rFonts w:ascii="Arial" w:hAnsi="Arial" w:cs="Arial"/>
          <w:sz w:val="23"/>
          <w:szCs w:val="23"/>
        </w:rPr>
        <w:t>, brasileiro, inscrito no CPF sob o nº 097.840.980-91</w:t>
      </w:r>
      <w:r w:rsidRPr="00F14982">
        <w:rPr>
          <w:rFonts w:ascii="Arial" w:hAnsi="Arial" w:cs="Arial"/>
          <w:sz w:val="23"/>
          <w:szCs w:val="23"/>
        </w:rPr>
        <w:t xml:space="preserve">, doravante denominado </w:t>
      </w:r>
      <w:r w:rsidRPr="00F14982">
        <w:rPr>
          <w:rFonts w:ascii="Arial" w:hAnsi="Arial" w:cs="Arial"/>
          <w:b/>
          <w:sz w:val="23"/>
          <w:szCs w:val="23"/>
        </w:rPr>
        <w:t>CONTRATADO</w:t>
      </w:r>
      <w:r w:rsidRPr="00F14982">
        <w:rPr>
          <w:rFonts w:ascii="Arial" w:hAnsi="Arial" w:cs="Arial"/>
          <w:sz w:val="23"/>
          <w:szCs w:val="23"/>
        </w:rPr>
        <w:t xml:space="preserve">, resolvem celebrar o presente contratação de empresa especializada para </w:t>
      </w:r>
      <w:r w:rsidRPr="00F14982">
        <w:rPr>
          <w:rFonts w:ascii="Arial" w:hAnsi="Arial" w:cs="Arial"/>
          <w:sz w:val="23"/>
          <w:szCs w:val="23"/>
          <w:u w:val="single"/>
        </w:rPr>
        <w:t>fornecimento de combustível,</w:t>
      </w:r>
      <w:r w:rsidRPr="00F14982">
        <w:rPr>
          <w:rFonts w:ascii="Arial" w:hAnsi="Arial" w:cs="Arial"/>
          <w:sz w:val="23"/>
          <w:szCs w:val="23"/>
        </w:rPr>
        <w:t xml:space="preserve"> </w:t>
      </w:r>
      <w:r w:rsidR="0021426F" w:rsidRPr="00F14982">
        <w:rPr>
          <w:rFonts w:ascii="Arial" w:hAnsi="Arial" w:cs="Arial"/>
          <w:sz w:val="23"/>
          <w:szCs w:val="23"/>
        </w:rPr>
        <w:t>“</w:t>
      </w:r>
      <w:r w:rsidRPr="00F14982">
        <w:rPr>
          <w:rFonts w:ascii="Arial" w:hAnsi="Arial" w:cs="Arial"/>
          <w:sz w:val="23"/>
          <w:szCs w:val="23"/>
        </w:rPr>
        <w:t xml:space="preserve">óleo diesel S10”, a serem </w:t>
      </w:r>
      <w:r w:rsidRPr="00F14982">
        <w:rPr>
          <w:rFonts w:ascii="Arial" w:hAnsi="Arial" w:cs="Arial"/>
          <w:bCs/>
          <w:sz w:val="23"/>
          <w:szCs w:val="23"/>
        </w:rPr>
        <w:t>entregues diretamente no tanque de depósito de combustíveis no local indicado pela municipalidade</w:t>
      </w:r>
      <w:r w:rsidRPr="00F14982">
        <w:rPr>
          <w:rFonts w:ascii="Arial" w:hAnsi="Arial" w:cs="Arial"/>
          <w:sz w:val="23"/>
          <w:szCs w:val="23"/>
        </w:rPr>
        <w:t xml:space="preserve">, </w:t>
      </w:r>
      <w:r w:rsidRPr="00F14982">
        <w:rPr>
          <w:rFonts w:ascii="Arial" w:hAnsi="Arial" w:cs="Arial"/>
          <w:bCs/>
          <w:sz w:val="23"/>
          <w:szCs w:val="23"/>
        </w:rPr>
        <w:t xml:space="preserve">para atender a frota de </w:t>
      </w:r>
      <w:r w:rsidRPr="00F14982">
        <w:rPr>
          <w:rFonts w:ascii="Arial" w:hAnsi="Arial" w:cs="Arial"/>
          <w:sz w:val="23"/>
          <w:szCs w:val="23"/>
        </w:rPr>
        <w:t xml:space="preserve">veículos, máquinas e equipamentos das Secretarias Municipais, no exercício de 2017, </w:t>
      </w:r>
      <w:proofErr w:type="gramStart"/>
      <w:r w:rsidRPr="00F14982">
        <w:rPr>
          <w:rFonts w:ascii="Arial" w:hAnsi="Arial" w:cs="Arial"/>
          <w:sz w:val="23"/>
          <w:szCs w:val="23"/>
        </w:rPr>
        <w:t>sob regime</w:t>
      </w:r>
      <w:proofErr w:type="gramEnd"/>
      <w:r w:rsidRPr="00F14982">
        <w:rPr>
          <w:rFonts w:ascii="Arial" w:hAnsi="Arial" w:cs="Arial"/>
          <w:sz w:val="23"/>
          <w:szCs w:val="23"/>
        </w:rPr>
        <w:t xml:space="preserve"> de entrega parcelada, conforme relação dos itens e quantidades constante no Anexo I do presente Edital, em decorrência do Processo Licitatório nº 40/2016, modalidade Pregão Presencial nº 31/2016, data de abertura das propostas dia 21 de dezembro de 2016, a reger-se nas demais cláusulas a seguir: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  <w:highlight w:val="yellow"/>
        </w:rPr>
      </w:pPr>
    </w:p>
    <w:p w:rsidR="00517B04" w:rsidRPr="00F14982" w:rsidRDefault="00517B04" w:rsidP="00517B0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bCs/>
          <w:sz w:val="23"/>
          <w:szCs w:val="23"/>
        </w:rPr>
        <w:t xml:space="preserve">CLÁUSULA PRIMEIRA </w:t>
      </w:r>
      <w:r w:rsidRPr="00F14982">
        <w:rPr>
          <w:rFonts w:ascii="Arial" w:hAnsi="Arial" w:cs="Arial"/>
          <w:b/>
          <w:sz w:val="23"/>
          <w:szCs w:val="23"/>
        </w:rPr>
        <w:t xml:space="preserve">- </w:t>
      </w:r>
      <w:r w:rsidRPr="00F14982">
        <w:rPr>
          <w:rFonts w:ascii="Arial" w:hAnsi="Arial" w:cs="Arial"/>
          <w:b/>
          <w:bCs/>
          <w:sz w:val="23"/>
          <w:szCs w:val="23"/>
        </w:rPr>
        <w:t xml:space="preserve">DOS DOCUMENTOS </w:t>
      </w:r>
    </w:p>
    <w:p w:rsidR="00517B04" w:rsidRPr="00F14982" w:rsidRDefault="00517B04" w:rsidP="00517B0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Fazem parte do presente termo, independentemente de transcrição, todos os elementos que compõem o processo de licitação antes nominado, inclusive a proposta pela CONTRATADA.</w:t>
      </w:r>
    </w:p>
    <w:p w:rsidR="00517B04" w:rsidRPr="00F14982" w:rsidRDefault="00517B04" w:rsidP="00517B04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jc w:val="both"/>
        <w:rPr>
          <w:rFonts w:ascii="Arial" w:hAnsi="Arial" w:cs="Arial"/>
          <w:b/>
          <w:sz w:val="23"/>
          <w:szCs w:val="23"/>
        </w:rPr>
      </w:pPr>
      <w:r w:rsidRPr="00F14982">
        <w:rPr>
          <w:rFonts w:ascii="Arial" w:hAnsi="Arial" w:cs="Arial"/>
          <w:b/>
          <w:bCs/>
          <w:sz w:val="23"/>
          <w:szCs w:val="23"/>
        </w:rPr>
        <w:t>CLÁUSULA</w:t>
      </w:r>
      <w:r w:rsidRPr="00F14982">
        <w:rPr>
          <w:rFonts w:ascii="Arial" w:hAnsi="Arial" w:cs="Arial"/>
          <w:b/>
          <w:sz w:val="23"/>
          <w:szCs w:val="23"/>
        </w:rPr>
        <w:t xml:space="preserve"> SEGUNDA - DO OBJETO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Cs/>
          <w:sz w:val="23"/>
          <w:szCs w:val="23"/>
        </w:rPr>
        <w:t xml:space="preserve">A presente licitação tem por objeto a </w:t>
      </w:r>
      <w:r w:rsidRPr="00F14982">
        <w:rPr>
          <w:rFonts w:ascii="Arial" w:hAnsi="Arial" w:cs="Arial"/>
          <w:sz w:val="23"/>
          <w:szCs w:val="23"/>
        </w:rPr>
        <w:t xml:space="preserve">contratação de empresa especializada para </w:t>
      </w:r>
      <w:r w:rsidRPr="00F14982">
        <w:rPr>
          <w:rFonts w:ascii="Arial" w:hAnsi="Arial" w:cs="Arial"/>
          <w:sz w:val="23"/>
          <w:szCs w:val="23"/>
          <w:u w:val="single"/>
        </w:rPr>
        <w:t>fornecimento de combustível,</w:t>
      </w:r>
      <w:r w:rsidRPr="00F14982">
        <w:rPr>
          <w:rFonts w:ascii="Arial" w:hAnsi="Arial" w:cs="Arial"/>
          <w:sz w:val="23"/>
          <w:szCs w:val="23"/>
        </w:rPr>
        <w:t xml:space="preserve"> </w:t>
      </w:r>
      <w:r w:rsidR="0021426F" w:rsidRPr="00F14982">
        <w:rPr>
          <w:rFonts w:ascii="Arial" w:hAnsi="Arial" w:cs="Arial"/>
          <w:sz w:val="23"/>
          <w:szCs w:val="23"/>
        </w:rPr>
        <w:t>“</w:t>
      </w:r>
      <w:r w:rsidRPr="00F14982">
        <w:rPr>
          <w:rFonts w:ascii="Arial" w:hAnsi="Arial" w:cs="Arial"/>
          <w:sz w:val="23"/>
          <w:szCs w:val="23"/>
        </w:rPr>
        <w:t xml:space="preserve">óleo diesel S10”, a serem </w:t>
      </w:r>
      <w:r w:rsidRPr="00F14982">
        <w:rPr>
          <w:rFonts w:ascii="Arial" w:hAnsi="Arial" w:cs="Arial"/>
          <w:bCs/>
          <w:sz w:val="23"/>
          <w:szCs w:val="23"/>
        </w:rPr>
        <w:t>entregues diretamente no tanque de depósito de combustíveis no local indicado pela municipalidade</w:t>
      </w:r>
      <w:r w:rsidRPr="00F14982">
        <w:rPr>
          <w:rFonts w:ascii="Arial" w:hAnsi="Arial" w:cs="Arial"/>
          <w:sz w:val="23"/>
          <w:szCs w:val="23"/>
        </w:rPr>
        <w:t xml:space="preserve">, </w:t>
      </w:r>
      <w:r w:rsidRPr="00F14982">
        <w:rPr>
          <w:rFonts w:ascii="Arial" w:hAnsi="Arial" w:cs="Arial"/>
          <w:bCs/>
          <w:sz w:val="23"/>
          <w:szCs w:val="23"/>
        </w:rPr>
        <w:t xml:space="preserve">para atender a frota de </w:t>
      </w:r>
      <w:r w:rsidRPr="00F14982">
        <w:rPr>
          <w:rFonts w:ascii="Arial" w:hAnsi="Arial" w:cs="Arial"/>
          <w:sz w:val="23"/>
          <w:szCs w:val="23"/>
        </w:rPr>
        <w:t xml:space="preserve">veículos, máquinas e equipamentos das Secretarias Municipais, no exercício de 2017, </w:t>
      </w:r>
      <w:proofErr w:type="gramStart"/>
      <w:r w:rsidRPr="00F14982">
        <w:rPr>
          <w:rFonts w:ascii="Arial" w:hAnsi="Arial" w:cs="Arial"/>
          <w:sz w:val="23"/>
          <w:szCs w:val="23"/>
        </w:rPr>
        <w:t>sob regime</w:t>
      </w:r>
      <w:proofErr w:type="gramEnd"/>
      <w:r w:rsidRPr="00F14982">
        <w:rPr>
          <w:rFonts w:ascii="Arial" w:hAnsi="Arial" w:cs="Arial"/>
          <w:sz w:val="23"/>
          <w:szCs w:val="23"/>
        </w:rPr>
        <w:t xml:space="preserve"> de entrega parcelada, conforme relação dos itens e quantidades constante no Anexo I do presente Edital.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2410"/>
        <w:gridCol w:w="1559"/>
        <w:gridCol w:w="1843"/>
        <w:gridCol w:w="1559"/>
      </w:tblGrid>
      <w:tr w:rsidR="0021426F" w:rsidRPr="00F14982" w:rsidTr="001A2396">
        <w:trPr>
          <w:trHeight w:val="319"/>
        </w:trPr>
        <w:tc>
          <w:tcPr>
            <w:tcW w:w="709" w:type="dxa"/>
          </w:tcPr>
          <w:p w:rsidR="0021426F" w:rsidRPr="00F14982" w:rsidRDefault="0021426F" w:rsidP="0044347A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F1498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Item</w:t>
            </w:r>
          </w:p>
        </w:tc>
        <w:tc>
          <w:tcPr>
            <w:tcW w:w="1134" w:type="dxa"/>
          </w:tcPr>
          <w:p w:rsidR="0021426F" w:rsidRPr="00F14982" w:rsidRDefault="0021426F" w:rsidP="0044347A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F1498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Quant.</w:t>
            </w:r>
          </w:p>
        </w:tc>
        <w:tc>
          <w:tcPr>
            <w:tcW w:w="851" w:type="dxa"/>
          </w:tcPr>
          <w:p w:rsidR="0021426F" w:rsidRPr="00F14982" w:rsidRDefault="0021426F" w:rsidP="0044347A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F1498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Und</w:t>
            </w:r>
            <w:proofErr w:type="spellEnd"/>
          </w:p>
        </w:tc>
        <w:tc>
          <w:tcPr>
            <w:tcW w:w="2410" w:type="dxa"/>
          </w:tcPr>
          <w:p w:rsidR="0021426F" w:rsidRPr="00F14982" w:rsidRDefault="0021426F" w:rsidP="0044347A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F1498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Descrição</w:t>
            </w:r>
          </w:p>
        </w:tc>
        <w:tc>
          <w:tcPr>
            <w:tcW w:w="1559" w:type="dxa"/>
          </w:tcPr>
          <w:p w:rsidR="0021426F" w:rsidRPr="00F14982" w:rsidRDefault="001A2396" w:rsidP="0044347A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F1498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Marca</w:t>
            </w:r>
          </w:p>
        </w:tc>
        <w:tc>
          <w:tcPr>
            <w:tcW w:w="1843" w:type="dxa"/>
          </w:tcPr>
          <w:p w:rsidR="0021426F" w:rsidRPr="00F14982" w:rsidRDefault="0021426F" w:rsidP="0044347A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F1498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Valor Unitário </w:t>
            </w:r>
          </w:p>
        </w:tc>
        <w:tc>
          <w:tcPr>
            <w:tcW w:w="1559" w:type="dxa"/>
          </w:tcPr>
          <w:p w:rsidR="0021426F" w:rsidRPr="00F14982" w:rsidRDefault="0021426F" w:rsidP="0044347A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F1498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Valor Total </w:t>
            </w:r>
          </w:p>
        </w:tc>
      </w:tr>
      <w:tr w:rsidR="0021426F" w:rsidRPr="00F14982" w:rsidTr="001A2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6F" w:rsidRPr="00F14982" w:rsidRDefault="0021426F" w:rsidP="0044347A">
            <w:pPr>
              <w:spacing w:line="360" w:lineRule="auto"/>
              <w:jc w:val="center"/>
              <w:rPr>
                <w:rFonts w:ascii="Arial" w:eastAsia="Calibri" w:hAnsi="Arial" w:cs="Arial"/>
                <w:sz w:val="23"/>
                <w:szCs w:val="23"/>
              </w:rPr>
            </w:pPr>
            <w:r w:rsidRPr="00F14982">
              <w:rPr>
                <w:rFonts w:ascii="Arial" w:eastAsia="Calibri" w:hAnsi="Arial" w:cs="Arial"/>
                <w:sz w:val="23"/>
                <w:szCs w:val="23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26F" w:rsidRPr="00F14982" w:rsidRDefault="0021426F" w:rsidP="004434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F14982">
              <w:rPr>
                <w:rFonts w:ascii="Arial" w:hAnsi="Arial" w:cs="Arial"/>
                <w:bCs/>
                <w:sz w:val="23"/>
                <w:szCs w:val="23"/>
              </w:rPr>
              <w:t>130.000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26F" w:rsidRPr="00F14982" w:rsidRDefault="0021426F" w:rsidP="004434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proofErr w:type="spellStart"/>
            <w:r w:rsidRPr="00F14982">
              <w:rPr>
                <w:rFonts w:ascii="Arial" w:hAnsi="Arial" w:cs="Arial"/>
                <w:bCs/>
                <w:sz w:val="23"/>
                <w:szCs w:val="23"/>
              </w:rPr>
              <w:t>Lt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6F" w:rsidRPr="00F14982" w:rsidRDefault="0021426F" w:rsidP="0044347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Óleo Diesel S10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6F" w:rsidRPr="00F14982" w:rsidRDefault="001A2396" w:rsidP="0044347A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F14982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Petrobras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6F" w:rsidRPr="00F14982" w:rsidRDefault="0021426F" w:rsidP="0044347A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F14982">
              <w:rPr>
                <w:rFonts w:ascii="Arial" w:hAnsi="Arial" w:cs="Arial"/>
                <w:bCs/>
                <w:color w:val="000000"/>
                <w:sz w:val="23"/>
                <w:szCs w:val="23"/>
              </w:rPr>
              <w:t>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6F" w:rsidRPr="00F14982" w:rsidRDefault="001A2396" w:rsidP="0044347A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3"/>
                <w:szCs w:val="23"/>
              </w:rPr>
            </w:pPr>
            <w:r w:rsidRPr="00F14982">
              <w:rPr>
                <w:rFonts w:ascii="Arial" w:hAnsi="Arial" w:cs="Arial"/>
                <w:bCs/>
                <w:color w:val="000000"/>
                <w:sz w:val="23"/>
                <w:szCs w:val="23"/>
              </w:rPr>
              <w:t>392.600,00</w:t>
            </w:r>
          </w:p>
        </w:tc>
      </w:tr>
      <w:tr w:rsidR="0021426F" w:rsidRPr="00F14982" w:rsidTr="001A2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6F" w:rsidRPr="00F14982" w:rsidRDefault="0021426F" w:rsidP="0044347A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F1498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Total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6F" w:rsidRPr="00F14982" w:rsidRDefault="001A2396" w:rsidP="0044347A">
            <w:pPr>
              <w:jc w:val="center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F14982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392.600,00</w:t>
            </w:r>
          </w:p>
        </w:tc>
      </w:tr>
    </w:tbl>
    <w:p w:rsidR="00517B04" w:rsidRPr="00F14982" w:rsidRDefault="00517B04" w:rsidP="00517B04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jc w:val="both"/>
        <w:rPr>
          <w:rFonts w:ascii="Arial" w:hAnsi="Arial" w:cs="Arial"/>
          <w:b/>
          <w:sz w:val="23"/>
          <w:szCs w:val="23"/>
        </w:rPr>
      </w:pPr>
      <w:r w:rsidRPr="00F14982">
        <w:rPr>
          <w:rFonts w:ascii="Arial" w:hAnsi="Arial" w:cs="Arial"/>
          <w:b/>
          <w:bCs/>
          <w:sz w:val="23"/>
          <w:szCs w:val="23"/>
        </w:rPr>
        <w:t>CLÁUSULA</w:t>
      </w:r>
      <w:r w:rsidRPr="00F14982">
        <w:rPr>
          <w:rFonts w:ascii="Arial" w:hAnsi="Arial" w:cs="Arial"/>
          <w:b/>
          <w:sz w:val="23"/>
          <w:szCs w:val="23"/>
        </w:rPr>
        <w:t xml:space="preserve"> TERCEIRA - DO PREÇO, FORMA DE PAGAMENTO E </w:t>
      </w:r>
      <w:proofErr w:type="gramStart"/>
      <w:r w:rsidRPr="00F14982">
        <w:rPr>
          <w:rFonts w:ascii="Arial" w:hAnsi="Arial" w:cs="Arial"/>
          <w:b/>
          <w:sz w:val="23"/>
          <w:szCs w:val="23"/>
        </w:rPr>
        <w:t>REAJUSTE</w:t>
      </w:r>
      <w:proofErr w:type="gramEnd"/>
    </w:p>
    <w:p w:rsidR="00517B04" w:rsidRPr="00F14982" w:rsidRDefault="00517B04" w:rsidP="00517B0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3.1.</w:t>
      </w:r>
      <w:r w:rsidRPr="00F14982">
        <w:rPr>
          <w:rFonts w:ascii="Arial" w:hAnsi="Arial" w:cs="Arial"/>
          <w:sz w:val="23"/>
          <w:szCs w:val="23"/>
        </w:rPr>
        <w:t xml:space="preserve"> O preço total ajustado para a aquisição dos combustíveis é de </w:t>
      </w:r>
      <w:bookmarkStart w:id="0" w:name="_GoBack"/>
      <w:r w:rsidRPr="00F14982">
        <w:rPr>
          <w:rFonts w:ascii="Arial" w:hAnsi="Arial" w:cs="Arial"/>
          <w:b/>
          <w:sz w:val="23"/>
          <w:szCs w:val="23"/>
        </w:rPr>
        <w:t xml:space="preserve">R$ </w:t>
      </w:r>
      <w:r w:rsidR="001A2396" w:rsidRPr="00F14982">
        <w:rPr>
          <w:rFonts w:ascii="Arial" w:hAnsi="Arial" w:cs="Arial"/>
          <w:b/>
          <w:bCs/>
          <w:color w:val="000000"/>
          <w:sz w:val="23"/>
          <w:szCs w:val="23"/>
        </w:rPr>
        <w:t>392.600,00</w:t>
      </w:r>
      <w:r w:rsidRPr="00F14982">
        <w:rPr>
          <w:rFonts w:ascii="Arial" w:hAnsi="Arial" w:cs="Arial"/>
          <w:b/>
          <w:sz w:val="23"/>
          <w:szCs w:val="23"/>
        </w:rPr>
        <w:t xml:space="preserve"> (</w:t>
      </w:r>
      <w:r w:rsidR="001A2396" w:rsidRPr="00F14982">
        <w:rPr>
          <w:rFonts w:ascii="Arial" w:hAnsi="Arial" w:cs="Arial"/>
          <w:b/>
          <w:sz w:val="23"/>
          <w:szCs w:val="23"/>
        </w:rPr>
        <w:t>Trezentos e noventa e dois mil e seiscentos reais</w:t>
      </w:r>
      <w:r w:rsidRPr="00F14982">
        <w:rPr>
          <w:rFonts w:ascii="Arial" w:hAnsi="Arial" w:cs="Arial"/>
          <w:b/>
          <w:sz w:val="23"/>
          <w:szCs w:val="23"/>
        </w:rPr>
        <w:t>)</w:t>
      </w:r>
      <w:r w:rsidRPr="00F14982">
        <w:rPr>
          <w:rFonts w:ascii="Arial" w:hAnsi="Arial" w:cs="Arial"/>
          <w:sz w:val="23"/>
          <w:szCs w:val="23"/>
        </w:rPr>
        <w:t xml:space="preserve">, </w:t>
      </w:r>
      <w:bookmarkEnd w:id="0"/>
      <w:r w:rsidRPr="00F14982">
        <w:rPr>
          <w:rFonts w:ascii="Arial" w:hAnsi="Arial" w:cs="Arial"/>
          <w:sz w:val="23"/>
          <w:szCs w:val="23"/>
        </w:rPr>
        <w:t>sendo que o valor a ser pago pelo fornecimento é o descrito na tabela acima, valor este que o CONTRATANTE pagará à CONTRATADA em até 30 (trinta) dias após o fornecimento e apresentação da Nota Fiscal, que será feito através de crédito em conta, no banco indicado pela mesma.</w:t>
      </w:r>
    </w:p>
    <w:p w:rsidR="00517B04" w:rsidRPr="00F14982" w:rsidRDefault="00517B04" w:rsidP="00517B04">
      <w:pPr>
        <w:pStyle w:val="Recuodecorpodetexto"/>
        <w:spacing w:after="0"/>
        <w:ind w:left="0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pStyle w:val="Recuodecorpodetexto"/>
        <w:ind w:left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3.2.</w:t>
      </w:r>
      <w:r w:rsidRPr="00F14982">
        <w:rPr>
          <w:rFonts w:ascii="Arial" w:hAnsi="Arial" w:cs="Arial"/>
          <w:sz w:val="23"/>
          <w:szCs w:val="23"/>
        </w:rPr>
        <w:t xml:space="preserve"> Não haverá reajuste, nem atualização de valores, exceto na ocorrência de fato que justifique a aplicação da alínea “d”, do inciso II do artigo 65 da Lei nº 8.666, de 21 de Junho de 1993, consolidada.</w:t>
      </w:r>
    </w:p>
    <w:p w:rsidR="00517B04" w:rsidRPr="00F14982" w:rsidRDefault="00517B04" w:rsidP="00517B04">
      <w:pPr>
        <w:jc w:val="both"/>
        <w:rPr>
          <w:rFonts w:ascii="Arial" w:hAnsi="Arial" w:cs="Arial"/>
          <w:b/>
          <w:sz w:val="23"/>
          <w:szCs w:val="23"/>
        </w:rPr>
      </w:pPr>
      <w:r w:rsidRPr="00F14982">
        <w:rPr>
          <w:rFonts w:ascii="Arial" w:hAnsi="Arial" w:cs="Arial"/>
          <w:b/>
          <w:bCs/>
          <w:sz w:val="23"/>
          <w:szCs w:val="23"/>
        </w:rPr>
        <w:t xml:space="preserve">CLÁUSULA QUARTA – </w:t>
      </w:r>
      <w:r w:rsidRPr="00F14982">
        <w:rPr>
          <w:rFonts w:ascii="Arial" w:hAnsi="Arial" w:cs="Arial"/>
          <w:b/>
          <w:sz w:val="23"/>
          <w:szCs w:val="23"/>
        </w:rPr>
        <w:t>DOS RECURSOS ORÇAMENTÁRIOS</w:t>
      </w:r>
    </w:p>
    <w:p w:rsidR="00517B04" w:rsidRPr="00F14982" w:rsidRDefault="00517B04" w:rsidP="00517B04">
      <w:pPr>
        <w:widowControl w:val="0"/>
        <w:autoSpaceDE w:val="0"/>
        <w:autoSpaceDN w:val="0"/>
        <w:adjustRightInd w:val="0"/>
        <w:ind w:right="74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 xml:space="preserve">As despesas decorrentes desta licitação, para o ano de 2017, correrão à conta do Orçamento Geral, na seguinte dotação orçamentária: </w:t>
      </w:r>
    </w:p>
    <w:p w:rsidR="001A2396" w:rsidRPr="00F14982" w:rsidRDefault="001A2396" w:rsidP="00517B04">
      <w:pPr>
        <w:widowControl w:val="0"/>
        <w:autoSpaceDE w:val="0"/>
        <w:autoSpaceDN w:val="0"/>
        <w:adjustRightInd w:val="0"/>
        <w:ind w:right="74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517B04" w:rsidRPr="00F14982" w:rsidTr="0044347A">
        <w:tc>
          <w:tcPr>
            <w:tcW w:w="1985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lastRenderedPageBreak/>
              <w:t>14</w:t>
            </w:r>
          </w:p>
        </w:tc>
        <w:tc>
          <w:tcPr>
            <w:tcW w:w="7938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 xml:space="preserve">FUNDO MUN. DE SAÚDE DE PRESIDENTE CASTELLO </w:t>
            </w:r>
            <w:proofErr w:type="gramStart"/>
            <w:r w:rsidRPr="00F14982">
              <w:rPr>
                <w:rFonts w:ascii="Arial" w:hAnsi="Arial" w:cs="Arial"/>
                <w:sz w:val="23"/>
                <w:szCs w:val="23"/>
              </w:rPr>
              <w:t>BRANCO</w:t>
            </w:r>
            <w:proofErr w:type="gramEnd"/>
          </w:p>
        </w:tc>
      </w:tr>
      <w:tr w:rsidR="00517B04" w:rsidRPr="00F14982" w:rsidTr="0044347A">
        <w:tc>
          <w:tcPr>
            <w:tcW w:w="1985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01</w:t>
            </w:r>
          </w:p>
        </w:tc>
        <w:tc>
          <w:tcPr>
            <w:tcW w:w="7938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Fundo Mun. de Saúde de Presidente Castello Branco</w:t>
            </w:r>
          </w:p>
        </w:tc>
      </w:tr>
      <w:tr w:rsidR="00517B04" w:rsidRPr="00F14982" w:rsidTr="0044347A">
        <w:tc>
          <w:tcPr>
            <w:tcW w:w="1985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2.010</w:t>
            </w:r>
          </w:p>
        </w:tc>
        <w:tc>
          <w:tcPr>
            <w:tcW w:w="7938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Manutenção das Atividades do Fundo Municipal de Saúde</w:t>
            </w:r>
          </w:p>
        </w:tc>
      </w:tr>
      <w:tr w:rsidR="00517B04" w:rsidRPr="00F14982" w:rsidTr="0044347A">
        <w:tc>
          <w:tcPr>
            <w:tcW w:w="1985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3.3.90.00 0002</w:t>
            </w:r>
          </w:p>
        </w:tc>
        <w:tc>
          <w:tcPr>
            <w:tcW w:w="7938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Aplicações Diretas</w:t>
            </w:r>
          </w:p>
        </w:tc>
      </w:tr>
      <w:tr w:rsidR="00517B04" w:rsidRPr="00F14982" w:rsidTr="0044347A">
        <w:tc>
          <w:tcPr>
            <w:tcW w:w="1985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2.011</w:t>
            </w:r>
          </w:p>
        </w:tc>
        <w:tc>
          <w:tcPr>
            <w:tcW w:w="7938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Aplicação de Recursos do SUS – Federal</w:t>
            </w:r>
          </w:p>
        </w:tc>
      </w:tr>
      <w:tr w:rsidR="00517B04" w:rsidRPr="00F14982" w:rsidTr="0044347A">
        <w:tc>
          <w:tcPr>
            <w:tcW w:w="1985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3.3.90.00 0064</w:t>
            </w:r>
          </w:p>
        </w:tc>
        <w:tc>
          <w:tcPr>
            <w:tcW w:w="7938" w:type="dxa"/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Aplicações Diretas</w:t>
            </w:r>
          </w:p>
        </w:tc>
      </w:tr>
      <w:tr w:rsidR="00517B04" w:rsidRPr="00F14982" w:rsidTr="004434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2.008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Manutenção das Atividades do Fundo Municipal Assistência Social</w:t>
            </w:r>
          </w:p>
        </w:tc>
      </w:tr>
      <w:tr w:rsidR="00517B04" w:rsidRPr="00F14982" w:rsidTr="004434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3.3.90.00 0100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04" w:rsidRPr="00F14982" w:rsidRDefault="00517B04" w:rsidP="0044347A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982">
              <w:rPr>
                <w:rFonts w:ascii="Arial" w:hAnsi="Arial" w:cs="Arial"/>
                <w:sz w:val="23"/>
                <w:szCs w:val="23"/>
              </w:rPr>
              <w:t>Aplicações Diretas</w:t>
            </w:r>
          </w:p>
        </w:tc>
      </w:tr>
    </w:tbl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 xml:space="preserve">CLÁUSULA QUINTA - </w:t>
      </w:r>
      <w:r w:rsidRPr="00F14982">
        <w:rPr>
          <w:rFonts w:ascii="Arial" w:hAnsi="Arial" w:cs="Arial"/>
          <w:b/>
          <w:bCs/>
          <w:sz w:val="23"/>
          <w:szCs w:val="23"/>
        </w:rPr>
        <w:t xml:space="preserve">DA ENTREGA </w:t>
      </w:r>
    </w:p>
    <w:p w:rsidR="00517B04" w:rsidRPr="00F14982" w:rsidRDefault="00517B04" w:rsidP="00517B04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bCs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5.1.</w:t>
      </w:r>
      <w:r w:rsidRPr="00F14982">
        <w:rPr>
          <w:rFonts w:ascii="Arial" w:hAnsi="Arial" w:cs="Arial"/>
          <w:sz w:val="23"/>
          <w:szCs w:val="23"/>
        </w:rPr>
        <w:t xml:space="preserve"> </w:t>
      </w:r>
      <w:r w:rsidRPr="00F14982">
        <w:rPr>
          <w:rFonts w:ascii="Arial" w:hAnsi="Arial" w:cs="Arial"/>
          <w:bCs/>
          <w:sz w:val="23"/>
          <w:szCs w:val="23"/>
        </w:rPr>
        <w:t>Os combustíveis licitados</w:t>
      </w:r>
      <w:proofErr w:type="gramStart"/>
      <w:r w:rsidRPr="00F14982">
        <w:rPr>
          <w:rFonts w:ascii="Arial" w:hAnsi="Arial" w:cs="Arial"/>
          <w:bCs/>
          <w:sz w:val="23"/>
          <w:szCs w:val="23"/>
        </w:rPr>
        <w:t>, deverão</w:t>
      </w:r>
      <w:proofErr w:type="gramEnd"/>
      <w:r w:rsidRPr="00F14982">
        <w:rPr>
          <w:rFonts w:ascii="Arial" w:hAnsi="Arial" w:cs="Arial"/>
          <w:bCs/>
          <w:sz w:val="23"/>
          <w:szCs w:val="23"/>
        </w:rPr>
        <w:t xml:space="preserve"> ser entregues diretamente no tanque de depósito de combustíveis no local indicado pela municipalidade nas quantidades requisitadas pela secretaria responsável, sendo que após a requisição efetuada deverá ser atendida no prazo máximo de 08 (oito) dias.</w:t>
      </w:r>
    </w:p>
    <w:p w:rsidR="001A2396" w:rsidRPr="00F14982" w:rsidRDefault="001A2396" w:rsidP="00517B04">
      <w:pPr>
        <w:autoSpaceDE w:val="0"/>
        <w:autoSpaceDN w:val="0"/>
        <w:adjustRightInd w:val="0"/>
        <w:spacing w:line="200" w:lineRule="atLeast"/>
        <w:jc w:val="both"/>
        <w:rPr>
          <w:rFonts w:ascii="Arial" w:hAnsi="Arial" w:cs="Arial"/>
          <w:bCs/>
          <w:sz w:val="23"/>
          <w:szCs w:val="23"/>
        </w:rPr>
      </w:pP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bCs/>
          <w:sz w:val="23"/>
          <w:szCs w:val="23"/>
        </w:rPr>
        <w:t xml:space="preserve">5.2. </w:t>
      </w:r>
      <w:r w:rsidRPr="00F14982">
        <w:rPr>
          <w:rFonts w:ascii="Arial" w:hAnsi="Arial" w:cs="Arial"/>
          <w:sz w:val="23"/>
          <w:szCs w:val="23"/>
        </w:rPr>
        <w:t>A Municipalidade reserva o direito de retirar apenas parte dos materiais licitados. Após o dia 31</w:t>
      </w:r>
      <w:r w:rsidRPr="00F14982">
        <w:rPr>
          <w:rFonts w:ascii="Arial" w:hAnsi="Arial" w:cs="Arial"/>
          <w:b/>
          <w:color w:val="FF0000"/>
          <w:sz w:val="23"/>
          <w:szCs w:val="23"/>
        </w:rPr>
        <w:t xml:space="preserve"> </w:t>
      </w:r>
      <w:r w:rsidRPr="00F14982">
        <w:rPr>
          <w:rFonts w:ascii="Arial" w:hAnsi="Arial" w:cs="Arial"/>
          <w:sz w:val="23"/>
          <w:szCs w:val="23"/>
        </w:rPr>
        <w:t>de dezembro de 2017, os saldos restantes serão desconsiderados, sem que caiba aos concorrentes, o direito a qualquer indenização ou reclamação de qualquer natureza.</w:t>
      </w:r>
    </w:p>
    <w:p w:rsidR="00517B04" w:rsidRPr="00F14982" w:rsidRDefault="00517B04" w:rsidP="00517B04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:rsidR="00517B04" w:rsidRPr="00F14982" w:rsidRDefault="00517B04" w:rsidP="00517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F14982">
        <w:rPr>
          <w:rFonts w:ascii="Arial" w:hAnsi="Arial" w:cs="Arial"/>
          <w:b/>
          <w:bCs/>
          <w:sz w:val="23"/>
          <w:szCs w:val="23"/>
        </w:rPr>
        <w:t>CLÁUSULA SEXTA - DO ACOMPANHAMENTO E DA FISCALIZAÇÃO</w:t>
      </w:r>
    </w:p>
    <w:p w:rsidR="00517B04" w:rsidRPr="00F14982" w:rsidRDefault="00517B04" w:rsidP="00517B0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A execução deste Contrato deverá ser acompanhada e fiscalizada por um representante do CONTRATANTE, nos termos do art. 67 da Lei Federal nº 8.666, de 21 de junho de 1993, atualizada.</w:t>
      </w:r>
    </w:p>
    <w:p w:rsidR="00517B04" w:rsidRPr="00F14982" w:rsidRDefault="00517B04" w:rsidP="00517B04">
      <w:pPr>
        <w:keepNext/>
        <w:widowControl w:val="0"/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</w:p>
    <w:p w:rsidR="00517B04" w:rsidRPr="00F14982" w:rsidRDefault="00517B04" w:rsidP="00517B04">
      <w:pPr>
        <w:keepNext/>
        <w:widowControl w:val="0"/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 xml:space="preserve">CLÁUSULA SÉTIMA - </w:t>
      </w:r>
      <w:r w:rsidRPr="00F14982">
        <w:rPr>
          <w:rFonts w:ascii="Arial" w:hAnsi="Arial" w:cs="Arial"/>
          <w:b/>
          <w:bCs/>
          <w:sz w:val="23"/>
          <w:szCs w:val="23"/>
        </w:rPr>
        <w:t xml:space="preserve">DAS CONDIÇÕES E VIGÊNCIA </w:t>
      </w:r>
    </w:p>
    <w:p w:rsidR="00517B04" w:rsidRPr="00F14982" w:rsidRDefault="00517B04" w:rsidP="00517B04">
      <w:pPr>
        <w:keepNext/>
        <w:widowControl w:val="0"/>
        <w:tabs>
          <w:tab w:val="left" w:pos="536"/>
          <w:tab w:val="left" w:pos="2270"/>
          <w:tab w:val="left" w:pos="4294"/>
        </w:tabs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7.1.</w:t>
      </w:r>
      <w:r w:rsidRPr="00F14982">
        <w:rPr>
          <w:rFonts w:ascii="Arial" w:hAnsi="Arial" w:cs="Arial"/>
          <w:sz w:val="23"/>
          <w:szCs w:val="23"/>
        </w:rPr>
        <w:t xml:space="preserve"> A contratada se obriga a manter durante a vigência contratual, as condições de habilitação e qualificação exigidas na licitação que lhe deu origem, </w:t>
      </w:r>
      <w:proofErr w:type="gramStart"/>
      <w:r w:rsidRPr="00F14982">
        <w:rPr>
          <w:rFonts w:ascii="Arial" w:hAnsi="Arial" w:cs="Arial"/>
          <w:sz w:val="23"/>
          <w:szCs w:val="23"/>
        </w:rPr>
        <w:t>sob pena</w:t>
      </w:r>
      <w:proofErr w:type="gramEnd"/>
      <w:r w:rsidRPr="00F14982">
        <w:rPr>
          <w:rFonts w:ascii="Arial" w:hAnsi="Arial" w:cs="Arial"/>
          <w:sz w:val="23"/>
          <w:szCs w:val="23"/>
        </w:rPr>
        <w:t xml:space="preserve"> de motivo justo para rescisão e aplicação de penalidades.</w:t>
      </w:r>
    </w:p>
    <w:p w:rsidR="00517B04" w:rsidRPr="00F14982" w:rsidRDefault="00517B04" w:rsidP="00517B04">
      <w:pPr>
        <w:jc w:val="both"/>
        <w:rPr>
          <w:rFonts w:ascii="Arial" w:hAnsi="Arial" w:cs="Arial"/>
          <w:b/>
          <w:sz w:val="23"/>
          <w:szCs w:val="23"/>
        </w:rPr>
      </w:pP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7.2.</w:t>
      </w:r>
      <w:r w:rsidRPr="00F14982">
        <w:rPr>
          <w:rFonts w:ascii="Arial" w:hAnsi="Arial" w:cs="Arial"/>
          <w:sz w:val="23"/>
          <w:szCs w:val="23"/>
        </w:rPr>
        <w:t xml:space="preserve"> A vigência do presente Contrato é da sua assinatura até o dia até 31 de dezembro de 2017.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widowControl w:val="0"/>
        <w:autoSpaceDE w:val="0"/>
        <w:autoSpaceDN w:val="0"/>
        <w:adjustRightInd w:val="0"/>
        <w:ind w:right="7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 xml:space="preserve">CLÁUSULA OITAVA - </w:t>
      </w:r>
      <w:r w:rsidRPr="00F14982">
        <w:rPr>
          <w:rFonts w:ascii="Arial" w:hAnsi="Arial" w:cs="Arial"/>
          <w:b/>
          <w:bCs/>
          <w:color w:val="000000"/>
          <w:sz w:val="23"/>
          <w:szCs w:val="23"/>
        </w:rPr>
        <w:t>DOS DIREITOS E DAS RESPONSABILIDADES DAS PARTES</w:t>
      </w: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F14982">
        <w:rPr>
          <w:rFonts w:ascii="Arial" w:hAnsi="Arial" w:cs="Arial"/>
          <w:b/>
          <w:bCs/>
          <w:color w:val="000000"/>
          <w:sz w:val="23"/>
          <w:szCs w:val="23"/>
        </w:rPr>
        <w:t xml:space="preserve">8.1. </w:t>
      </w:r>
      <w:r w:rsidRPr="00F14982">
        <w:rPr>
          <w:rFonts w:ascii="Arial" w:hAnsi="Arial" w:cs="Arial"/>
          <w:color w:val="000000"/>
          <w:sz w:val="23"/>
          <w:szCs w:val="23"/>
        </w:rPr>
        <w:t xml:space="preserve">Constituem direitos </w:t>
      </w:r>
      <w:proofErr w:type="gramStart"/>
      <w:r w:rsidRPr="00F14982">
        <w:rPr>
          <w:rFonts w:ascii="Arial" w:hAnsi="Arial" w:cs="Arial"/>
          <w:color w:val="000000"/>
          <w:sz w:val="23"/>
          <w:szCs w:val="23"/>
        </w:rPr>
        <w:t>do CONTRATANTE receber</w:t>
      </w:r>
      <w:proofErr w:type="gramEnd"/>
      <w:r w:rsidRPr="00F14982">
        <w:rPr>
          <w:rFonts w:ascii="Arial" w:hAnsi="Arial" w:cs="Arial"/>
          <w:color w:val="000000"/>
          <w:sz w:val="23"/>
          <w:szCs w:val="23"/>
        </w:rPr>
        <w:t xml:space="preserve"> o objeto deste Contrato nas condições avençadas e da CONTRATADA perceber o valor ajustado na forma e prazo convencionados.</w:t>
      </w: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F14982">
        <w:rPr>
          <w:rFonts w:ascii="Arial" w:hAnsi="Arial" w:cs="Arial"/>
          <w:b/>
          <w:bCs/>
          <w:color w:val="000000"/>
          <w:sz w:val="23"/>
          <w:szCs w:val="23"/>
        </w:rPr>
        <w:t xml:space="preserve">8.2. </w:t>
      </w:r>
      <w:r w:rsidRPr="00F14982">
        <w:rPr>
          <w:rFonts w:ascii="Arial" w:hAnsi="Arial" w:cs="Arial"/>
          <w:color w:val="000000"/>
          <w:sz w:val="23"/>
          <w:szCs w:val="23"/>
        </w:rPr>
        <w:t xml:space="preserve">Constituem obrigações do CONTRATANTE: </w:t>
      </w: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F14982">
        <w:rPr>
          <w:rFonts w:ascii="Arial" w:hAnsi="Arial" w:cs="Arial"/>
          <w:b/>
          <w:color w:val="000000"/>
          <w:sz w:val="23"/>
          <w:szCs w:val="23"/>
        </w:rPr>
        <w:t>a)</w:t>
      </w:r>
      <w:r w:rsidRPr="00F14982">
        <w:rPr>
          <w:rFonts w:ascii="Arial" w:hAnsi="Arial" w:cs="Arial"/>
          <w:color w:val="000000"/>
          <w:sz w:val="23"/>
          <w:szCs w:val="23"/>
        </w:rPr>
        <w:t xml:space="preserve"> Efetuar o pagamento ajustado;</w:t>
      </w: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F14982">
        <w:rPr>
          <w:rFonts w:ascii="Arial" w:hAnsi="Arial" w:cs="Arial"/>
          <w:color w:val="000000"/>
          <w:sz w:val="23"/>
          <w:szCs w:val="23"/>
        </w:rPr>
        <w:t>Dar à CONTRATADA</w:t>
      </w:r>
      <w:r w:rsidRPr="00F14982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F14982">
        <w:rPr>
          <w:rFonts w:ascii="Arial" w:hAnsi="Arial" w:cs="Arial"/>
          <w:color w:val="000000"/>
          <w:sz w:val="23"/>
          <w:szCs w:val="23"/>
        </w:rPr>
        <w:t xml:space="preserve">as condições necessárias à regular execução do Contrato, </w:t>
      </w:r>
      <w:proofErr w:type="gramStart"/>
      <w:r w:rsidRPr="00F14982">
        <w:rPr>
          <w:rFonts w:ascii="Arial" w:hAnsi="Arial" w:cs="Arial"/>
          <w:color w:val="000000"/>
          <w:sz w:val="23"/>
          <w:szCs w:val="23"/>
        </w:rPr>
        <w:t>e</w:t>
      </w:r>
      <w:proofErr w:type="gramEnd"/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color w:val="000000"/>
          <w:sz w:val="23"/>
          <w:szCs w:val="23"/>
        </w:rPr>
        <w:t>c)</w:t>
      </w:r>
      <w:r w:rsidRPr="00F14982">
        <w:rPr>
          <w:rFonts w:ascii="Arial" w:hAnsi="Arial" w:cs="Arial"/>
          <w:color w:val="000000"/>
          <w:sz w:val="23"/>
          <w:szCs w:val="23"/>
        </w:rPr>
        <w:t xml:space="preserve"> </w:t>
      </w:r>
      <w:r w:rsidRPr="00F14982">
        <w:rPr>
          <w:rFonts w:ascii="Arial" w:hAnsi="Arial" w:cs="Arial"/>
          <w:sz w:val="23"/>
          <w:szCs w:val="23"/>
        </w:rPr>
        <w:t>Fornecer informações úteis, boas e necessárias para a perfeita entrega dos materiais com vistas à execução do objeto deste Contrato;</w:t>
      </w: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F14982">
        <w:rPr>
          <w:rFonts w:ascii="Arial" w:hAnsi="Arial" w:cs="Arial"/>
          <w:b/>
          <w:bCs/>
          <w:color w:val="000000"/>
          <w:sz w:val="23"/>
          <w:szCs w:val="23"/>
        </w:rPr>
        <w:t xml:space="preserve">8.3. </w:t>
      </w:r>
      <w:r w:rsidRPr="00F14982">
        <w:rPr>
          <w:rFonts w:ascii="Arial" w:hAnsi="Arial" w:cs="Arial"/>
          <w:color w:val="000000"/>
          <w:sz w:val="23"/>
          <w:szCs w:val="23"/>
        </w:rPr>
        <w:t>Constituem obrigações da CONTRATADA:</w:t>
      </w: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F14982">
        <w:rPr>
          <w:rFonts w:ascii="Arial" w:hAnsi="Arial" w:cs="Arial"/>
          <w:b/>
          <w:color w:val="000000"/>
          <w:sz w:val="23"/>
          <w:szCs w:val="23"/>
        </w:rPr>
        <w:t>a)</w:t>
      </w:r>
      <w:r w:rsidRPr="00F14982">
        <w:rPr>
          <w:rFonts w:ascii="Arial" w:hAnsi="Arial" w:cs="Arial"/>
          <w:color w:val="000000"/>
          <w:sz w:val="23"/>
          <w:szCs w:val="23"/>
        </w:rPr>
        <w:t xml:space="preserve"> Prestar o fornecimento na forma ajustada;</w:t>
      </w: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F14982">
        <w:rPr>
          <w:rFonts w:ascii="Arial" w:hAnsi="Arial" w:cs="Arial"/>
          <w:b/>
          <w:color w:val="000000"/>
          <w:sz w:val="23"/>
          <w:szCs w:val="23"/>
        </w:rPr>
        <w:t>b)</w:t>
      </w:r>
      <w:r w:rsidRPr="00F14982">
        <w:rPr>
          <w:rFonts w:ascii="Arial" w:hAnsi="Arial" w:cs="Arial"/>
          <w:color w:val="000000"/>
          <w:sz w:val="23"/>
          <w:szCs w:val="23"/>
        </w:rPr>
        <w:t xml:space="preserve"> Atender aos encargos trabalhistas, previdenciários, fiscais e comerciais decorrentes da execução do presente Contrato, ficando o CONTRATANTE </w:t>
      </w:r>
      <w:proofErr w:type="gramStart"/>
      <w:r w:rsidRPr="00F14982">
        <w:rPr>
          <w:rFonts w:ascii="Arial" w:hAnsi="Arial" w:cs="Arial"/>
          <w:color w:val="000000"/>
          <w:sz w:val="23"/>
          <w:szCs w:val="23"/>
        </w:rPr>
        <w:t>isento</w:t>
      </w:r>
      <w:proofErr w:type="gramEnd"/>
      <w:r w:rsidRPr="00F14982">
        <w:rPr>
          <w:rFonts w:ascii="Arial" w:hAnsi="Arial" w:cs="Arial"/>
          <w:color w:val="000000"/>
          <w:sz w:val="23"/>
          <w:szCs w:val="23"/>
        </w:rPr>
        <w:t xml:space="preserve"> de qualquer vínculo empregatício com os funcionários da CONTRATADA, bem como de quaisquer obrigações tributárias e acessórias decorrentes do cumprimento deste instrumento contratual;</w:t>
      </w:r>
    </w:p>
    <w:p w:rsidR="00517B04" w:rsidRPr="00F14982" w:rsidRDefault="00517B04" w:rsidP="00517B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517B04" w:rsidRPr="00F14982" w:rsidRDefault="00517B04" w:rsidP="00517B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F14982">
        <w:rPr>
          <w:rFonts w:ascii="Arial" w:hAnsi="Arial" w:cs="Arial"/>
          <w:color w:val="000000"/>
          <w:sz w:val="23"/>
          <w:szCs w:val="23"/>
        </w:rPr>
        <w:t xml:space="preserve">Apresentar, sempre que solicitado, durante a execução do Contrato, documentos que comprovem </w:t>
      </w:r>
      <w:proofErr w:type="gramStart"/>
      <w:r w:rsidRPr="00F14982">
        <w:rPr>
          <w:rFonts w:ascii="Arial" w:hAnsi="Arial" w:cs="Arial"/>
          <w:color w:val="000000"/>
          <w:sz w:val="23"/>
          <w:szCs w:val="23"/>
        </w:rPr>
        <w:t>estar</w:t>
      </w:r>
      <w:proofErr w:type="gramEnd"/>
      <w:r w:rsidRPr="00F14982">
        <w:rPr>
          <w:rFonts w:ascii="Arial" w:hAnsi="Arial" w:cs="Arial"/>
          <w:color w:val="000000"/>
          <w:sz w:val="23"/>
          <w:szCs w:val="23"/>
        </w:rPr>
        <w:t xml:space="preserve"> cumprindo a legislação em vigor quanto às obrigações assumidas na licitação, </w:t>
      </w:r>
      <w:r w:rsidRPr="00F14982">
        <w:rPr>
          <w:rFonts w:ascii="Arial" w:hAnsi="Arial" w:cs="Arial"/>
          <w:color w:val="000000"/>
          <w:sz w:val="23"/>
          <w:szCs w:val="23"/>
        </w:rPr>
        <w:lastRenderedPageBreak/>
        <w:t>em especial, encargos sociais, trabalhistas, previdenciários, tributários, fiscais e comerciais;</w:t>
      </w:r>
    </w:p>
    <w:p w:rsidR="00517B04" w:rsidRPr="00F14982" w:rsidRDefault="00517B04" w:rsidP="00517B04">
      <w:pPr>
        <w:pStyle w:val="PargrafodaLista"/>
        <w:rPr>
          <w:rFonts w:ascii="Arial" w:hAnsi="Arial" w:cs="Arial"/>
          <w:color w:val="000000"/>
          <w:sz w:val="23"/>
          <w:szCs w:val="23"/>
        </w:rPr>
      </w:pPr>
    </w:p>
    <w:p w:rsidR="00517B04" w:rsidRPr="00F14982" w:rsidRDefault="00517B04" w:rsidP="00517B0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color w:val="000000"/>
          <w:sz w:val="23"/>
          <w:szCs w:val="23"/>
        </w:rPr>
        <w:t>d)</w:t>
      </w:r>
      <w:r w:rsidRPr="00F14982">
        <w:rPr>
          <w:rFonts w:ascii="Arial" w:hAnsi="Arial" w:cs="Arial"/>
          <w:color w:val="000000"/>
          <w:sz w:val="23"/>
          <w:szCs w:val="23"/>
        </w:rPr>
        <w:t xml:space="preserve"> </w:t>
      </w:r>
      <w:r w:rsidRPr="00F14982">
        <w:rPr>
          <w:rFonts w:ascii="Arial" w:hAnsi="Arial" w:cs="Arial"/>
          <w:sz w:val="23"/>
          <w:szCs w:val="23"/>
        </w:rPr>
        <w:t>É responsável também em arcar com eventuais prejuízos, indenizações e demais responsabilidades, causados ao CONTRATANTE e/ou a terceiros, provocados, por ineficiência, negligência, imperícia, imprudência ou irregularidades cometidas na execução do Contrato.</w:t>
      </w:r>
    </w:p>
    <w:p w:rsidR="00517B04" w:rsidRPr="00F14982" w:rsidRDefault="00517B04" w:rsidP="00517B04">
      <w:pPr>
        <w:jc w:val="both"/>
        <w:rPr>
          <w:rFonts w:ascii="Arial" w:hAnsi="Arial" w:cs="Arial"/>
          <w:b/>
          <w:sz w:val="23"/>
          <w:szCs w:val="23"/>
        </w:rPr>
      </w:pPr>
    </w:p>
    <w:p w:rsidR="00517B04" w:rsidRPr="00F14982" w:rsidRDefault="00517B04" w:rsidP="00517B04">
      <w:pPr>
        <w:jc w:val="both"/>
        <w:rPr>
          <w:rFonts w:ascii="Arial" w:hAnsi="Arial" w:cs="Arial"/>
          <w:b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CLÁUSULA NONA - DAS PENALIDADES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9.1.</w:t>
      </w:r>
      <w:r w:rsidRPr="00F14982">
        <w:rPr>
          <w:rFonts w:ascii="Arial" w:hAnsi="Arial" w:cs="Arial"/>
          <w:sz w:val="23"/>
          <w:szCs w:val="23"/>
        </w:rPr>
        <w:t xml:space="preserve"> Poderá a administração, por atraso injustificado na execução das obrigações, aplicar ao fornecedor multa de mora sobre o valor da obrigação, por:</w:t>
      </w:r>
    </w:p>
    <w:p w:rsidR="00517B04" w:rsidRPr="00F14982" w:rsidRDefault="00517B04" w:rsidP="00517B04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 xml:space="preserve">Atraso de </w:t>
      </w:r>
      <w:smartTag w:uri="urn:schemas-microsoft-com:office:smarttags" w:element="metricconverter">
        <w:smartTagPr>
          <w:attr w:name="ProductID" w:val="03 a"/>
        </w:smartTagPr>
        <w:r w:rsidRPr="00F14982">
          <w:rPr>
            <w:rFonts w:ascii="Arial" w:hAnsi="Arial" w:cs="Arial"/>
            <w:sz w:val="23"/>
            <w:szCs w:val="23"/>
          </w:rPr>
          <w:t>03 a</w:t>
        </w:r>
      </w:smartTag>
      <w:r w:rsidRPr="00F14982">
        <w:rPr>
          <w:rFonts w:ascii="Arial" w:hAnsi="Arial" w:cs="Arial"/>
          <w:sz w:val="23"/>
          <w:szCs w:val="23"/>
        </w:rPr>
        <w:t xml:space="preserve"> 30 dias, 1% ao dia;</w:t>
      </w:r>
    </w:p>
    <w:p w:rsidR="00517B04" w:rsidRPr="00F14982" w:rsidRDefault="00517B04" w:rsidP="00517B04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 xml:space="preserve">Atraso de </w:t>
      </w:r>
      <w:smartTag w:uri="urn:schemas-microsoft-com:office:smarttags" w:element="metricconverter">
        <w:smartTagPr>
          <w:attr w:name="ProductID" w:val="31 a"/>
        </w:smartTagPr>
        <w:r w:rsidRPr="00F14982">
          <w:rPr>
            <w:rFonts w:ascii="Arial" w:hAnsi="Arial" w:cs="Arial"/>
            <w:sz w:val="23"/>
            <w:szCs w:val="23"/>
          </w:rPr>
          <w:t>31 a</w:t>
        </w:r>
      </w:smartTag>
      <w:r w:rsidRPr="00F14982">
        <w:rPr>
          <w:rFonts w:ascii="Arial" w:hAnsi="Arial" w:cs="Arial"/>
          <w:sz w:val="23"/>
          <w:szCs w:val="23"/>
        </w:rPr>
        <w:t xml:space="preserve"> 60 dias, 2% ao dia.</w:t>
      </w:r>
    </w:p>
    <w:p w:rsidR="00517B04" w:rsidRPr="00F14982" w:rsidRDefault="00517B04" w:rsidP="00517B04">
      <w:pPr>
        <w:numPr>
          <w:ilvl w:val="12"/>
          <w:numId w:val="0"/>
        </w:numPr>
        <w:tabs>
          <w:tab w:val="left" w:pos="-284"/>
          <w:tab w:val="left" w:pos="-142"/>
        </w:tabs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9.2.</w:t>
      </w:r>
      <w:r w:rsidRPr="00F14982">
        <w:rPr>
          <w:rFonts w:ascii="Arial" w:hAnsi="Arial" w:cs="Arial"/>
          <w:sz w:val="23"/>
          <w:szCs w:val="23"/>
        </w:rPr>
        <w:t xml:space="preserve"> Pela inexecução total das obrigações previstas neste Contrato, a Administração reserva-se o direito de aplicar ao fornecedor:</w:t>
      </w:r>
    </w:p>
    <w:p w:rsidR="00517B04" w:rsidRPr="00F14982" w:rsidRDefault="00517B04" w:rsidP="00517B0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Multa de 10% sobre o valor do contrato, por parte da obrigação não cumprida;</w:t>
      </w:r>
    </w:p>
    <w:p w:rsidR="00517B04" w:rsidRPr="00F14982" w:rsidRDefault="00517B04" w:rsidP="00517B04">
      <w:pPr>
        <w:numPr>
          <w:ilvl w:val="0"/>
          <w:numId w:val="3"/>
        </w:numPr>
        <w:ind w:left="0" w:hanging="4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Multa de 20% por descumprimento total do contrato;</w:t>
      </w:r>
    </w:p>
    <w:p w:rsidR="00517B04" w:rsidRPr="00F14982" w:rsidRDefault="00517B04" w:rsidP="00517B0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Multa correspondente a diferença do preço resultante de nova licitação realizada pela administração;</w:t>
      </w:r>
    </w:p>
    <w:p w:rsidR="00517B04" w:rsidRPr="00F14982" w:rsidRDefault="00517B04" w:rsidP="00517B04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 xml:space="preserve">Demais prejuízos que der </w:t>
      </w:r>
      <w:proofErr w:type="gramStart"/>
      <w:r w:rsidRPr="00F14982">
        <w:rPr>
          <w:rFonts w:ascii="Arial" w:hAnsi="Arial" w:cs="Arial"/>
          <w:sz w:val="23"/>
          <w:szCs w:val="23"/>
        </w:rPr>
        <w:t>causa</w:t>
      </w:r>
      <w:proofErr w:type="gramEnd"/>
      <w:r w:rsidRPr="00F14982">
        <w:rPr>
          <w:rFonts w:ascii="Arial" w:hAnsi="Arial" w:cs="Arial"/>
          <w:sz w:val="23"/>
          <w:szCs w:val="23"/>
        </w:rPr>
        <w:t>.</w:t>
      </w:r>
    </w:p>
    <w:p w:rsidR="00517B04" w:rsidRPr="00F14982" w:rsidRDefault="00517B04" w:rsidP="00517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</w:p>
    <w:p w:rsidR="00517B04" w:rsidRPr="00F14982" w:rsidRDefault="00517B04" w:rsidP="00517B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</w:rPr>
      </w:pPr>
      <w:r w:rsidRPr="00F14982">
        <w:rPr>
          <w:rFonts w:ascii="Arial" w:hAnsi="Arial" w:cs="Arial"/>
          <w:b/>
          <w:bCs/>
          <w:sz w:val="23"/>
          <w:szCs w:val="23"/>
        </w:rPr>
        <w:t>CLÁUSULA DÉCIMA - DOS RECURSOS ADMINISTRATIVOS</w:t>
      </w:r>
    </w:p>
    <w:p w:rsidR="00517B04" w:rsidRPr="00F14982" w:rsidRDefault="00517B04" w:rsidP="00517B04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Da penalidade aplicada caberá recurso, no prazo de 05 (cinco) dias úteis da notificação, à autoridade superior àquela que aplicou a sanção, ficando sobrestada a mesma até o julgamento do pleito.</w:t>
      </w:r>
    </w:p>
    <w:p w:rsidR="00517B04" w:rsidRPr="00F14982" w:rsidRDefault="00517B04" w:rsidP="00517B04">
      <w:pPr>
        <w:ind w:left="1701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ind w:left="1701" w:hanging="1701"/>
        <w:jc w:val="both"/>
        <w:rPr>
          <w:rFonts w:ascii="Arial" w:hAnsi="Arial" w:cs="Arial"/>
          <w:b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CLÁUSULA DÉCIMA PRIMEIRA - DOS CASOS DE RESCISÃO ANTECIPADA</w:t>
      </w:r>
    </w:p>
    <w:p w:rsidR="00517B04" w:rsidRPr="00F14982" w:rsidRDefault="00517B04" w:rsidP="00517B04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O não cumprimento de quaisquer cláusulas deste contrato;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O cumprimento irregular das cláusulas deste contrato;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A lentidão de seu cumprimento;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A subcontratação total ou parcial do objeto deste termo, bem como a cisão ou fusão, incorporação, não admitidos no Processo Licitatório e no Contrato;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O cometimento reiterado de faltas na sua execução;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A dissolução da Sociedade ou o falecimento do contratado;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A decretação de falência ou a instauração de insolvência civil;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A alteração social ou modificação da finalidade ou da estrutura da empresa, que prejudique a execução do contrato;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Razões de interesse público, de alta relevância e amplo conhecimento determinadas pelo Prefeito Municipal;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j)</w:t>
      </w:r>
      <w:r w:rsidRPr="00F14982">
        <w:rPr>
          <w:rFonts w:ascii="Arial" w:hAnsi="Arial" w:cs="Arial"/>
          <w:sz w:val="23"/>
          <w:szCs w:val="23"/>
        </w:rPr>
        <w:t xml:space="preserve"> Atraso superior a 90 (noventa) dias do pagamento devido pela administração;</w:t>
      </w:r>
    </w:p>
    <w:p w:rsidR="00517B04" w:rsidRPr="00F14982" w:rsidRDefault="00517B04" w:rsidP="00517B04">
      <w:pPr>
        <w:ind w:firstLine="1701"/>
        <w:jc w:val="both"/>
        <w:rPr>
          <w:rFonts w:ascii="Arial" w:hAnsi="Arial" w:cs="Arial"/>
          <w:i/>
          <w:sz w:val="23"/>
          <w:szCs w:val="23"/>
          <w:u w:val="single"/>
        </w:rPr>
      </w:pP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i/>
          <w:sz w:val="23"/>
          <w:szCs w:val="23"/>
          <w:u w:val="single"/>
        </w:rPr>
        <w:t>Parágrafo 1° -</w:t>
      </w:r>
      <w:r w:rsidRPr="00F14982">
        <w:rPr>
          <w:rFonts w:ascii="Arial" w:hAnsi="Arial" w:cs="Arial"/>
          <w:sz w:val="23"/>
          <w:szCs w:val="23"/>
        </w:rPr>
        <w:t xml:space="preserve"> A rescisão do Contrato poderá ser determinada com aviso prévio de 30 (trinta) dias, por um ato unilateral e escrito da administração, ou amigável, por acordo entre as partes, desde que haja conveniência para a administração, ou em última instância por via judicial;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/>
          <w:i/>
          <w:sz w:val="23"/>
          <w:szCs w:val="23"/>
          <w:u w:val="single"/>
        </w:rPr>
        <w:t>Parágrafo 2° -</w:t>
      </w:r>
      <w:r w:rsidRPr="00F14982">
        <w:rPr>
          <w:rFonts w:ascii="Arial" w:hAnsi="Arial" w:cs="Arial"/>
          <w:sz w:val="23"/>
          <w:szCs w:val="23"/>
        </w:rPr>
        <w:t xml:space="preserve"> Os casos de rescisão antecipada serão formalmente motivados pelos autos do processo, assegurando o contraditório e a ampla defesa.</w:t>
      </w:r>
    </w:p>
    <w:p w:rsidR="00517B04" w:rsidRPr="00F14982" w:rsidRDefault="00517B04" w:rsidP="00517B04">
      <w:pPr>
        <w:ind w:left="1701" w:hanging="1701"/>
        <w:jc w:val="both"/>
        <w:rPr>
          <w:rFonts w:ascii="Arial" w:hAnsi="Arial" w:cs="Arial"/>
          <w:b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lastRenderedPageBreak/>
        <w:t>CLÁUSULA DÉCIMA SEGUNDA - DO FORO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Para dirimir quaisquer dúvidas decorrentes com a execução do presente Contrato, fica eleito o FORO da Comarca de Concórdia/SC.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ind w:left="1701" w:hanging="1701"/>
        <w:jc w:val="both"/>
        <w:rPr>
          <w:rFonts w:ascii="Arial" w:hAnsi="Arial" w:cs="Arial"/>
          <w:b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CLÁUSULA DÉCIMA TERCEIRA - DOS CASOS OMISSOS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Os casos omissos serão resolvidos com base na Lei nº 8.666/93, e na lacuna desta, pelas disposições contidas no Código Civil Brasileiro.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ind w:left="1701" w:hanging="1701"/>
        <w:jc w:val="both"/>
        <w:rPr>
          <w:rFonts w:ascii="Arial" w:hAnsi="Arial" w:cs="Arial"/>
          <w:b/>
          <w:sz w:val="23"/>
          <w:szCs w:val="23"/>
        </w:rPr>
      </w:pPr>
      <w:r w:rsidRPr="00F14982">
        <w:rPr>
          <w:rFonts w:ascii="Arial" w:hAnsi="Arial" w:cs="Arial"/>
          <w:b/>
          <w:sz w:val="23"/>
          <w:szCs w:val="23"/>
        </w:rPr>
        <w:t>CLÁUSULA DÉCIMA QUARTA - DISPOSIÇÕES FINAIS E GERAIS</w:t>
      </w: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 xml:space="preserve">Além das obrigações declaradas neste termo, </w:t>
      </w:r>
      <w:proofErr w:type="gramStart"/>
      <w:r w:rsidRPr="00F14982">
        <w:rPr>
          <w:rFonts w:ascii="Arial" w:hAnsi="Arial" w:cs="Arial"/>
          <w:sz w:val="23"/>
          <w:szCs w:val="23"/>
        </w:rPr>
        <w:t>vincula-se</w:t>
      </w:r>
      <w:proofErr w:type="gramEnd"/>
      <w:r w:rsidRPr="00F14982">
        <w:rPr>
          <w:rFonts w:ascii="Arial" w:hAnsi="Arial" w:cs="Arial"/>
          <w:sz w:val="23"/>
          <w:szCs w:val="23"/>
        </w:rPr>
        <w:t xml:space="preserve"> ao presente todas as obrigações de compatibilidade e condições assumidas na fase de habilitação e qualificação exigidas no Pregão Presencial nº 31/2016.</w:t>
      </w:r>
    </w:p>
    <w:p w:rsidR="00517B04" w:rsidRPr="00F14982" w:rsidRDefault="00517B04" w:rsidP="00517B04">
      <w:pPr>
        <w:ind w:firstLine="1701"/>
        <w:jc w:val="both"/>
        <w:rPr>
          <w:rFonts w:ascii="Arial" w:hAnsi="Arial" w:cs="Arial"/>
          <w:sz w:val="23"/>
          <w:szCs w:val="23"/>
          <w:highlight w:val="yellow"/>
        </w:rPr>
      </w:pPr>
    </w:p>
    <w:p w:rsidR="00517B04" w:rsidRPr="00F14982" w:rsidRDefault="00517B04" w:rsidP="00517B04">
      <w:pPr>
        <w:jc w:val="both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E por estarem justos e acordados, assinam o presente instrumento em 03 (três) vias de igual teor e forma na presença de 02 (duas) testemunhas que também assinam.</w:t>
      </w:r>
    </w:p>
    <w:p w:rsidR="00517B04" w:rsidRPr="00F14982" w:rsidRDefault="00517B04" w:rsidP="00517B04">
      <w:pPr>
        <w:ind w:left="1701"/>
        <w:jc w:val="both"/>
        <w:rPr>
          <w:rFonts w:ascii="Arial" w:hAnsi="Arial" w:cs="Arial"/>
          <w:sz w:val="23"/>
          <w:szCs w:val="23"/>
          <w:highlight w:val="yellow"/>
        </w:rPr>
      </w:pPr>
    </w:p>
    <w:p w:rsidR="00517B04" w:rsidRPr="00F14982" w:rsidRDefault="00517B04" w:rsidP="00517B04">
      <w:pPr>
        <w:ind w:left="1701"/>
        <w:jc w:val="both"/>
        <w:rPr>
          <w:rFonts w:ascii="Arial" w:hAnsi="Arial" w:cs="Arial"/>
          <w:sz w:val="23"/>
          <w:szCs w:val="23"/>
          <w:highlight w:val="yellow"/>
        </w:rPr>
      </w:pPr>
    </w:p>
    <w:p w:rsidR="00517B04" w:rsidRPr="00F14982" w:rsidRDefault="00517B04" w:rsidP="00517B04">
      <w:pPr>
        <w:jc w:val="center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 xml:space="preserve">Presidente Castello Branco (SC), em </w:t>
      </w:r>
      <w:r w:rsidR="00E25541" w:rsidRPr="00F14982">
        <w:rPr>
          <w:rFonts w:ascii="Arial" w:hAnsi="Arial" w:cs="Arial"/>
          <w:sz w:val="23"/>
          <w:szCs w:val="23"/>
        </w:rPr>
        <w:t>04</w:t>
      </w:r>
      <w:r w:rsidRPr="00F14982">
        <w:rPr>
          <w:rFonts w:ascii="Arial" w:hAnsi="Arial" w:cs="Arial"/>
          <w:sz w:val="23"/>
          <w:szCs w:val="23"/>
        </w:rPr>
        <w:t xml:space="preserve"> de </w:t>
      </w:r>
      <w:r w:rsidR="00E25541" w:rsidRPr="00F14982">
        <w:rPr>
          <w:rFonts w:ascii="Arial" w:hAnsi="Arial" w:cs="Arial"/>
          <w:sz w:val="23"/>
          <w:szCs w:val="23"/>
        </w:rPr>
        <w:t xml:space="preserve">janeiro </w:t>
      </w:r>
      <w:r w:rsidRPr="00F14982">
        <w:rPr>
          <w:rFonts w:ascii="Arial" w:hAnsi="Arial" w:cs="Arial"/>
          <w:sz w:val="23"/>
          <w:szCs w:val="23"/>
        </w:rPr>
        <w:t>de 201</w:t>
      </w:r>
      <w:r w:rsidR="00E25541" w:rsidRPr="00F14982">
        <w:rPr>
          <w:rFonts w:ascii="Arial" w:hAnsi="Arial" w:cs="Arial"/>
          <w:sz w:val="23"/>
          <w:szCs w:val="23"/>
        </w:rPr>
        <w:t>7</w:t>
      </w:r>
      <w:r w:rsidRPr="00F14982">
        <w:rPr>
          <w:rFonts w:ascii="Arial" w:hAnsi="Arial" w:cs="Arial"/>
          <w:sz w:val="23"/>
          <w:szCs w:val="23"/>
        </w:rPr>
        <w:t>.</w:t>
      </w:r>
    </w:p>
    <w:p w:rsidR="00517B04" w:rsidRPr="00F14982" w:rsidRDefault="00517B04" w:rsidP="00517B04">
      <w:pPr>
        <w:ind w:left="1701" w:hanging="1701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ind w:left="1701" w:hanging="1701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ind w:left="1701" w:hanging="1701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ind w:left="1701" w:hanging="1701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pStyle w:val="Ttulo6"/>
        <w:rPr>
          <w:rFonts w:ascii="Arial" w:hAnsi="Arial" w:cs="Arial"/>
          <w:sz w:val="23"/>
          <w:szCs w:val="23"/>
        </w:rPr>
      </w:pPr>
      <w:r w:rsidRPr="00F14982">
        <w:rPr>
          <w:rFonts w:ascii="Arial" w:hAnsi="Arial" w:cs="Arial"/>
          <w:b w:val="0"/>
          <w:sz w:val="23"/>
          <w:szCs w:val="23"/>
        </w:rPr>
        <w:t xml:space="preserve">                 </w:t>
      </w:r>
      <w:r w:rsidRPr="00F14982">
        <w:rPr>
          <w:rFonts w:ascii="Arial" w:hAnsi="Arial" w:cs="Arial"/>
          <w:sz w:val="23"/>
          <w:szCs w:val="23"/>
        </w:rPr>
        <w:t>CONTRATANTE                                        CONTRATADO</w:t>
      </w:r>
    </w:p>
    <w:p w:rsidR="00517B04" w:rsidRPr="00F14982" w:rsidRDefault="00517B04" w:rsidP="00517B04">
      <w:pPr>
        <w:ind w:left="1701" w:hanging="1701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ind w:left="1701" w:hanging="1701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517B04">
      <w:pPr>
        <w:ind w:left="1701" w:hanging="1701"/>
        <w:jc w:val="both"/>
        <w:rPr>
          <w:rFonts w:ascii="Arial" w:hAnsi="Arial" w:cs="Arial"/>
          <w:sz w:val="23"/>
          <w:szCs w:val="23"/>
        </w:rPr>
      </w:pPr>
    </w:p>
    <w:p w:rsidR="00517B04" w:rsidRPr="00F14982" w:rsidRDefault="00517B04" w:rsidP="00E25541">
      <w:pPr>
        <w:ind w:left="1701" w:hanging="1701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F14982">
        <w:rPr>
          <w:rFonts w:ascii="Arial" w:hAnsi="Arial" w:cs="Arial"/>
          <w:b/>
          <w:sz w:val="23"/>
          <w:szCs w:val="23"/>
          <w:u w:val="single"/>
        </w:rPr>
        <w:t>Testemunhas:</w:t>
      </w:r>
    </w:p>
    <w:p w:rsidR="00517B04" w:rsidRPr="00F14982" w:rsidRDefault="00517B04" w:rsidP="00E25541">
      <w:pPr>
        <w:ind w:left="1701" w:hanging="1701"/>
        <w:jc w:val="both"/>
        <w:rPr>
          <w:rFonts w:ascii="Arial" w:hAnsi="Arial"/>
          <w:sz w:val="23"/>
          <w:szCs w:val="23"/>
        </w:rPr>
      </w:pPr>
      <w:r w:rsidRPr="00F14982">
        <w:rPr>
          <w:rFonts w:ascii="Arial" w:hAnsi="Arial" w:cs="Arial"/>
          <w:sz w:val="23"/>
          <w:szCs w:val="23"/>
        </w:rPr>
        <w:t>Nome: ________________________        _____________________</w:t>
      </w:r>
      <w:r w:rsidRPr="00F14982">
        <w:rPr>
          <w:rFonts w:ascii="Arial" w:hAnsi="Arial"/>
          <w:sz w:val="23"/>
          <w:szCs w:val="23"/>
        </w:rPr>
        <w:t>_____</w:t>
      </w:r>
    </w:p>
    <w:p w:rsidR="00517B04" w:rsidRPr="00F14982" w:rsidRDefault="00517B04" w:rsidP="00E25541">
      <w:pPr>
        <w:autoSpaceDE w:val="0"/>
        <w:autoSpaceDN w:val="0"/>
        <w:adjustRightInd w:val="0"/>
        <w:rPr>
          <w:rFonts w:ascii="Arial" w:hAnsi="Arial" w:cs="Arial"/>
          <w:bCs/>
          <w:sz w:val="23"/>
          <w:szCs w:val="23"/>
        </w:rPr>
      </w:pPr>
      <w:r w:rsidRPr="00F14982">
        <w:rPr>
          <w:rFonts w:ascii="Arial" w:hAnsi="Arial" w:cs="Arial"/>
          <w:bCs/>
          <w:sz w:val="23"/>
          <w:szCs w:val="23"/>
        </w:rPr>
        <w:t>CPF:</w:t>
      </w:r>
      <w:proofErr w:type="gramStart"/>
      <w:r w:rsidRPr="00F14982">
        <w:rPr>
          <w:rFonts w:ascii="Arial" w:hAnsi="Arial" w:cs="Arial"/>
          <w:bCs/>
          <w:sz w:val="23"/>
          <w:szCs w:val="23"/>
        </w:rPr>
        <w:t xml:space="preserve">   </w:t>
      </w:r>
      <w:proofErr w:type="gramEnd"/>
      <w:r w:rsidRPr="00F14982">
        <w:rPr>
          <w:rFonts w:ascii="Arial" w:hAnsi="Arial" w:cs="Arial"/>
          <w:bCs/>
          <w:sz w:val="23"/>
          <w:szCs w:val="23"/>
        </w:rPr>
        <w:t>________________________        __________________________</w:t>
      </w:r>
    </w:p>
    <w:p w:rsidR="00517B04" w:rsidRPr="00F14982" w:rsidRDefault="00517B04" w:rsidP="00517B0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3"/>
          <w:szCs w:val="23"/>
        </w:rPr>
      </w:pPr>
    </w:p>
    <w:p w:rsidR="007E0974" w:rsidRPr="00F14982" w:rsidRDefault="007E0974">
      <w:pPr>
        <w:rPr>
          <w:sz w:val="23"/>
          <w:szCs w:val="23"/>
        </w:rPr>
      </w:pPr>
    </w:p>
    <w:sectPr w:rsidR="007E0974" w:rsidRPr="00F14982" w:rsidSect="001A2396">
      <w:headerReference w:type="default" r:id="rId6"/>
      <w:pgSz w:w="11907" w:h="16840" w:code="9"/>
      <w:pgMar w:top="1134" w:right="850" w:bottom="851" w:left="1134" w:header="426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5"/>
      <w:gridCol w:w="8143"/>
    </w:tblGrid>
    <w:tr w:rsidR="00213E90" w:rsidRPr="009223B9" w:rsidTr="00CC63B2">
      <w:tblPrEx>
        <w:tblCellMar>
          <w:top w:w="0" w:type="dxa"/>
          <w:bottom w:w="0" w:type="dxa"/>
        </w:tblCellMar>
      </w:tblPrEx>
      <w:trPr>
        <w:trHeight w:val="983"/>
      </w:trPr>
      <w:tc>
        <w:tcPr>
          <w:tcW w:w="1510" w:type="dxa"/>
        </w:tcPr>
        <w:p w:rsidR="00213E90" w:rsidRDefault="00065928" w:rsidP="00936745">
          <w:pPr>
            <w:pStyle w:val="Cabealho"/>
          </w:pPr>
          <w:r>
            <w:object w:dxaOrig="2803" w:dyaOrig="24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45.75pt" o:ole="">
                <v:imagedata r:id="rId1" o:title=""/>
              </v:shape>
              <o:OLEObject Type="Embed" ProgID="Unknown" ShapeID="_x0000_i1025" DrawAspect="Content" ObjectID="_1545032957" r:id="rId2"/>
            </w:object>
          </w:r>
        </w:p>
      </w:tc>
      <w:tc>
        <w:tcPr>
          <w:tcW w:w="8483" w:type="dxa"/>
        </w:tcPr>
        <w:p w:rsidR="00213E90" w:rsidRPr="00CC63B2" w:rsidRDefault="00065928" w:rsidP="00936745">
          <w:pPr>
            <w:pStyle w:val="Cabealho"/>
            <w:rPr>
              <w:rFonts w:ascii="Tahoma" w:hAnsi="Tahoma" w:cs="Tahoma"/>
              <w:sz w:val="16"/>
            </w:rPr>
          </w:pPr>
        </w:p>
        <w:p w:rsidR="00213E90" w:rsidRPr="009223B9" w:rsidRDefault="00065928" w:rsidP="00936745">
          <w:pPr>
            <w:pStyle w:val="Cabealho"/>
            <w:rPr>
              <w:rFonts w:ascii="Tahoma" w:hAnsi="Tahoma" w:cs="Tahoma"/>
            </w:rPr>
          </w:pPr>
          <w:r w:rsidRPr="009223B9">
            <w:rPr>
              <w:rFonts w:ascii="Tahoma" w:hAnsi="Tahoma" w:cs="Tahoma"/>
            </w:rPr>
            <w:t>ESTADO DE SANTA CATARINA</w:t>
          </w:r>
        </w:p>
        <w:p w:rsidR="00213E90" w:rsidRPr="009223B9" w:rsidRDefault="00065928" w:rsidP="00936745">
          <w:pPr>
            <w:pStyle w:val="Cabealho"/>
            <w:rPr>
              <w:rFonts w:ascii="Tahoma" w:hAnsi="Tahoma" w:cs="Tahoma"/>
            </w:rPr>
          </w:pPr>
          <w:r w:rsidRPr="009223B9">
            <w:rPr>
              <w:rFonts w:ascii="Tahoma" w:hAnsi="Tahoma" w:cs="Tahoma"/>
            </w:rPr>
            <w:t xml:space="preserve">PREFEITURA MUNICIPAL DE </w:t>
          </w:r>
          <w:r>
            <w:rPr>
              <w:rFonts w:ascii="Tahoma" w:hAnsi="Tahoma" w:cs="Tahoma"/>
            </w:rPr>
            <w:t>PRESIDENTE CASTELLO BRANCO</w:t>
          </w:r>
        </w:p>
        <w:p w:rsidR="00213E90" w:rsidRPr="00CC63B2" w:rsidRDefault="00065928" w:rsidP="00936745">
          <w:pPr>
            <w:pStyle w:val="Cabealho"/>
            <w:rPr>
              <w:rFonts w:ascii="Tahoma" w:hAnsi="Tahoma" w:cs="Tahoma"/>
              <w:sz w:val="16"/>
            </w:rPr>
          </w:pPr>
        </w:p>
      </w:tc>
    </w:tr>
  </w:tbl>
  <w:p w:rsidR="00213E90" w:rsidRDefault="000659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E1"/>
    <w:multiLevelType w:val="singleLevel"/>
    <w:tmpl w:val="D8864662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  <w:b/>
      </w:rPr>
    </w:lvl>
  </w:abstractNum>
  <w:abstractNum w:abstractNumId="1">
    <w:nsid w:val="63027CEF"/>
    <w:multiLevelType w:val="singleLevel"/>
    <w:tmpl w:val="3A66C1F6"/>
    <w:lvl w:ilvl="0">
      <w:start w:val="1"/>
      <w:numFmt w:val="lowerLetter"/>
      <w:lvlText w:val="%1) "/>
      <w:legacy w:legacy="1" w:legacySpace="0" w:legacyIndent="283"/>
      <w:lvlJc w:val="left"/>
      <w:pPr>
        <w:ind w:left="1984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2">
    <w:nsid w:val="65541971"/>
    <w:multiLevelType w:val="singleLevel"/>
    <w:tmpl w:val="A8181BE2"/>
    <w:lvl w:ilvl="0">
      <w:start w:val="1"/>
      <w:numFmt w:val="lowerLetter"/>
      <w:lvlText w:val="%1) "/>
      <w:legacy w:legacy="1" w:legacySpace="0" w:legacyIndent="283"/>
      <w:lvlJc w:val="left"/>
      <w:pPr>
        <w:ind w:left="1984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abstractNum w:abstractNumId="3">
    <w:nsid w:val="68B65829"/>
    <w:multiLevelType w:val="singleLevel"/>
    <w:tmpl w:val="C526C8C4"/>
    <w:lvl w:ilvl="0">
      <w:start w:val="1"/>
      <w:numFmt w:val="lowerLetter"/>
      <w:lvlText w:val="%1) "/>
      <w:legacy w:legacy="1" w:legacySpace="0" w:legacyIndent="283"/>
      <w:lvlJc w:val="left"/>
      <w:pPr>
        <w:ind w:left="1984" w:hanging="283"/>
      </w:pPr>
      <w:rPr>
        <w:rFonts w:ascii="Arial" w:hAnsi="Arial" w:cs="Arial" w:hint="default"/>
        <w:b/>
        <w:i w:val="0"/>
        <w:sz w:val="24"/>
        <w:szCs w:val="24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04"/>
    <w:rsid w:val="00065928"/>
    <w:rsid w:val="001A2396"/>
    <w:rsid w:val="0021426F"/>
    <w:rsid w:val="0039434F"/>
    <w:rsid w:val="00517B04"/>
    <w:rsid w:val="007E0974"/>
    <w:rsid w:val="00E25541"/>
    <w:rsid w:val="00F1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517B04"/>
    <w:pPr>
      <w:keepNext/>
      <w:overflowPunct w:val="0"/>
      <w:autoSpaceDE w:val="0"/>
      <w:autoSpaceDN w:val="0"/>
      <w:adjustRightInd w:val="0"/>
      <w:ind w:left="1701" w:hanging="1701"/>
      <w:jc w:val="both"/>
      <w:textAlignment w:val="baseline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517B0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B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17B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17B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7B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17B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517B04"/>
    <w:pPr>
      <w:keepNext/>
      <w:overflowPunct w:val="0"/>
      <w:autoSpaceDE w:val="0"/>
      <w:autoSpaceDN w:val="0"/>
      <w:adjustRightInd w:val="0"/>
      <w:ind w:left="1701" w:hanging="1701"/>
      <w:jc w:val="both"/>
      <w:textAlignment w:val="baseline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517B0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B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17B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17B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17B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17B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1464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3</cp:revision>
  <cp:lastPrinted>2017-01-04T12:57:00Z</cp:lastPrinted>
  <dcterms:created xsi:type="dcterms:W3CDTF">2017-01-04T12:41:00Z</dcterms:created>
  <dcterms:modified xsi:type="dcterms:W3CDTF">2017-01-04T13:03:00Z</dcterms:modified>
</cp:coreProperties>
</file>