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F5" w:rsidRPr="004226A8" w:rsidRDefault="007F20F5" w:rsidP="007F2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26A8">
        <w:rPr>
          <w:rFonts w:ascii="Arial" w:hAnsi="Arial" w:cs="Arial"/>
          <w:b/>
          <w:sz w:val="24"/>
          <w:szCs w:val="24"/>
        </w:rPr>
        <w:t>INSTRUÇÃO NORMATIVA SCI Nº 0</w:t>
      </w:r>
      <w:r>
        <w:rPr>
          <w:rFonts w:ascii="Arial" w:hAnsi="Arial" w:cs="Arial"/>
          <w:b/>
          <w:sz w:val="24"/>
          <w:szCs w:val="24"/>
        </w:rPr>
        <w:t>2</w:t>
      </w:r>
      <w:r w:rsidRPr="004226A8">
        <w:rPr>
          <w:rFonts w:ascii="Arial" w:hAnsi="Arial" w:cs="Arial"/>
          <w:b/>
          <w:sz w:val="24"/>
          <w:szCs w:val="24"/>
        </w:rPr>
        <w:t xml:space="preserve">/2019 </w:t>
      </w:r>
    </w:p>
    <w:p w:rsidR="007F20F5" w:rsidRPr="00B7084E" w:rsidRDefault="007F20F5" w:rsidP="007F2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84E">
        <w:rPr>
          <w:rFonts w:ascii="Arial" w:hAnsi="Arial" w:cs="Arial"/>
          <w:sz w:val="24"/>
          <w:szCs w:val="24"/>
        </w:rPr>
        <w:t xml:space="preserve">Versão: 01 </w:t>
      </w:r>
    </w:p>
    <w:p w:rsidR="007F20F5" w:rsidRPr="00B7084E" w:rsidRDefault="007F20F5" w:rsidP="007F2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84E">
        <w:rPr>
          <w:rFonts w:ascii="Arial" w:hAnsi="Arial" w:cs="Arial"/>
          <w:sz w:val="24"/>
          <w:szCs w:val="24"/>
        </w:rPr>
        <w:t xml:space="preserve">Aprovação em: XX / XX / 20XX. </w:t>
      </w:r>
    </w:p>
    <w:p w:rsidR="007F20F5" w:rsidRPr="00B7084E" w:rsidRDefault="007F20F5" w:rsidP="007F2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84E">
        <w:rPr>
          <w:rFonts w:ascii="Arial" w:hAnsi="Arial" w:cs="Arial"/>
          <w:sz w:val="24"/>
          <w:szCs w:val="24"/>
        </w:rPr>
        <w:t xml:space="preserve">Unidade Responsável: </w:t>
      </w:r>
      <w:r>
        <w:rPr>
          <w:rFonts w:ascii="Arial" w:hAnsi="Arial" w:cs="Arial"/>
          <w:sz w:val="24"/>
          <w:szCs w:val="24"/>
        </w:rPr>
        <w:t xml:space="preserve">Unidade Central de </w:t>
      </w:r>
      <w:r w:rsidRPr="00B7084E">
        <w:rPr>
          <w:rFonts w:ascii="Arial" w:hAnsi="Arial" w:cs="Arial"/>
          <w:sz w:val="24"/>
          <w:szCs w:val="24"/>
        </w:rPr>
        <w:t xml:space="preserve">Controle Interno </w:t>
      </w:r>
    </w:p>
    <w:p w:rsidR="007F20F5" w:rsidRDefault="007F20F5" w:rsidP="007F2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20F5" w:rsidRDefault="00AF58E3" w:rsidP="00AF58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– </w:t>
      </w:r>
      <w:r w:rsidR="007F20F5" w:rsidRPr="00243DE1">
        <w:rPr>
          <w:rFonts w:ascii="Arial" w:hAnsi="Arial" w:cs="Arial"/>
          <w:b/>
          <w:sz w:val="24"/>
          <w:szCs w:val="24"/>
        </w:rPr>
        <w:t>FINALIDADE</w:t>
      </w:r>
    </w:p>
    <w:p w:rsidR="00AF58E3" w:rsidRDefault="00AF58E3" w:rsidP="00AF58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F20F5" w:rsidRDefault="00F00784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5944">
        <w:rPr>
          <w:rFonts w:ascii="Arial" w:hAnsi="Arial" w:cs="Arial"/>
          <w:sz w:val="24"/>
          <w:szCs w:val="24"/>
        </w:rPr>
        <w:t xml:space="preserve">Art. 1º </w:t>
      </w:r>
      <w:r w:rsidR="007F20F5">
        <w:rPr>
          <w:rFonts w:ascii="Arial" w:hAnsi="Arial" w:cs="Arial"/>
          <w:sz w:val="24"/>
          <w:szCs w:val="24"/>
        </w:rPr>
        <w:t xml:space="preserve">Normatizar os procedimentos de compras na Prefeitura de Presidente Castello Branco, com intuito de padronizar as ações realizadas, garantindo que os procedimentos legais sejam seguidos desde a </w:t>
      </w:r>
      <w:r w:rsidR="003B086E">
        <w:rPr>
          <w:rFonts w:ascii="Arial" w:hAnsi="Arial" w:cs="Arial"/>
          <w:sz w:val="24"/>
          <w:szCs w:val="24"/>
        </w:rPr>
        <w:t>identificação</w:t>
      </w:r>
      <w:r w:rsidR="007F20F5">
        <w:rPr>
          <w:rFonts w:ascii="Arial" w:hAnsi="Arial" w:cs="Arial"/>
          <w:sz w:val="24"/>
          <w:szCs w:val="24"/>
        </w:rPr>
        <w:t xml:space="preserve"> da demanda até a realização do pagame</w:t>
      </w:r>
      <w:r w:rsidR="00504071">
        <w:rPr>
          <w:rFonts w:ascii="Arial" w:hAnsi="Arial" w:cs="Arial"/>
          <w:sz w:val="24"/>
          <w:szCs w:val="24"/>
        </w:rPr>
        <w:t xml:space="preserve">nto. </w:t>
      </w:r>
    </w:p>
    <w:p w:rsidR="00504071" w:rsidRDefault="00504071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4071" w:rsidRPr="00243DE1" w:rsidRDefault="00AF58E3" w:rsidP="00243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– </w:t>
      </w:r>
      <w:r w:rsidR="00504071" w:rsidRPr="00243DE1">
        <w:rPr>
          <w:rFonts w:ascii="Arial" w:hAnsi="Arial" w:cs="Arial"/>
          <w:b/>
          <w:sz w:val="24"/>
          <w:szCs w:val="24"/>
        </w:rPr>
        <w:t>ABRANGÊNCIA</w:t>
      </w:r>
    </w:p>
    <w:p w:rsidR="00504071" w:rsidRDefault="00504071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4071" w:rsidRDefault="00F00784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58E3">
        <w:rPr>
          <w:rFonts w:ascii="Arial" w:hAnsi="Arial" w:cs="Arial"/>
          <w:sz w:val="24"/>
          <w:szCs w:val="24"/>
        </w:rPr>
        <w:t xml:space="preserve">Art. 2º </w:t>
      </w:r>
      <w:r w:rsidR="00504071">
        <w:rPr>
          <w:rFonts w:ascii="Arial" w:hAnsi="Arial" w:cs="Arial"/>
          <w:sz w:val="24"/>
          <w:szCs w:val="24"/>
        </w:rPr>
        <w:t>A presente norma abrange os responsáveis por solicitações de compras de todas as Secretarias de Presidente Castello Branco, bem como o</w:t>
      </w:r>
      <w:r w:rsidR="004C32E6">
        <w:rPr>
          <w:rFonts w:ascii="Arial" w:hAnsi="Arial" w:cs="Arial"/>
          <w:sz w:val="24"/>
          <w:szCs w:val="24"/>
        </w:rPr>
        <w:t>s</w:t>
      </w:r>
      <w:r w:rsidR="00504071">
        <w:rPr>
          <w:rFonts w:ascii="Arial" w:hAnsi="Arial" w:cs="Arial"/>
          <w:sz w:val="24"/>
          <w:szCs w:val="24"/>
        </w:rPr>
        <w:t xml:space="preserve"> Departamentos de Compras, Contabilidade, Licitações e a Unidade Central de Controle Interno.</w:t>
      </w:r>
    </w:p>
    <w:p w:rsidR="00504071" w:rsidRDefault="00504071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4071" w:rsidRPr="00243DE1" w:rsidRDefault="00AF58E3" w:rsidP="00243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– </w:t>
      </w:r>
      <w:r w:rsidR="00504071" w:rsidRPr="00243DE1">
        <w:rPr>
          <w:rFonts w:ascii="Arial" w:hAnsi="Arial" w:cs="Arial"/>
          <w:b/>
          <w:sz w:val="24"/>
          <w:szCs w:val="24"/>
        </w:rPr>
        <w:t>CONCEITOS</w:t>
      </w:r>
    </w:p>
    <w:p w:rsidR="00504071" w:rsidRDefault="00504071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8E3" w:rsidRDefault="00F00784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58E3">
        <w:rPr>
          <w:rFonts w:ascii="Arial" w:hAnsi="Arial" w:cs="Arial"/>
          <w:sz w:val="24"/>
          <w:szCs w:val="24"/>
        </w:rPr>
        <w:t>Art. 3º Para efeitos desta Instrução Normativa</w:t>
      </w:r>
      <w:r w:rsidR="004C32E6">
        <w:rPr>
          <w:rFonts w:ascii="Arial" w:hAnsi="Arial" w:cs="Arial"/>
          <w:sz w:val="24"/>
          <w:szCs w:val="24"/>
        </w:rPr>
        <w:t xml:space="preserve"> considera-se</w:t>
      </w:r>
      <w:r w:rsidR="00AF58E3">
        <w:rPr>
          <w:rFonts w:ascii="Arial" w:hAnsi="Arial" w:cs="Arial"/>
          <w:sz w:val="24"/>
          <w:szCs w:val="24"/>
        </w:rPr>
        <w:t xml:space="preserve">: </w:t>
      </w:r>
    </w:p>
    <w:p w:rsidR="00504071" w:rsidRPr="00F00784" w:rsidRDefault="00504071" w:rsidP="00F0078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Empenho</w:t>
      </w:r>
      <w:r w:rsidR="00AF58E3" w:rsidRPr="00F00784">
        <w:rPr>
          <w:rFonts w:ascii="Arial" w:hAnsi="Arial" w:cs="Arial"/>
          <w:sz w:val="24"/>
          <w:szCs w:val="24"/>
        </w:rPr>
        <w:t xml:space="preserve"> </w:t>
      </w:r>
      <w:r w:rsidRPr="00F00784">
        <w:rPr>
          <w:rFonts w:ascii="Arial" w:hAnsi="Arial" w:cs="Arial"/>
          <w:sz w:val="24"/>
          <w:szCs w:val="24"/>
        </w:rPr>
        <w:t xml:space="preserve">da despesa: ato emanado de autoridade competente que cria para o </w:t>
      </w:r>
      <w:r w:rsidR="001A52DD">
        <w:rPr>
          <w:rFonts w:ascii="Arial" w:hAnsi="Arial" w:cs="Arial"/>
          <w:sz w:val="24"/>
          <w:szCs w:val="24"/>
        </w:rPr>
        <w:t>Município</w:t>
      </w:r>
      <w:r w:rsidRPr="00F00784">
        <w:rPr>
          <w:rFonts w:ascii="Arial" w:hAnsi="Arial" w:cs="Arial"/>
          <w:sz w:val="24"/>
          <w:szCs w:val="24"/>
        </w:rPr>
        <w:t xml:space="preserve"> obrigação de pagamento pendente ou não de </w:t>
      </w:r>
      <w:proofErr w:type="gramStart"/>
      <w:r w:rsidRPr="00F00784">
        <w:rPr>
          <w:rFonts w:ascii="Arial" w:hAnsi="Arial" w:cs="Arial"/>
          <w:sz w:val="24"/>
          <w:szCs w:val="24"/>
        </w:rPr>
        <w:t>implemento</w:t>
      </w:r>
      <w:proofErr w:type="gramEnd"/>
      <w:r w:rsidRPr="00F00784">
        <w:rPr>
          <w:rFonts w:ascii="Arial" w:hAnsi="Arial" w:cs="Arial"/>
          <w:sz w:val="24"/>
          <w:szCs w:val="24"/>
        </w:rPr>
        <w:t xml:space="preserve"> de condição. O empenho da despesa não poderá exceder o limite dos créditos concedidos. É vedada a realização de despesa sem prévio empenh</w:t>
      </w:r>
      <w:r w:rsidR="00F00784">
        <w:rPr>
          <w:rFonts w:ascii="Arial" w:hAnsi="Arial" w:cs="Arial"/>
          <w:sz w:val="24"/>
          <w:szCs w:val="24"/>
        </w:rPr>
        <w:t>o, exceto em casos excepcionais</w:t>
      </w:r>
      <w:r w:rsidRPr="00F00784">
        <w:rPr>
          <w:rFonts w:ascii="Arial" w:hAnsi="Arial" w:cs="Arial"/>
          <w:sz w:val="24"/>
          <w:szCs w:val="24"/>
        </w:rPr>
        <w:t xml:space="preserve"> (Lei 4320/1964)</w:t>
      </w:r>
      <w:r w:rsidR="00F00784">
        <w:rPr>
          <w:rFonts w:ascii="Arial" w:hAnsi="Arial" w:cs="Arial"/>
          <w:sz w:val="24"/>
          <w:szCs w:val="24"/>
        </w:rPr>
        <w:t>;</w:t>
      </w:r>
    </w:p>
    <w:p w:rsidR="00504071" w:rsidRPr="00F00784" w:rsidRDefault="00504071" w:rsidP="00F0078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Liquidação: verificação do direito adquirido pelo credor tendo por base os títulos e documentos comprobatórios do respectivo crédito, onde se analisam a origem e o objeto do que se deve pagar</w:t>
      </w:r>
      <w:bookmarkStart w:id="0" w:name="art63§1ii"/>
      <w:bookmarkEnd w:id="0"/>
      <w:r w:rsidRPr="00F00784">
        <w:rPr>
          <w:rFonts w:ascii="Arial" w:hAnsi="Arial" w:cs="Arial"/>
          <w:sz w:val="24"/>
          <w:szCs w:val="24"/>
        </w:rPr>
        <w:t>; a importância exata a pagar;</w:t>
      </w:r>
      <w:bookmarkStart w:id="1" w:name="art63§1iii"/>
      <w:bookmarkEnd w:id="1"/>
      <w:r w:rsidRPr="00F00784">
        <w:rPr>
          <w:rFonts w:ascii="Arial" w:hAnsi="Arial" w:cs="Arial"/>
          <w:sz w:val="24"/>
          <w:szCs w:val="24"/>
        </w:rPr>
        <w:t xml:space="preserve"> a quem se deve pagar a importância, para extinguir a obrigação</w:t>
      </w:r>
      <w:r w:rsidR="00243DE1" w:rsidRPr="00F00784">
        <w:rPr>
          <w:rFonts w:ascii="Arial" w:hAnsi="Arial" w:cs="Arial"/>
          <w:sz w:val="24"/>
          <w:szCs w:val="24"/>
        </w:rPr>
        <w:t xml:space="preserve"> (Lei 4320/1964)</w:t>
      </w:r>
      <w:r w:rsidR="00F00784">
        <w:rPr>
          <w:rFonts w:ascii="Arial" w:hAnsi="Arial" w:cs="Arial"/>
          <w:sz w:val="24"/>
          <w:szCs w:val="24"/>
        </w:rPr>
        <w:t>;</w:t>
      </w:r>
    </w:p>
    <w:p w:rsidR="00504071" w:rsidRDefault="00504071" w:rsidP="005040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DE1" w:rsidRPr="00F00784" w:rsidRDefault="00243DE1" w:rsidP="0050407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lastRenderedPageBreak/>
        <w:t>Ordem</w:t>
      </w:r>
      <w:r w:rsidR="00AF58E3" w:rsidRPr="00F00784">
        <w:rPr>
          <w:rFonts w:ascii="Arial" w:hAnsi="Arial" w:cs="Arial"/>
          <w:sz w:val="24"/>
          <w:szCs w:val="24"/>
        </w:rPr>
        <w:t xml:space="preserve"> </w:t>
      </w:r>
      <w:r w:rsidRPr="00F00784">
        <w:rPr>
          <w:rFonts w:ascii="Arial" w:hAnsi="Arial" w:cs="Arial"/>
          <w:sz w:val="24"/>
          <w:szCs w:val="24"/>
        </w:rPr>
        <w:t>de Pagamento: despacho exarado por autoridade competente, determinando que a despesa seja paga (Lei 4320/1964)</w:t>
      </w:r>
      <w:r w:rsidR="00F00784">
        <w:rPr>
          <w:rFonts w:ascii="Arial" w:hAnsi="Arial" w:cs="Arial"/>
          <w:sz w:val="24"/>
          <w:szCs w:val="24"/>
        </w:rPr>
        <w:t>;</w:t>
      </w:r>
    </w:p>
    <w:p w:rsidR="00243DE1" w:rsidRPr="00F00784" w:rsidRDefault="00504071" w:rsidP="0050407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Pagamento</w:t>
      </w:r>
      <w:r w:rsidR="00AF58E3" w:rsidRPr="00F00784">
        <w:rPr>
          <w:rFonts w:ascii="Arial" w:hAnsi="Arial" w:cs="Arial"/>
          <w:sz w:val="24"/>
          <w:szCs w:val="24"/>
        </w:rPr>
        <w:t>:</w:t>
      </w:r>
      <w:r w:rsidR="00243DE1" w:rsidRPr="00F00784">
        <w:rPr>
          <w:rFonts w:ascii="Arial" w:hAnsi="Arial" w:cs="Arial"/>
          <w:sz w:val="24"/>
          <w:szCs w:val="24"/>
        </w:rPr>
        <w:t xml:space="preserve"> finalização do processo de compras o qual será efetuado por tesouraria ou pagadoria regularmente instituíd</w:t>
      </w:r>
      <w:r w:rsidR="004C32E6">
        <w:rPr>
          <w:rFonts w:ascii="Arial" w:hAnsi="Arial" w:cs="Arial"/>
          <w:sz w:val="24"/>
          <w:szCs w:val="24"/>
        </w:rPr>
        <w:t>a</w:t>
      </w:r>
      <w:r w:rsidR="00243DE1" w:rsidRPr="00F00784">
        <w:rPr>
          <w:rFonts w:ascii="Arial" w:hAnsi="Arial" w:cs="Arial"/>
          <w:sz w:val="24"/>
          <w:szCs w:val="24"/>
        </w:rPr>
        <w:t xml:space="preserve"> por estabelecimentos bancários credenciados (Lei 4320/1964)</w:t>
      </w:r>
      <w:r w:rsidR="00F00784">
        <w:rPr>
          <w:rFonts w:ascii="Arial" w:hAnsi="Arial" w:cs="Arial"/>
          <w:sz w:val="24"/>
          <w:szCs w:val="24"/>
        </w:rPr>
        <w:t>;</w:t>
      </w:r>
    </w:p>
    <w:p w:rsidR="00243DE1" w:rsidRPr="00F00784" w:rsidRDefault="00504071" w:rsidP="00F0078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Requisição</w:t>
      </w:r>
      <w:r w:rsidR="00AF58E3" w:rsidRPr="00F00784">
        <w:rPr>
          <w:rFonts w:ascii="Arial" w:hAnsi="Arial" w:cs="Arial"/>
          <w:sz w:val="24"/>
          <w:szCs w:val="24"/>
        </w:rPr>
        <w:t xml:space="preserve"> </w:t>
      </w:r>
      <w:r w:rsidRPr="00F00784">
        <w:rPr>
          <w:rFonts w:ascii="Arial" w:hAnsi="Arial" w:cs="Arial"/>
          <w:sz w:val="24"/>
          <w:szCs w:val="24"/>
        </w:rPr>
        <w:t>de Compras: formulário a ser preenchido por cada Secretaria com as aquisições necessárias para o setor.</w:t>
      </w:r>
    </w:p>
    <w:p w:rsidR="00243DE1" w:rsidRDefault="00243DE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DE1" w:rsidRPr="00243DE1" w:rsidRDefault="00AF58E3" w:rsidP="00243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 – </w:t>
      </w:r>
      <w:r w:rsidR="00243DE1" w:rsidRPr="00243DE1">
        <w:rPr>
          <w:rFonts w:ascii="Arial" w:hAnsi="Arial" w:cs="Arial"/>
          <w:b/>
          <w:sz w:val="24"/>
          <w:szCs w:val="24"/>
        </w:rPr>
        <w:t>BASE LEGAL E REGULAMENTAR</w:t>
      </w:r>
    </w:p>
    <w:p w:rsidR="00243DE1" w:rsidRDefault="00243DE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DE1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58E3">
        <w:rPr>
          <w:rFonts w:ascii="Arial" w:hAnsi="Arial" w:cs="Arial"/>
          <w:sz w:val="24"/>
          <w:szCs w:val="24"/>
        </w:rPr>
        <w:t xml:space="preserve">Art. 4º </w:t>
      </w:r>
      <w:r w:rsidR="00243DE1">
        <w:rPr>
          <w:rFonts w:ascii="Arial" w:hAnsi="Arial" w:cs="Arial"/>
          <w:sz w:val="24"/>
          <w:szCs w:val="24"/>
        </w:rPr>
        <w:t>Esta instrução normativa tem por base os preceitos previstos na Constituição da República Federativa do Brasil, na Lei 4.320/1964</w:t>
      </w:r>
      <w:r w:rsidR="001A52DD">
        <w:rPr>
          <w:rFonts w:ascii="Arial" w:hAnsi="Arial" w:cs="Arial"/>
          <w:sz w:val="24"/>
          <w:szCs w:val="24"/>
        </w:rPr>
        <w:t>, na Lei 8.666/93</w:t>
      </w:r>
      <w:r w:rsidR="00243DE1">
        <w:rPr>
          <w:rFonts w:ascii="Arial" w:hAnsi="Arial" w:cs="Arial"/>
          <w:sz w:val="24"/>
          <w:szCs w:val="24"/>
        </w:rPr>
        <w:t xml:space="preserve"> e na Lei de Responsabilidade Fiscal (LC 101/2000)</w:t>
      </w:r>
      <w:r w:rsidR="00AF58E3">
        <w:rPr>
          <w:rFonts w:ascii="Arial" w:hAnsi="Arial" w:cs="Arial"/>
          <w:sz w:val="24"/>
          <w:szCs w:val="24"/>
        </w:rPr>
        <w:t>.</w:t>
      </w:r>
    </w:p>
    <w:p w:rsidR="00243DE1" w:rsidRDefault="00243DE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8E3" w:rsidRDefault="00AF58E3" w:rsidP="00AF58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– </w:t>
      </w:r>
      <w:r w:rsidR="00243DE1" w:rsidRPr="00AF58E3">
        <w:rPr>
          <w:rFonts w:ascii="Arial" w:hAnsi="Arial" w:cs="Arial"/>
          <w:b/>
          <w:sz w:val="24"/>
          <w:szCs w:val="24"/>
        </w:rPr>
        <w:t>RESPO</w:t>
      </w:r>
      <w:r>
        <w:rPr>
          <w:rFonts w:ascii="Arial" w:hAnsi="Arial" w:cs="Arial"/>
          <w:b/>
          <w:sz w:val="24"/>
          <w:szCs w:val="24"/>
        </w:rPr>
        <w:t>N</w:t>
      </w:r>
      <w:r w:rsidR="00243DE1" w:rsidRPr="00AF58E3">
        <w:rPr>
          <w:rFonts w:ascii="Arial" w:hAnsi="Arial" w:cs="Arial"/>
          <w:b/>
          <w:sz w:val="24"/>
          <w:szCs w:val="24"/>
        </w:rPr>
        <w:t>SABILIDADES</w:t>
      </w:r>
    </w:p>
    <w:p w:rsidR="00AF58E3" w:rsidRDefault="00AF58E3" w:rsidP="00AF58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8E3" w:rsidRDefault="00F00784" w:rsidP="00AF58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58E3">
        <w:rPr>
          <w:rFonts w:ascii="Arial" w:hAnsi="Arial" w:cs="Arial"/>
          <w:sz w:val="24"/>
          <w:szCs w:val="24"/>
        </w:rPr>
        <w:t xml:space="preserve">Art. 5º </w:t>
      </w:r>
      <w:r w:rsidR="00243DE1">
        <w:rPr>
          <w:rFonts w:ascii="Arial" w:hAnsi="Arial" w:cs="Arial"/>
          <w:sz w:val="24"/>
          <w:szCs w:val="24"/>
        </w:rPr>
        <w:t>Das Unidades Executoras</w:t>
      </w:r>
      <w:r w:rsidR="00AF58E3">
        <w:rPr>
          <w:rFonts w:ascii="Arial" w:hAnsi="Arial" w:cs="Arial"/>
          <w:sz w:val="24"/>
          <w:szCs w:val="24"/>
        </w:rPr>
        <w:t>:</w:t>
      </w:r>
    </w:p>
    <w:p w:rsidR="00AF58E3" w:rsidRPr="00F00784" w:rsidRDefault="00243DE1" w:rsidP="00F00784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Alertar</w:t>
      </w:r>
      <w:r w:rsidR="00AF58E3" w:rsidRPr="00F00784">
        <w:rPr>
          <w:rFonts w:ascii="Arial" w:hAnsi="Arial" w:cs="Arial"/>
          <w:sz w:val="24"/>
          <w:szCs w:val="24"/>
        </w:rPr>
        <w:t xml:space="preserve"> </w:t>
      </w:r>
      <w:r w:rsidRPr="00F00784">
        <w:rPr>
          <w:rFonts w:ascii="Arial" w:hAnsi="Arial" w:cs="Arial"/>
          <w:sz w:val="24"/>
          <w:szCs w:val="24"/>
        </w:rPr>
        <w:t xml:space="preserve">a unidade responsável pela Instrução Normativa sobre alterações que se fizerem necessárias nas rotinas de trabalho, objetivando sua </w:t>
      </w:r>
      <w:proofErr w:type="gramStart"/>
      <w:r w:rsidRPr="00F00784">
        <w:rPr>
          <w:rFonts w:ascii="Arial" w:hAnsi="Arial" w:cs="Arial"/>
          <w:sz w:val="24"/>
          <w:szCs w:val="24"/>
        </w:rPr>
        <w:t>otimização</w:t>
      </w:r>
      <w:proofErr w:type="gramEnd"/>
      <w:r w:rsidRPr="00F00784">
        <w:rPr>
          <w:rFonts w:ascii="Arial" w:hAnsi="Arial" w:cs="Arial"/>
          <w:sz w:val="24"/>
          <w:szCs w:val="24"/>
        </w:rPr>
        <w:t xml:space="preserve">, tendo em vista, principalmente, o aprimoramento dos procedimentos de controle e o aumento da eficiência operacional; </w:t>
      </w:r>
    </w:p>
    <w:p w:rsidR="00AF58E3" w:rsidRPr="00F00784" w:rsidRDefault="00243DE1" w:rsidP="00F00784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Manter</w:t>
      </w:r>
      <w:r w:rsidR="00AF58E3" w:rsidRPr="00F00784">
        <w:rPr>
          <w:rFonts w:ascii="Arial" w:hAnsi="Arial" w:cs="Arial"/>
          <w:sz w:val="24"/>
          <w:szCs w:val="24"/>
        </w:rPr>
        <w:t xml:space="preserve"> </w:t>
      </w:r>
      <w:r w:rsidRPr="00F00784">
        <w:rPr>
          <w:rFonts w:ascii="Arial" w:hAnsi="Arial" w:cs="Arial"/>
          <w:sz w:val="24"/>
          <w:szCs w:val="24"/>
        </w:rPr>
        <w:t>a Instrução Normativa à disposição de todos os funcionários da unidade, zelando pelo fiel cumprimento da mesma;</w:t>
      </w:r>
    </w:p>
    <w:p w:rsidR="00AF58E3" w:rsidRPr="00F00784" w:rsidRDefault="00243DE1" w:rsidP="00F00784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Cumprir</w:t>
      </w:r>
      <w:r w:rsidR="00AF58E3" w:rsidRPr="00F00784">
        <w:rPr>
          <w:rFonts w:ascii="Arial" w:hAnsi="Arial" w:cs="Arial"/>
          <w:sz w:val="24"/>
          <w:szCs w:val="24"/>
        </w:rPr>
        <w:t xml:space="preserve"> </w:t>
      </w:r>
      <w:r w:rsidRPr="00F00784">
        <w:rPr>
          <w:rFonts w:ascii="Arial" w:hAnsi="Arial" w:cs="Arial"/>
          <w:sz w:val="24"/>
          <w:szCs w:val="24"/>
        </w:rPr>
        <w:t xml:space="preserve">fielmente as determinações da Instrução Normativa, em especial quanto aos procedimentos de controle e quanto à padronização dos procedimentos na geração de documentos, dados e informações. </w:t>
      </w:r>
    </w:p>
    <w:p w:rsidR="00AF58E3" w:rsidRDefault="00AF58E3" w:rsidP="00AF58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8E3" w:rsidRDefault="00F00784" w:rsidP="00AF58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58E3">
        <w:rPr>
          <w:rFonts w:ascii="Arial" w:hAnsi="Arial" w:cs="Arial"/>
          <w:sz w:val="24"/>
          <w:szCs w:val="24"/>
        </w:rPr>
        <w:t xml:space="preserve">Art. 6º </w:t>
      </w:r>
      <w:r w:rsidR="00243DE1">
        <w:rPr>
          <w:rFonts w:ascii="Arial" w:hAnsi="Arial" w:cs="Arial"/>
          <w:sz w:val="24"/>
          <w:szCs w:val="24"/>
        </w:rPr>
        <w:t>Da Unidade Central do Controle Interno</w:t>
      </w:r>
      <w:r w:rsidR="00AF58E3">
        <w:rPr>
          <w:rFonts w:ascii="Arial" w:hAnsi="Arial" w:cs="Arial"/>
          <w:sz w:val="24"/>
          <w:szCs w:val="24"/>
        </w:rPr>
        <w:t>:</w:t>
      </w:r>
    </w:p>
    <w:p w:rsidR="00AF58E3" w:rsidRPr="00F00784" w:rsidRDefault="00243DE1" w:rsidP="00F0078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Obter</w:t>
      </w:r>
      <w:r w:rsidR="00AF58E3" w:rsidRPr="00F00784">
        <w:rPr>
          <w:rFonts w:ascii="Arial" w:hAnsi="Arial" w:cs="Arial"/>
          <w:sz w:val="24"/>
          <w:szCs w:val="24"/>
        </w:rPr>
        <w:t xml:space="preserve"> </w:t>
      </w:r>
      <w:r w:rsidRPr="00F00784">
        <w:rPr>
          <w:rFonts w:ascii="Arial" w:hAnsi="Arial" w:cs="Arial"/>
          <w:sz w:val="24"/>
          <w:szCs w:val="24"/>
        </w:rPr>
        <w:t xml:space="preserve">a aprovação da Instrução Normativa e promover sua divulgação e </w:t>
      </w:r>
      <w:proofErr w:type="gramStart"/>
      <w:r w:rsidRPr="00F00784">
        <w:rPr>
          <w:rFonts w:ascii="Arial" w:hAnsi="Arial" w:cs="Arial"/>
          <w:sz w:val="24"/>
          <w:szCs w:val="24"/>
        </w:rPr>
        <w:t>implementação</w:t>
      </w:r>
      <w:proofErr w:type="gramEnd"/>
      <w:r w:rsidRPr="00F00784">
        <w:rPr>
          <w:rFonts w:ascii="Arial" w:hAnsi="Arial" w:cs="Arial"/>
          <w:sz w:val="24"/>
          <w:szCs w:val="24"/>
        </w:rPr>
        <w:t xml:space="preserve">; </w:t>
      </w:r>
    </w:p>
    <w:p w:rsidR="00AF58E3" w:rsidRPr="00F00784" w:rsidRDefault="00243DE1" w:rsidP="00F0078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 xml:space="preserve">Manter atualizada, orientar as áreas executoras e supervisionar a aplicação da Instrução Normativa. </w:t>
      </w:r>
    </w:p>
    <w:p w:rsidR="00243DE1" w:rsidRPr="00F00784" w:rsidRDefault="00243DE1" w:rsidP="00F0078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 xml:space="preserve">Através da atividade de auditoria interna, avaliar a eficácia dos procedimentos de controle inerentes a cada sistema administrativo, propondo alterações nas </w:t>
      </w:r>
      <w:r w:rsidRPr="00F00784">
        <w:rPr>
          <w:rFonts w:ascii="Arial" w:hAnsi="Arial" w:cs="Arial"/>
          <w:sz w:val="24"/>
          <w:szCs w:val="24"/>
        </w:rPr>
        <w:lastRenderedPageBreak/>
        <w:t>Instruções Normativas para aprimoramento dos controles ou mesmo a formatação de novas Instruções Normativas;</w:t>
      </w:r>
    </w:p>
    <w:p w:rsidR="00243DE1" w:rsidRDefault="00243DE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DE1" w:rsidRPr="00243DE1" w:rsidRDefault="00AF58E3" w:rsidP="00243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 – </w:t>
      </w:r>
      <w:r w:rsidR="00243DE1" w:rsidRPr="00243DE1">
        <w:rPr>
          <w:rFonts w:ascii="Arial" w:hAnsi="Arial" w:cs="Arial"/>
          <w:b/>
          <w:sz w:val="24"/>
          <w:szCs w:val="24"/>
        </w:rPr>
        <w:t>PROCEDIMENTOS</w:t>
      </w:r>
    </w:p>
    <w:p w:rsidR="00243DE1" w:rsidRDefault="00B5135B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135B" w:rsidRDefault="00B5135B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7º Todas as compras de bens ou prestação de serviços a Prefeitura de Presidente Castello Branco serão precedidas de prévio empenho nos termos da Lei 4.320/1964.</w:t>
      </w:r>
    </w:p>
    <w:p w:rsidR="00B5135B" w:rsidRDefault="00B5135B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5944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5944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8</w:t>
      </w:r>
      <w:r w:rsidR="00AF58E3">
        <w:rPr>
          <w:rFonts w:ascii="Arial" w:hAnsi="Arial" w:cs="Arial"/>
          <w:sz w:val="24"/>
          <w:szCs w:val="24"/>
        </w:rPr>
        <w:t xml:space="preserve">º Cada Secretaria deverá organizar e planejar a compra mensal </w:t>
      </w:r>
      <w:r w:rsidR="00494558">
        <w:rPr>
          <w:rFonts w:ascii="Arial" w:hAnsi="Arial" w:cs="Arial"/>
          <w:sz w:val="24"/>
          <w:szCs w:val="24"/>
        </w:rPr>
        <w:t xml:space="preserve">dos seguintes </w:t>
      </w:r>
      <w:r w:rsidR="00AF58E3">
        <w:rPr>
          <w:rFonts w:ascii="Arial" w:hAnsi="Arial" w:cs="Arial"/>
          <w:sz w:val="24"/>
          <w:szCs w:val="24"/>
        </w:rPr>
        <w:t>de bens de uso rotineiro</w:t>
      </w:r>
      <w:r w:rsidR="00494558">
        <w:rPr>
          <w:rFonts w:ascii="Arial" w:hAnsi="Arial" w:cs="Arial"/>
          <w:sz w:val="24"/>
          <w:szCs w:val="24"/>
        </w:rPr>
        <w:t>:</w:t>
      </w:r>
    </w:p>
    <w:p w:rsidR="00494558" w:rsidRPr="00F00784" w:rsidRDefault="00494558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Material de expediente;</w:t>
      </w:r>
    </w:p>
    <w:p w:rsidR="00494558" w:rsidRPr="00F00784" w:rsidRDefault="00494558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Produtos de limpeza</w:t>
      </w:r>
      <w:r w:rsidR="001A52DD">
        <w:rPr>
          <w:rFonts w:ascii="Arial" w:hAnsi="Arial" w:cs="Arial"/>
          <w:sz w:val="24"/>
          <w:szCs w:val="24"/>
        </w:rPr>
        <w:t xml:space="preserve"> e higiene</w:t>
      </w:r>
      <w:r w:rsidRPr="00F00784">
        <w:rPr>
          <w:rFonts w:ascii="Arial" w:hAnsi="Arial" w:cs="Arial"/>
          <w:sz w:val="24"/>
          <w:szCs w:val="24"/>
        </w:rPr>
        <w:t>;</w:t>
      </w:r>
    </w:p>
    <w:p w:rsidR="00494558" w:rsidRPr="00F00784" w:rsidRDefault="00494558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Móveis e equipamentos;</w:t>
      </w:r>
    </w:p>
    <w:p w:rsidR="00494558" w:rsidRPr="00F00784" w:rsidRDefault="00494558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Pneus;</w:t>
      </w:r>
    </w:p>
    <w:p w:rsidR="00494558" w:rsidRPr="00F00784" w:rsidRDefault="00494558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Óleos e lubrificantes;</w:t>
      </w:r>
    </w:p>
    <w:p w:rsidR="00494558" w:rsidRDefault="001A52DD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Medicamentos;</w:t>
      </w:r>
    </w:p>
    <w:p w:rsidR="001A52DD" w:rsidRDefault="001A52DD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Combustível;</w:t>
      </w:r>
    </w:p>
    <w:p w:rsidR="001A52DD" w:rsidRPr="00F00784" w:rsidRDefault="001A52DD" w:rsidP="00F0078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Serviços de manutenção de prédios, veículos e equipamentos.</w:t>
      </w:r>
    </w:p>
    <w:p w:rsidR="00494558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558">
        <w:rPr>
          <w:rFonts w:ascii="Arial" w:hAnsi="Arial" w:cs="Arial"/>
          <w:sz w:val="24"/>
          <w:szCs w:val="24"/>
        </w:rPr>
        <w:t>Parágrafo único: a quantidade prevista deve levar em consideração o histórico mensal de uso, o planejamento de atividades previstas para os 30 dias seguintes.</w:t>
      </w:r>
    </w:p>
    <w:p w:rsidR="00494558" w:rsidRDefault="00494558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4558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558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9</w:t>
      </w:r>
      <w:r w:rsidR="00494558">
        <w:rPr>
          <w:rFonts w:ascii="Arial" w:hAnsi="Arial" w:cs="Arial"/>
          <w:sz w:val="24"/>
          <w:szCs w:val="24"/>
        </w:rPr>
        <w:t>º A solicitação de compras</w:t>
      </w:r>
      <w:r w:rsidR="00511385">
        <w:rPr>
          <w:rFonts w:ascii="Arial" w:hAnsi="Arial" w:cs="Arial"/>
          <w:sz w:val="24"/>
          <w:szCs w:val="24"/>
        </w:rPr>
        <w:t xml:space="preserve"> referente aos incisos I a VI do Art. 8º</w:t>
      </w:r>
      <w:r w:rsidR="00494558">
        <w:rPr>
          <w:rFonts w:ascii="Arial" w:hAnsi="Arial" w:cs="Arial"/>
          <w:sz w:val="24"/>
          <w:szCs w:val="24"/>
        </w:rPr>
        <w:t xml:space="preserve"> deverá ser encaminhada ao setor de compras até o dia 05 de cada mês, em forma física ou digital e deverá conter:</w:t>
      </w:r>
    </w:p>
    <w:p w:rsidR="00494558" w:rsidRPr="00F00784" w:rsidRDefault="00494558" w:rsidP="00F0078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Descrição do produto;</w:t>
      </w:r>
    </w:p>
    <w:p w:rsidR="00494558" w:rsidRPr="00F00784" w:rsidRDefault="00494558" w:rsidP="00F0078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Quantidade solicitada;</w:t>
      </w:r>
    </w:p>
    <w:p w:rsidR="00494558" w:rsidRDefault="00494558" w:rsidP="00F0078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784">
        <w:rPr>
          <w:rFonts w:ascii="Arial" w:hAnsi="Arial" w:cs="Arial"/>
          <w:sz w:val="24"/>
          <w:szCs w:val="24"/>
        </w:rPr>
        <w:t>Assin</w:t>
      </w:r>
      <w:r w:rsidR="00511385">
        <w:rPr>
          <w:rFonts w:ascii="Arial" w:hAnsi="Arial" w:cs="Arial"/>
          <w:sz w:val="24"/>
          <w:szCs w:val="24"/>
        </w:rPr>
        <w:t>atura do responsável pelo setor;</w:t>
      </w:r>
    </w:p>
    <w:p w:rsidR="001A52DD" w:rsidRDefault="001A52DD" w:rsidP="00F0078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processo licitatório;</w:t>
      </w:r>
    </w:p>
    <w:p w:rsidR="00511385" w:rsidRPr="00F00784" w:rsidRDefault="00511385" w:rsidP="00F0078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Três orçamentos</w:t>
      </w:r>
      <w:r w:rsidR="001A52DD">
        <w:rPr>
          <w:rFonts w:ascii="Arial" w:hAnsi="Arial" w:cs="Arial"/>
          <w:sz w:val="24"/>
          <w:szCs w:val="24"/>
        </w:rPr>
        <w:t xml:space="preserve"> em caso de itens que não possuem processo licitatório vigente</w:t>
      </w:r>
      <w:r>
        <w:rPr>
          <w:rFonts w:ascii="Arial" w:hAnsi="Arial" w:cs="Arial"/>
          <w:sz w:val="24"/>
          <w:szCs w:val="24"/>
        </w:rPr>
        <w:t>.</w:t>
      </w:r>
    </w:p>
    <w:p w:rsidR="001A52DD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52DD">
        <w:rPr>
          <w:rFonts w:ascii="Arial" w:hAnsi="Arial" w:cs="Arial"/>
          <w:sz w:val="24"/>
          <w:szCs w:val="24"/>
        </w:rPr>
        <w:t>§ 1º Ficam dispensadas da apresentação do item V deste artigo, as compras de produtos ou serviços inferiores a R$ 400,00 (quatrocentos reais).</w:t>
      </w:r>
    </w:p>
    <w:p w:rsidR="00494558" w:rsidRDefault="001A52DD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§ 2º P</w:t>
      </w:r>
      <w:r w:rsidR="005D3AB8">
        <w:rPr>
          <w:rFonts w:ascii="Arial" w:hAnsi="Arial" w:cs="Arial"/>
          <w:sz w:val="24"/>
          <w:szCs w:val="24"/>
        </w:rPr>
        <w:t xml:space="preserve">ara efeitos desta Instrução Normativa, </w:t>
      </w:r>
      <w:r w:rsidR="00494558">
        <w:rPr>
          <w:rFonts w:ascii="Arial" w:hAnsi="Arial" w:cs="Arial"/>
          <w:sz w:val="24"/>
          <w:szCs w:val="24"/>
        </w:rPr>
        <w:t xml:space="preserve">quando o dia 05 cair em final de semana, feriado </w:t>
      </w:r>
      <w:r w:rsidR="00B30B8D">
        <w:rPr>
          <w:rFonts w:ascii="Arial" w:hAnsi="Arial" w:cs="Arial"/>
          <w:sz w:val="24"/>
          <w:szCs w:val="24"/>
        </w:rPr>
        <w:t>ou ponto facultativo, considera-se</w:t>
      </w:r>
      <w:r w:rsidR="00494558">
        <w:rPr>
          <w:rFonts w:ascii="Arial" w:hAnsi="Arial" w:cs="Arial"/>
          <w:sz w:val="24"/>
          <w:szCs w:val="24"/>
        </w:rPr>
        <w:t xml:space="preserve"> o dia útil imediatamente anterior como prazo final para o encaminhamento da requisição de compras.</w:t>
      </w:r>
    </w:p>
    <w:p w:rsidR="006A45F6" w:rsidRDefault="006A45F6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DE1" w:rsidRDefault="006A45F6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5135B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10</w:t>
      </w:r>
      <w:r w:rsidRPr="00B5135B">
        <w:rPr>
          <w:rFonts w:ascii="Arial" w:hAnsi="Arial" w:cs="Arial"/>
          <w:sz w:val="24"/>
          <w:szCs w:val="24"/>
        </w:rPr>
        <w:t xml:space="preserve"> As </w:t>
      </w:r>
      <w:r w:rsidRPr="006A45F6">
        <w:rPr>
          <w:rFonts w:ascii="Arial" w:hAnsi="Arial" w:cs="Arial"/>
          <w:sz w:val="24"/>
          <w:szCs w:val="24"/>
        </w:rPr>
        <w:t>solicitações</w:t>
      </w:r>
      <w:r w:rsidRPr="00B5135B">
        <w:rPr>
          <w:rFonts w:ascii="Arial" w:hAnsi="Arial" w:cs="Arial"/>
          <w:sz w:val="24"/>
          <w:szCs w:val="24"/>
        </w:rPr>
        <w:t xml:space="preserve"> </w:t>
      </w:r>
      <w:r w:rsidR="00B5135B" w:rsidRPr="00B5135B">
        <w:rPr>
          <w:rFonts w:ascii="Arial" w:hAnsi="Arial" w:cs="Arial"/>
          <w:sz w:val="24"/>
          <w:szCs w:val="24"/>
        </w:rPr>
        <w:t>de itens o</w:t>
      </w:r>
      <w:r w:rsidR="00B5135B">
        <w:rPr>
          <w:rFonts w:ascii="Arial" w:hAnsi="Arial" w:cs="Arial"/>
          <w:sz w:val="24"/>
          <w:szCs w:val="24"/>
        </w:rPr>
        <w:t>u serviços não previstos no Art. 7º poderão ser encaminhadas ao longo do mês, conforme a demanda de cada Secretaria.</w:t>
      </w:r>
    </w:p>
    <w:p w:rsidR="00511385" w:rsidRPr="00B5135B" w:rsidRDefault="00511385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único: para este tipo de solicitação serão observados os itens I a IV do Art. 9º.</w:t>
      </w:r>
    </w:p>
    <w:p w:rsidR="006A45F6" w:rsidRPr="00B5135B" w:rsidRDefault="006A45F6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4558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35B">
        <w:rPr>
          <w:rFonts w:ascii="Arial" w:hAnsi="Arial" w:cs="Arial"/>
          <w:sz w:val="24"/>
          <w:szCs w:val="24"/>
        </w:rPr>
        <w:tab/>
      </w:r>
      <w:r w:rsidR="00494558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11</w:t>
      </w:r>
      <w:r w:rsidR="00494558">
        <w:rPr>
          <w:rFonts w:ascii="Arial" w:hAnsi="Arial" w:cs="Arial"/>
          <w:sz w:val="24"/>
          <w:szCs w:val="24"/>
        </w:rPr>
        <w:t xml:space="preserve"> Cabe ao setor de compras </w:t>
      </w:r>
      <w:proofErr w:type="gramStart"/>
      <w:r w:rsidR="00494558">
        <w:rPr>
          <w:rFonts w:ascii="Arial" w:hAnsi="Arial" w:cs="Arial"/>
          <w:sz w:val="24"/>
          <w:szCs w:val="24"/>
        </w:rPr>
        <w:t>conferir</w:t>
      </w:r>
      <w:proofErr w:type="gramEnd"/>
      <w:r w:rsidR="00494558">
        <w:rPr>
          <w:rFonts w:ascii="Arial" w:hAnsi="Arial" w:cs="Arial"/>
          <w:sz w:val="24"/>
          <w:szCs w:val="24"/>
        </w:rPr>
        <w:t xml:space="preserve"> a documentação recebi</w:t>
      </w:r>
      <w:r w:rsidR="004C32E6">
        <w:rPr>
          <w:rFonts w:ascii="Arial" w:hAnsi="Arial" w:cs="Arial"/>
          <w:sz w:val="24"/>
          <w:szCs w:val="24"/>
        </w:rPr>
        <w:t>da</w:t>
      </w:r>
      <w:r w:rsidR="00494558">
        <w:rPr>
          <w:rFonts w:ascii="Arial" w:hAnsi="Arial" w:cs="Arial"/>
          <w:sz w:val="24"/>
          <w:szCs w:val="24"/>
        </w:rPr>
        <w:t>.</w:t>
      </w:r>
    </w:p>
    <w:p w:rsidR="00494558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558">
        <w:rPr>
          <w:rFonts w:ascii="Arial" w:hAnsi="Arial" w:cs="Arial"/>
          <w:sz w:val="24"/>
          <w:szCs w:val="24"/>
        </w:rPr>
        <w:t xml:space="preserve">Parágrafo único: em caso de falta de documentação ou informações previstas no Art. </w:t>
      </w:r>
      <w:r w:rsidR="000A0494">
        <w:rPr>
          <w:rFonts w:ascii="Arial" w:hAnsi="Arial" w:cs="Arial"/>
          <w:sz w:val="24"/>
          <w:szCs w:val="24"/>
        </w:rPr>
        <w:t>9</w:t>
      </w:r>
      <w:r w:rsidR="00494558">
        <w:rPr>
          <w:rFonts w:ascii="Arial" w:hAnsi="Arial" w:cs="Arial"/>
          <w:sz w:val="24"/>
          <w:szCs w:val="24"/>
        </w:rPr>
        <w:t>º a requisição deverá ser devolvida a respectiva Secretaria para providenciar as correções necessárias.</w:t>
      </w:r>
    </w:p>
    <w:p w:rsidR="00494558" w:rsidRDefault="00494558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0B8D" w:rsidRDefault="00B5135B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12</w:t>
      </w:r>
      <w:r w:rsidR="00B30B8D">
        <w:rPr>
          <w:rFonts w:ascii="Arial" w:hAnsi="Arial" w:cs="Arial"/>
          <w:sz w:val="24"/>
          <w:szCs w:val="24"/>
        </w:rPr>
        <w:t xml:space="preserve"> O setor de compras deve identificar se o produto requisitado possui licitação vigente.</w:t>
      </w:r>
    </w:p>
    <w:p w:rsidR="00494558" w:rsidRDefault="00B30B8D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1º Se para o item requisitado houver licitação vigente o</w:t>
      </w:r>
      <w:r w:rsidR="005D3AB8">
        <w:rPr>
          <w:rFonts w:ascii="Arial" w:hAnsi="Arial" w:cs="Arial"/>
          <w:sz w:val="24"/>
          <w:szCs w:val="24"/>
        </w:rPr>
        <w:t xml:space="preserve"> setor de compras deve </w:t>
      </w:r>
      <w:r>
        <w:rPr>
          <w:rFonts w:ascii="Arial" w:hAnsi="Arial" w:cs="Arial"/>
          <w:sz w:val="24"/>
          <w:szCs w:val="24"/>
        </w:rPr>
        <w:t>lançar</w:t>
      </w:r>
      <w:r w:rsidR="005D3AB8">
        <w:rPr>
          <w:rFonts w:ascii="Arial" w:hAnsi="Arial" w:cs="Arial"/>
          <w:sz w:val="24"/>
          <w:szCs w:val="24"/>
        </w:rPr>
        <w:t xml:space="preserve"> o empenho e a solicitação dos materiais impreterivelmente até o</w:t>
      </w:r>
      <w:r>
        <w:rPr>
          <w:rFonts w:ascii="Arial" w:hAnsi="Arial" w:cs="Arial"/>
          <w:sz w:val="24"/>
          <w:szCs w:val="24"/>
        </w:rPr>
        <w:t xml:space="preserve"> dia</w:t>
      </w:r>
      <w:r w:rsidR="005D3AB8">
        <w:rPr>
          <w:rFonts w:ascii="Arial" w:hAnsi="Arial" w:cs="Arial"/>
          <w:sz w:val="24"/>
          <w:szCs w:val="24"/>
        </w:rPr>
        <w:t xml:space="preserve"> 10 (dez) de cada mês.</w:t>
      </w:r>
    </w:p>
    <w:p w:rsidR="005D3AB8" w:rsidRPr="00B30B8D" w:rsidRDefault="00B30B8D" w:rsidP="00B30B8D">
      <w:pPr>
        <w:pStyle w:val="PargrafodaLista"/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3AB8" w:rsidRPr="00B30B8D">
        <w:rPr>
          <w:rFonts w:ascii="Arial" w:hAnsi="Arial" w:cs="Arial"/>
          <w:sz w:val="24"/>
          <w:szCs w:val="24"/>
        </w:rPr>
        <w:t>ara efeitos desta Instrução Normativa, quando o dia 10 cair em final de semana, feriado ou ponto facultativo, considerar o dia útil imediatamente anterior como prazo final para o encaminhamento da requisição de compras.</w:t>
      </w:r>
    </w:p>
    <w:p w:rsidR="00B30B8D" w:rsidRDefault="00B30B8D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2º Caso o item requisitado não possu</w:t>
      </w:r>
      <w:r w:rsidR="006A45F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licitação vigente, o setor de compras deve encaminhar </w:t>
      </w:r>
      <w:r w:rsidR="001E79C0">
        <w:rPr>
          <w:rFonts w:ascii="Arial" w:hAnsi="Arial" w:cs="Arial"/>
          <w:sz w:val="24"/>
          <w:szCs w:val="24"/>
        </w:rPr>
        <w:t>o processo</w:t>
      </w:r>
      <w:r w:rsidR="001A52DD">
        <w:rPr>
          <w:rFonts w:ascii="Arial" w:hAnsi="Arial" w:cs="Arial"/>
          <w:sz w:val="24"/>
          <w:szCs w:val="24"/>
        </w:rPr>
        <w:t xml:space="preserve">, em até </w:t>
      </w:r>
      <w:proofErr w:type="gramStart"/>
      <w:r w:rsidR="001A52DD">
        <w:rPr>
          <w:rFonts w:ascii="Arial" w:hAnsi="Arial" w:cs="Arial"/>
          <w:sz w:val="24"/>
          <w:szCs w:val="24"/>
        </w:rPr>
        <w:t>2</w:t>
      </w:r>
      <w:proofErr w:type="gramEnd"/>
      <w:r w:rsidR="001A52DD">
        <w:rPr>
          <w:rFonts w:ascii="Arial" w:hAnsi="Arial" w:cs="Arial"/>
          <w:sz w:val="24"/>
          <w:szCs w:val="24"/>
        </w:rPr>
        <w:t xml:space="preserve"> (dois) dias úteis,</w:t>
      </w:r>
      <w:r w:rsidR="001E79C0">
        <w:rPr>
          <w:rFonts w:ascii="Arial" w:hAnsi="Arial" w:cs="Arial"/>
          <w:sz w:val="24"/>
          <w:szCs w:val="24"/>
        </w:rPr>
        <w:t xml:space="preserve"> a Secretaria solicitante para que esta encaminhe a documentação necessária para abertura de processo de licitação</w:t>
      </w:r>
      <w:r>
        <w:rPr>
          <w:rFonts w:ascii="Arial" w:hAnsi="Arial" w:cs="Arial"/>
          <w:sz w:val="24"/>
          <w:szCs w:val="24"/>
        </w:rPr>
        <w:t>.</w:t>
      </w:r>
    </w:p>
    <w:p w:rsidR="00B30B8D" w:rsidRDefault="00B30B8D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79C0" w:rsidRDefault="00B30B8D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</w:t>
      </w:r>
      <w:r w:rsidR="00B513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79C0">
        <w:rPr>
          <w:rFonts w:ascii="Arial" w:hAnsi="Arial" w:cs="Arial"/>
          <w:sz w:val="24"/>
          <w:szCs w:val="24"/>
        </w:rPr>
        <w:t>Para abertura do processo de licitação, cada secretaria deverá apresentar a seguinte documentação:</w:t>
      </w:r>
    </w:p>
    <w:p w:rsidR="001E79C0" w:rsidRDefault="001E79C0" w:rsidP="001E79C0">
      <w:pPr>
        <w:pStyle w:val="PargrafodaLista"/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abertura de Licitação;</w:t>
      </w:r>
    </w:p>
    <w:p w:rsidR="001E79C0" w:rsidRDefault="001E79C0" w:rsidP="001E79C0">
      <w:pPr>
        <w:pStyle w:val="PargrafodaLista"/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Três orçamentos referentes ao item solicitado.</w:t>
      </w:r>
    </w:p>
    <w:p w:rsidR="001E79C0" w:rsidRDefault="001E79C0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79C0" w:rsidRDefault="001E79C0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</w:t>
      </w:r>
      <w:r w:rsidR="00B513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Caberá ao setor de licitações:</w:t>
      </w:r>
    </w:p>
    <w:p w:rsidR="00B30B8D" w:rsidRDefault="001E79C0" w:rsidP="001E79C0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B30B8D" w:rsidRPr="001E79C0">
        <w:rPr>
          <w:rFonts w:ascii="Arial" w:hAnsi="Arial" w:cs="Arial"/>
          <w:sz w:val="24"/>
          <w:szCs w:val="24"/>
        </w:rPr>
        <w:t>dentificar a modalidade de licitação que melhor se adeque ao produto solicitado</w:t>
      </w:r>
      <w:r>
        <w:rPr>
          <w:rFonts w:ascii="Arial" w:hAnsi="Arial" w:cs="Arial"/>
          <w:sz w:val="24"/>
          <w:szCs w:val="24"/>
        </w:rPr>
        <w:t>;</w:t>
      </w:r>
    </w:p>
    <w:p w:rsidR="00B30B8D" w:rsidRPr="001E79C0" w:rsidRDefault="001E79C0" w:rsidP="00243DE1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30B8D" w:rsidRPr="001E79C0">
        <w:rPr>
          <w:rFonts w:ascii="Arial" w:hAnsi="Arial" w:cs="Arial"/>
          <w:sz w:val="24"/>
          <w:szCs w:val="24"/>
        </w:rPr>
        <w:t>onferir a documentação necessária</w:t>
      </w:r>
      <w:r>
        <w:rPr>
          <w:rFonts w:ascii="Arial" w:hAnsi="Arial" w:cs="Arial"/>
          <w:sz w:val="24"/>
          <w:szCs w:val="24"/>
        </w:rPr>
        <w:t>.</w:t>
      </w:r>
    </w:p>
    <w:p w:rsidR="00B30B8D" w:rsidRPr="00B30B8D" w:rsidRDefault="00B30B8D" w:rsidP="00B30B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Parágrafo único: caso a documentação não esteja completa, o setor de licitações deve devolvê-la a Secretaria solicitante </w:t>
      </w:r>
      <w:r w:rsidR="000A0494">
        <w:rPr>
          <w:rFonts w:ascii="Arial" w:hAnsi="Arial" w:cs="Arial"/>
          <w:sz w:val="24"/>
          <w:szCs w:val="24"/>
        </w:rPr>
        <w:t>para que faça a devida complementação, ou apresente justificativas para a ausência de documentação exigida</w:t>
      </w:r>
      <w:r>
        <w:rPr>
          <w:rFonts w:ascii="Arial" w:hAnsi="Arial" w:cs="Arial"/>
          <w:sz w:val="24"/>
          <w:szCs w:val="24"/>
        </w:rPr>
        <w:t>.</w:t>
      </w:r>
    </w:p>
    <w:p w:rsidR="00B30B8D" w:rsidRDefault="00B30B8D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79C0" w:rsidRDefault="001E79C0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</w:t>
      </w:r>
      <w:r w:rsidR="00B5135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posse da documentação necessária o setor de licitações deverá encaminhar a abertura e realização do processo licitatório.</w:t>
      </w:r>
    </w:p>
    <w:p w:rsidR="001E79C0" w:rsidRDefault="001E79C0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B11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AB8">
        <w:rPr>
          <w:rFonts w:ascii="Arial" w:hAnsi="Arial" w:cs="Arial"/>
          <w:sz w:val="24"/>
          <w:szCs w:val="24"/>
        </w:rPr>
        <w:t>Art. 1</w:t>
      </w:r>
      <w:r w:rsidR="00B5135B">
        <w:rPr>
          <w:rFonts w:ascii="Arial" w:hAnsi="Arial" w:cs="Arial"/>
          <w:sz w:val="24"/>
          <w:szCs w:val="24"/>
        </w:rPr>
        <w:t>6</w:t>
      </w:r>
      <w:r w:rsidR="005D3AB8">
        <w:rPr>
          <w:rFonts w:ascii="Arial" w:hAnsi="Arial" w:cs="Arial"/>
          <w:sz w:val="24"/>
          <w:szCs w:val="24"/>
        </w:rPr>
        <w:t xml:space="preserve"> </w:t>
      </w:r>
      <w:r w:rsidR="00C45B11">
        <w:rPr>
          <w:rFonts w:ascii="Arial" w:hAnsi="Arial" w:cs="Arial"/>
          <w:sz w:val="24"/>
          <w:szCs w:val="24"/>
        </w:rPr>
        <w:t>Concluída a licitação e havendo empresa habilitada o setor de licitações deve encaminhar a documentação ao setor de compras para que este realize o lançamento do empenho e a solicitação dos produtos solicitados.</w:t>
      </w:r>
    </w:p>
    <w:p w:rsidR="00C45B11" w:rsidRDefault="00C45B1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3AB8" w:rsidRDefault="00C45B1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</w:t>
      </w:r>
      <w:r w:rsidR="00B513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5D3AB8">
        <w:rPr>
          <w:rFonts w:ascii="Arial" w:hAnsi="Arial" w:cs="Arial"/>
          <w:sz w:val="24"/>
          <w:szCs w:val="24"/>
        </w:rPr>
        <w:t>Quando realizada a entrega do produto solicitado, caberá ao setor de compras</w:t>
      </w:r>
      <w:r w:rsidR="00AE5C22">
        <w:rPr>
          <w:rFonts w:ascii="Arial" w:hAnsi="Arial" w:cs="Arial"/>
          <w:sz w:val="24"/>
          <w:szCs w:val="24"/>
        </w:rPr>
        <w:t>, e quando for o caso o Fiscal de Contrato,</w:t>
      </w:r>
      <w:r w:rsidR="005D3AB8">
        <w:rPr>
          <w:rFonts w:ascii="Arial" w:hAnsi="Arial" w:cs="Arial"/>
          <w:sz w:val="24"/>
          <w:szCs w:val="24"/>
        </w:rPr>
        <w:t xml:space="preserve"> realizar a conferência do material recebido.</w:t>
      </w:r>
    </w:p>
    <w:p w:rsidR="00AE5C22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5C22">
        <w:rPr>
          <w:rFonts w:ascii="Arial" w:hAnsi="Arial" w:cs="Arial"/>
          <w:sz w:val="24"/>
          <w:szCs w:val="24"/>
        </w:rPr>
        <w:t>§ 1º</w:t>
      </w:r>
      <w:r w:rsidR="005D3AB8">
        <w:rPr>
          <w:rFonts w:ascii="Arial" w:hAnsi="Arial" w:cs="Arial"/>
          <w:sz w:val="24"/>
          <w:szCs w:val="24"/>
        </w:rPr>
        <w:t xml:space="preserve"> Se o material estiver de acordo com a solicitação, deverá ser feito o recebimento do mesmo, bem como da respectiva nota fiscal</w:t>
      </w:r>
      <w:r w:rsidR="00AE5C22">
        <w:rPr>
          <w:rFonts w:ascii="Arial" w:hAnsi="Arial" w:cs="Arial"/>
          <w:sz w:val="24"/>
          <w:szCs w:val="24"/>
        </w:rPr>
        <w:t>, e quando for o caso, emissão de parecer favorável do Fiscal de Contrato</w:t>
      </w:r>
      <w:r w:rsidR="005D3AB8">
        <w:rPr>
          <w:rFonts w:ascii="Arial" w:hAnsi="Arial" w:cs="Arial"/>
          <w:sz w:val="24"/>
          <w:szCs w:val="24"/>
        </w:rPr>
        <w:t>;</w:t>
      </w:r>
      <w:r w:rsidR="00AE5C22">
        <w:rPr>
          <w:rFonts w:ascii="Arial" w:hAnsi="Arial" w:cs="Arial"/>
          <w:sz w:val="24"/>
          <w:szCs w:val="24"/>
        </w:rPr>
        <w:t xml:space="preserve"> </w:t>
      </w:r>
    </w:p>
    <w:p w:rsidR="005D3AB8" w:rsidRDefault="00AE5C22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2º</w:t>
      </w:r>
      <w:r w:rsidR="005D3AB8">
        <w:rPr>
          <w:rFonts w:ascii="Arial" w:hAnsi="Arial" w:cs="Arial"/>
          <w:sz w:val="24"/>
          <w:szCs w:val="24"/>
        </w:rPr>
        <w:t xml:space="preserve"> Se o material recebido não estiver de acordo com o solicitado, o mesmo deverá ser devolvido </w:t>
      </w:r>
      <w:r w:rsidR="00142656">
        <w:rPr>
          <w:rFonts w:ascii="Arial" w:hAnsi="Arial" w:cs="Arial"/>
          <w:sz w:val="24"/>
          <w:szCs w:val="24"/>
        </w:rPr>
        <w:t>à</w:t>
      </w:r>
      <w:r w:rsidR="005D3AB8">
        <w:rPr>
          <w:rFonts w:ascii="Arial" w:hAnsi="Arial" w:cs="Arial"/>
          <w:sz w:val="24"/>
          <w:szCs w:val="24"/>
        </w:rPr>
        <w:t xml:space="preserve"> empresa, e uma nova solicitação de compras deverá ser realizada.</w:t>
      </w:r>
    </w:p>
    <w:p w:rsidR="005D3AB8" w:rsidRDefault="005D3AB8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3AB8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AB8">
        <w:rPr>
          <w:rFonts w:ascii="Arial" w:hAnsi="Arial" w:cs="Arial"/>
          <w:sz w:val="24"/>
          <w:szCs w:val="24"/>
        </w:rPr>
        <w:t>Art. 1</w:t>
      </w:r>
      <w:r w:rsidR="00B5135B">
        <w:rPr>
          <w:rFonts w:ascii="Arial" w:hAnsi="Arial" w:cs="Arial"/>
          <w:sz w:val="24"/>
          <w:szCs w:val="24"/>
        </w:rPr>
        <w:t>8</w:t>
      </w:r>
      <w:r w:rsidR="005D3AB8">
        <w:rPr>
          <w:rFonts w:ascii="Arial" w:hAnsi="Arial" w:cs="Arial"/>
          <w:sz w:val="24"/>
          <w:szCs w:val="24"/>
        </w:rPr>
        <w:t xml:space="preserve"> O setor de compras será o responsável por encaminhar o material recebido </w:t>
      </w:r>
      <w:r w:rsidR="000A0494">
        <w:rPr>
          <w:rFonts w:ascii="Arial" w:hAnsi="Arial" w:cs="Arial"/>
          <w:sz w:val="24"/>
          <w:szCs w:val="24"/>
        </w:rPr>
        <w:t>à</w:t>
      </w:r>
      <w:bookmarkStart w:id="2" w:name="_GoBack"/>
      <w:bookmarkEnd w:id="2"/>
      <w:r w:rsidR="005D3AB8">
        <w:rPr>
          <w:rFonts w:ascii="Arial" w:hAnsi="Arial" w:cs="Arial"/>
          <w:sz w:val="24"/>
          <w:szCs w:val="24"/>
        </w:rPr>
        <w:t xml:space="preserve"> Secretaria solicitante, bem como deverá encaminhar a nota fiscal ao setor de contabilidade, acompanhada da requisição de compras e do respectivo empenho.</w:t>
      </w:r>
    </w:p>
    <w:p w:rsidR="005D3AB8" w:rsidRDefault="005D3AB8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3AB8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AB8">
        <w:rPr>
          <w:rFonts w:ascii="Arial" w:hAnsi="Arial" w:cs="Arial"/>
          <w:sz w:val="24"/>
          <w:szCs w:val="24"/>
        </w:rPr>
        <w:t>Art. 1</w:t>
      </w:r>
      <w:r w:rsidR="00B5135B">
        <w:rPr>
          <w:rFonts w:ascii="Arial" w:hAnsi="Arial" w:cs="Arial"/>
          <w:sz w:val="24"/>
          <w:szCs w:val="24"/>
        </w:rPr>
        <w:t>9</w:t>
      </w:r>
      <w:r w:rsidR="005D3AB8">
        <w:rPr>
          <w:rFonts w:ascii="Arial" w:hAnsi="Arial" w:cs="Arial"/>
          <w:sz w:val="24"/>
          <w:szCs w:val="24"/>
        </w:rPr>
        <w:t xml:space="preserve"> Caberá ao setor de contabilidade conferir a documentação recebida.</w:t>
      </w:r>
    </w:p>
    <w:p w:rsidR="00C45B11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AB8">
        <w:rPr>
          <w:rFonts w:ascii="Arial" w:hAnsi="Arial" w:cs="Arial"/>
          <w:sz w:val="24"/>
          <w:szCs w:val="24"/>
        </w:rPr>
        <w:t xml:space="preserve">§ 1º Caso a documentação esteja de acordo </w:t>
      </w:r>
      <w:r w:rsidR="00142656">
        <w:rPr>
          <w:rFonts w:ascii="Arial" w:hAnsi="Arial" w:cs="Arial"/>
          <w:sz w:val="24"/>
          <w:szCs w:val="24"/>
        </w:rPr>
        <w:t>com as normas vigentes, deverá proceder com a liquidação e posteriormente encaminhar a</w:t>
      </w:r>
      <w:r w:rsidR="00C45B11">
        <w:rPr>
          <w:rFonts w:ascii="Arial" w:hAnsi="Arial" w:cs="Arial"/>
          <w:sz w:val="24"/>
          <w:szCs w:val="24"/>
        </w:rPr>
        <w:t xml:space="preserve"> tesouraria a seguinte documentação:</w:t>
      </w:r>
    </w:p>
    <w:p w:rsidR="00C45B11" w:rsidRDefault="00C45B11" w:rsidP="00C45B11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142656" w:rsidRPr="00C45B11">
        <w:rPr>
          <w:rFonts w:ascii="Arial" w:hAnsi="Arial" w:cs="Arial"/>
          <w:sz w:val="24"/>
          <w:szCs w:val="24"/>
        </w:rPr>
        <w:t>equisição de compras</w:t>
      </w:r>
      <w:r>
        <w:rPr>
          <w:rFonts w:ascii="Arial" w:hAnsi="Arial" w:cs="Arial"/>
          <w:sz w:val="24"/>
          <w:szCs w:val="24"/>
        </w:rPr>
        <w:t>;</w:t>
      </w:r>
    </w:p>
    <w:p w:rsidR="00C45B11" w:rsidRDefault="00C45B11" w:rsidP="00C45B11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42656" w:rsidRPr="00C45B11">
        <w:rPr>
          <w:rFonts w:ascii="Arial" w:hAnsi="Arial" w:cs="Arial"/>
          <w:sz w:val="24"/>
          <w:szCs w:val="24"/>
        </w:rPr>
        <w:t>mpenho</w:t>
      </w:r>
      <w:r>
        <w:rPr>
          <w:rFonts w:ascii="Arial" w:hAnsi="Arial" w:cs="Arial"/>
          <w:sz w:val="24"/>
          <w:szCs w:val="24"/>
        </w:rPr>
        <w:t>;</w:t>
      </w:r>
    </w:p>
    <w:p w:rsidR="00C45B11" w:rsidRDefault="00C45B11" w:rsidP="00C45B11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42656" w:rsidRPr="00C45B11">
        <w:rPr>
          <w:rFonts w:ascii="Arial" w:hAnsi="Arial" w:cs="Arial"/>
          <w:sz w:val="24"/>
          <w:szCs w:val="24"/>
        </w:rPr>
        <w:t>iquidação</w:t>
      </w:r>
      <w:r>
        <w:rPr>
          <w:rFonts w:ascii="Arial" w:hAnsi="Arial" w:cs="Arial"/>
          <w:sz w:val="24"/>
          <w:szCs w:val="24"/>
        </w:rPr>
        <w:t>;</w:t>
      </w:r>
    </w:p>
    <w:p w:rsidR="00261E25" w:rsidRDefault="00C45B11" w:rsidP="00C45B11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42656" w:rsidRPr="00C45B11">
        <w:rPr>
          <w:rFonts w:ascii="Arial" w:hAnsi="Arial" w:cs="Arial"/>
          <w:sz w:val="24"/>
          <w:szCs w:val="24"/>
        </w:rPr>
        <w:t>ota fiscal</w:t>
      </w:r>
      <w:r w:rsidR="00AE5C22">
        <w:rPr>
          <w:rFonts w:ascii="Arial" w:hAnsi="Arial" w:cs="Arial"/>
          <w:sz w:val="24"/>
          <w:szCs w:val="24"/>
        </w:rPr>
        <w:t>;</w:t>
      </w:r>
    </w:p>
    <w:p w:rsidR="00AE5C22" w:rsidRPr="00C45B11" w:rsidRDefault="00AE5C22" w:rsidP="00C45B11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do Fiscal de Contrato, quando for o caso.</w:t>
      </w:r>
    </w:p>
    <w:p w:rsidR="00142656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2656">
        <w:rPr>
          <w:rFonts w:ascii="Arial" w:hAnsi="Arial" w:cs="Arial"/>
          <w:sz w:val="24"/>
          <w:szCs w:val="24"/>
        </w:rPr>
        <w:t>§ 2º Caso a documentação não esteja de acordo com as normas vigentes, a mesma deverá ser devolvida ao setor de compras para realizar as eventuais correções.</w:t>
      </w:r>
    </w:p>
    <w:p w:rsidR="00142656" w:rsidRDefault="00142656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2656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2656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20</w:t>
      </w:r>
      <w:r w:rsidR="00142656">
        <w:rPr>
          <w:rFonts w:ascii="Arial" w:hAnsi="Arial" w:cs="Arial"/>
          <w:sz w:val="24"/>
          <w:szCs w:val="24"/>
        </w:rPr>
        <w:t xml:space="preserve"> Caberá ao setor de tesouraria conferir a documentação recebida. </w:t>
      </w:r>
    </w:p>
    <w:p w:rsidR="00142656" w:rsidRDefault="00F00784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AB8">
        <w:rPr>
          <w:rFonts w:ascii="Arial" w:hAnsi="Arial" w:cs="Arial"/>
          <w:sz w:val="24"/>
          <w:szCs w:val="24"/>
        </w:rPr>
        <w:t xml:space="preserve"> </w:t>
      </w:r>
      <w:r w:rsidR="00142656">
        <w:rPr>
          <w:rFonts w:ascii="Arial" w:hAnsi="Arial" w:cs="Arial"/>
          <w:sz w:val="24"/>
          <w:szCs w:val="24"/>
        </w:rPr>
        <w:t xml:space="preserve">§ 1º Caso a documentação esteja de acordo com as normas vigentes, deverá proceder </w:t>
      </w:r>
      <w:r w:rsidR="00C45B11">
        <w:rPr>
          <w:rFonts w:ascii="Arial" w:hAnsi="Arial" w:cs="Arial"/>
          <w:sz w:val="24"/>
          <w:szCs w:val="24"/>
        </w:rPr>
        <w:t xml:space="preserve">com </w:t>
      </w:r>
      <w:r w:rsidR="00142656">
        <w:rPr>
          <w:rFonts w:ascii="Arial" w:hAnsi="Arial" w:cs="Arial"/>
          <w:sz w:val="24"/>
          <w:szCs w:val="24"/>
        </w:rPr>
        <w:t>o pagamento;</w:t>
      </w:r>
    </w:p>
    <w:p w:rsidR="00142656" w:rsidRDefault="00F00784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2656">
        <w:rPr>
          <w:rFonts w:ascii="Arial" w:hAnsi="Arial" w:cs="Arial"/>
          <w:sz w:val="24"/>
          <w:szCs w:val="24"/>
        </w:rPr>
        <w:t>§ 2º Caso a documentação não esteja de acordo com as normas vigentes, a mesma deverá ser devolvida ao setor de contabilidade para realizar as eventuais correções.</w:t>
      </w:r>
    </w:p>
    <w:p w:rsidR="00243DE1" w:rsidRDefault="00243DE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DE1" w:rsidRPr="00243DE1" w:rsidRDefault="00AF58E3" w:rsidP="00243D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– </w:t>
      </w:r>
      <w:r w:rsidR="00243DE1" w:rsidRPr="00243DE1">
        <w:rPr>
          <w:rFonts w:ascii="Arial" w:hAnsi="Arial" w:cs="Arial"/>
          <w:b/>
          <w:sz w:val="24"/>
          <w:szCs w:val="24"/>
        </w:rPr>
        <w:t>CONSIDERAÇÕES FINAIS</w:t>
      </w:r>
    </w:p>
    <w:p w:rsidR="00243DE1" w:rsidRDefault="00243DE1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B11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2656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21</w:t>
      </w:r>
      <w:r w:rsidR="00142656">
        <w:rPr>
          <w:rFonts w:ascii="Arial" w:hAnsi="Arial" w:cs="Arial"/>
          <w:sz w:val="24"/>
          <w:szCs w:val="24"/>
        </w:rPr>
        <w:t xml:space="preserve"> Segue</w:t>
      </w:r>
      <w:r w:rsidR="00C45B11">
        <w:rPr>
          <w:rFonts w:ascii="Arial" w:hAnsi="Arial" w:cs="Arial"/>
          <w:sz w:val="24"/>
          <w:szCs w:val="24"/>
        </w:rPr>
        <w:t>,</w:t>
      </w:r>
      <w:r w:rsidR="00142656">
        <w:rPr>
          <w:rFonts w:ascii="Arial" w:hAnsi="Arial" w:cs="Arial"/>
          <w:sz w:val="24"/>
          <w:szCs w:val="24"/>
        </w:rPr>
        <w:t xml:space="preserve"> em anexo</w:t>
      </w:r>
      <w:r w:rsidR="00C45B11">
        <w:rPr>
          <w:rFonts w:ascii="Arial" w:hAnsi="Arial" w:cs="Arial"/>
          <w:sz w:val="24"/>
          <w:szCs w:val="24"/>
        </w:rPr>
        <w:t>,</w:t>
      </w:r>
      <w:r w:rsidR="00142656">
        <w:rPr>
          <w:rFonts w:ascii="Arial" w:hAnsi="Arial" w:cs="Arial"/>
          <w:sz w:val="24"/>
          <w:szCs w:val="24"/>
        </w:rPr>
        <w:t xml:space="preserve"> a esta Instrução Normativa</w:t>
      </w:r>
      <w:r w:rsidR="00C45B11">
        <w:rPr>
          <w:rFonts w:ascii="Arial" w:hAnsi="Arial" w:cs="Arial"/>
          <w:sz w:val="24"/>
          <w:szCs w:val="24"/>
        </w:rPr>
        <w:t>:</w:t>
      </w:r>
    </w:p>
    <w:p w:rsidR="00142656" w:rsidRDefault="00C45B11" w:rsidP="00C45B11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42656" w:rsidRPr="00C45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modelo de requisição de compras</w:t>
      </w:r>
      <w:r w:rsidR="00FD5D36">
        <w:rPr>
          <w:rFonts w:ascii="Arial" w:hAnsi="Arial" w:cs="Arial"/>
          <w:sz w:val="24"/>
          <w:szCs w:val="24"/>
        </w:rPr>
        <w:t xml:space="preserve"> (Anexo I)</w:t>
      </w:r>
      <w:r>
        <w:rPr>
          <w:rFonts w:ascii="Arial" w:hAnsi="Arial" w:cs="Arial"/>
          <w:sz w:val="24"/>
          <w:szCs w:val="24"/>
        </w:rPr>
        <w:t>;</w:t>
      </w:r>
    </w:p>
    <w:p w:rsidR="00C45B11" w:rsidRDefault="00C45B11" w:rsidP="00C45B11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modelo de solicitação de abertura de licitação</w:t>
      </w:r>
      <w:r w:rsidR="00FD5D36">
        <w:rPr>
          <w:rFonts w:ascii="Arial" w:hAnsi="Arial" w:cs="Arial"/>
          <w:sz w:val="24"/>
          <w:szCs w:val="24"/>
        </w:rPr>
        <w:t xml:space="preserve"> (Anexo II)</w:t>
      </w:r>
      <w:r w:rsidR="0047266C">
        <w:rPr>
          <w:rFonts w:ascii="Arial" w:hAnsi="Arial" w:cs="Arial"/>
          <w:sz w:val="24"/>
          <w:szCs w:val="24"/>
        </w:rPr>
        <w:t>;</w:t>
      </w:r>
    </w:p>
    <w:p w:rsidR="0047266C" w:rsidRPr="0047266C" w:rsidRDefault="0047266C" w:rsidP="0047266C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66C">
        <w:rPr>
          <w:rFonts w:ascii="Arial" w:hAnsi="Arial" w:cs="Arial"/>
          <w:sz w:val="24"/>
          <w:szCs w:val="24"/>
        </w:rPr>
        <w:t>Fluxograma dos procedimentos de compras</w:t>
      </w:r>
      <w:r>
        <w:rPr>
          <w:rFonts w:ascii="Arial" w:hAnsi="Arial" w:cs="Arial"/>
          <w:sz w:val="24"/>
          <w:szCs w:val="24"/>
        </w:rPr>
        <w:t xml:space="preserve"> (Anexo III)</w:t>
      </w:r>
      <w:r w:rsidRPr="0047266C">
        <w:rPr>
          <w:rFonts w:ascii="Arial" w:hAnsi="Arial" w:cs="Arial"/>
          <w:sz w:val="24"/>
          <w:szCs w:val="24"/>
        </w:rPr>
        <w:t>.</w:t>
      </w:r>
    </w:p>
    <w:p w:rsidR="00142656" w:rsidRDefault="00142656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2656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2656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2</w:t>
      </w:r>
      <w:r w:rsidR="0047266C">
        <w:rPr>
          <w:rFonts w:ascii="Arial" w:hAnsi="Arial" w:cs="Arial"/>
          <w:sz w:val="24"/>
          <w:szCs w:val="24"/>
        </w:rPr>
        <w:t>2</w:t>
      </w:r>
      <w:r w:rsidR="00142656">
        <w:rPr>
          <w:rFonts w:ascii="Arial" w:hAnsi="Arial" w:cs="Arial"/>
          <w:sz w:val="24"/>
          <w:szCs w:val="24"/>
        </w:rPr>
        <w:t xml:space="preserve"> Situações emergenciais ou urgentes, bem como imprevistos serão regulados em</w:t>
      </w:r>
      <w:r w:rsidR="00AE5C22">
        <w:rPr>
          <w:rFonts w:ascii="Arial" w:hAnsi="Arial" w:cs="Arial"/>
          <w:sz w:val="24"/>
          <w:szCs w:val="24"/>
        </w:rPr>
        <w:t xml:space="preserve"> Instrução Normativa específica, bem como pela Lei 8.666/93.</w:t>
      </w:r>
    </w:p>
    <w:p w:rsidR="00142656" w:rsidRDefault="00142656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35B" w:rsidRDefault="00B5135B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</w:t>
      </w:r>
      <w:r w:rsidR="004726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Não serão empenhados, liquidados ou pagos, compras de bens ou prestação de serviços que desrespeitarem os preceitos previstos nesta Instrução Normativa.</w:t>
      </w:r>
    </w:p>
    <w:p w:rsidR="00B5135B" w:rsidRDefault="00B5135B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4EDF" w:rsidRDefault="00D24EDF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</w:t>
      </w:r>
      <w:r w:rsidR="00B5135B">
        <w:rPr>
          <w:rFonts w:ascii="Arial" w:hAnsi="Arial" w:cs="Arial"/>
          <w:sz w:val="24"/>
          <w:szCs w:val="24"/>
        </w:rPr>
        <w:t>2</w:t>
      </w:r>
      <w:r w:rsidR="004726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 descumprimento dos preceitos desta Instrução Normativa acarretarão em penalidades disciplinares de advertência nos termos do Inciso III do Art. 142 e do Art. 154 da Lei Complementar 01/1991 que “Dispõe sobre o Estatuto dos Servidores Públicos Municipais do Poder Executivo e Legislativo”. </w:t>
      </w:r>
    </w:p>
    <w:p w:rsidR="00D24EDF" w:rsidRDefault="00D24EDF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2656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2656">
        <w:rPr>
          <w:rFonts w:ascii="Arial" w:hAnsi="Arial" w:cs="Arial"/>
          <w:sz w:val="24"/>
          <w:szCs w:val="24"/>
        </w:rPr>
        <w:t xml:space="preserve">Art. </w:t>
      </w:r>
      <w:r w:rsidR="00B5135B">
        <w:rPr>
          <w:rFonts w:ascii="Arial" w:hAnsi="Arial" w:cs="Arial"/>
          <w:sz w:val="24"/>
          <w:szCs w:val="24"/>
        </w:rPr>
        <w:t>2</w:t>
      </w:r>
      <w:r w:rsidR="0047266C">
        <w:rPr>
          <w:rFonts w:ascii="Arial" w:hAnsi="Arial" w:cs="Arial"/>
          <w:sz w:val="24"/>
          <w:szCs w:val="24"/>
        </w:rPr>
        <w:t>5</w:t>
      </w:r>
      <w:r w:rsidR="00142656">
        <w:rPr>
          <w:rFonts w:ascii="Arial" w:hAnsi="Arial" w:cs="Arial"/>
          <w:sz w:val="24"/>
          <w:szCs w:val="24"/>
        </w:rPr>
        <w:t xml:space="preserve"> Casos omissos a esta Instrução Normativa </w:t>
      </w:r>
      <w:r w:rsidR="00261E25">
        <w:rPr>
          <w:rFonts w:ascii="Arial" w:hAnsi="Arial" w:cs="Arial"/>
          <w:sz w:val="24"/>
          <w:szCs w:val="24"/>
        </w:rPr>
        <w:t xml:space="preserve">ou dúvidas quanto a sua execução </w:t>
      </w:r>
      <w:r w:rsidR="00142656">
        <w:rPr>
          <w:rFonts w:ascii="Arial" w:hAnsi="Arial" w:cs="Arial"/>
          <w:sz w:val="24"/>
          <w:szCs w:val="24"/>
        </w:rPr>
        <w:t>deverão ser discutidos junto ao Setor de Compras e a Unidade Central de Controle Interno.</w:t>
      </w:r>
    </w:p>
    <w:p w:rsidR="00142656" w:rsidRDefault="00142656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1E25" w:rsidRDefault="00F00784" w:rsidP="00243D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1E25">
        <w:rPr>
          <w:rFonts w:ascii="Arial" w:hAnsi="Arial" w:cs="Arial"/>
          <w:sz w:val="24"/>
          <w:szCs w:val="24"/>
        </w:rPr>
        <w:t xml:space="preserve">Art. </w:t>
      </w:r>
      <w:r w:rsidR="00D24EDF">
        <w:rPr>
          <w:rFonts w:ascii="Arial" w:hAnsi="Arial" w:cs="Arial"/>
          <w:sz w:val="24"/>
          <w:szCs w:val="24"/>
        </w:rPr>
        <w:t>2</w:t>
      </w:r>
      <w:r w:rsidR="0047266C">
        <w:rPr>
          <w:rFonts w:ascii="Arial" w:hAnsi="Arial" w:cs="Arial"/>
          <w:sz w:val="24"/>
          <w:szCs w:val="24"/>
        </w:rPr>
        <w:t>6</w:t>
      </w:r>
      <w:r w:rsidR="00261E25">
        <w:rPr>
          <w:rFonts w:ascii="Arial" w:hAnsi="Arial" w:cs="Arial"/>
          <w:sz w:val="24"/>
          <w:szCs w:val="24"/>
        </w:rPr>
        <w:t xml:space="preserve"> Esta instrução normativa entra em vigor na data da sua publicação.</w:t>
      </w:r>
    </w:p>
    <w:p w:rsidR="00261E25" w:rsidRDefault="00261E25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2656" w:rsidRPr="00B7084E" w:rsidRDefault="00142656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Castello Branco</w:t>
      </w:r>
      <w:proofErr w:type="gramStart"/>
      <w:r w:rsidRPr="00B7084E">
        <w:rPr>
          <w:rFonts w:ascii="Arial" w:hAnsi="Arial" w:cs="Arial"/>
          <w:sz w:val="24"/>
          <w:szCs w:val="24"/>
        </w:rPr>
        <w:t>, ...</w:t>
      </w:r>
      <w:proofErr w:type="gramEnd"/>
      <w:r w:rsidRPr="00B7084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7084E">
        <w:rPr>
          <w:rFonts w:ascii="Arial" w:hAnsi="Arial" w:cs="Arial"/>
          <w:sz w:val="24"/>
          <w:szCs w:val="24"/>
        </w:rPr>
        <w:t>de</w:t>
      </w:r>
      <w:proofErr w:type="gramEnd"/>
      <w:r w:rsidRPr="00B7084E">
        <w:rPr>
          <w:rFonts w:ascii="Arial" w:hAnsi="Arial" w:cs="Arial"/>
          <w:sz w:val="24"/>
          <w:szCs w:val="24"/>
        </w:rPr>
        <w:t xml:space="preserve"> .................... </w:t>
      </w:r>
      <w:proofErr w:type="gramStart"/>
      <w:r w:rsidRPr="00B7084E">
        <w:rPr>
          <w:rFonts w:ascii="Arial" w:hAnsi="Arial" w:cs="Arial"/>
          <w:sz w:val="24"/>
          <w:szCs w:val="24"/>
        </w:rPr>
        <w:t>de</w:t>
      </w:r>
      <w:proofErr w:type="gramEnd"/>
      <w:r w:rsidRPr="00B7084E">
        <w:rPr>
          <w:rFonts w:ascii="Arial" w:hAnsi="Arial" w:cs="Arial"/>
          <w:sz w:val="24"/>
          <w:szCs w:val="24"/>
        </w:rPr>
        <w:t xml:space="preserve"> 20XX. </w:t>
      </w:r>
    </w:p>
    <w:p w:rsidR="00142656" w:rsidRDefault="00142656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4EDF" w:rsidRDefault="00D24EDF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2656" w:rsidRDefault="00142656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1E25" w:rsidRPr="00B7084E" w:rsidRDefault="00261E25" w:rsidP="00142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Batisti</w:t>
      </w:r>
    </w:p>
    <w:p w:rsidR="00607DC2" w:rsidRDefault="00261E2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Controlador Interno</w:t>
      </w:r>
    </w:p>
    <w:p w:rsidR="00863605" w:rsidRDefault="0086360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605" w:rsidRDefault="0086360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605" w:rsidRDefault="0086360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605" w:rsidRDefault="0086360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385" w:rsidRDefault="0051138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605" w:rsidRPr="00403105" w:rsidRDefault="00863605" w:rsidP="00863605">
      <w:pPr>
        <w:rPr>
          <w:rFonts w:ascii="Arial" w:hAnsi="Arial" w:cs="Arial"/>
          <w:b/>
          <w:sz w:val="24"/>
          <w:szCs w:val="24"/>
        </w:rPr>
      </w:pPr>
      <w:r w:rsidRPr="00403105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 w:rsidRPr="00403105">
        <w:rPr>
          <w:rFonts w:ascii="Arial" w:hAnsi="Arial" w:cs="Arial"/>
          <w:b/>
          <w:sz w:val="24"/>
          <w:szCs w:val="24"/>
        </w:rPr>
        <w:t xml:space="preserve"> </w:t>
      </w:r>
      <w:r w:rsidR="0047266C" w:rsidRPr="0047266C">
        <w:rPr>
          <w:rFonts w:ascii="Arial" w:hAnsi="Arial" w:cs="Arial"/>
          <w:sz w:val="24"/>
          <w:szCs w:val="24"/>
        </w:rPr>
        <w:t>–</w:t>
      </w:r>
      <w:r w:rsidRPr="0047266C">
        <w:rPr>
          <w:rFonts w:ascii="Arial" w:hAnsi="Arial" w:cs="Arial"/>
          <w:sz w:val="24"/>
          <w:szCs w:val="24"/>
        </w:rPr>
        <w:t xml:space="preserve"> </w:t>
      </w:r>
      <w:r w:rsidR="0047266C" w:rsidRPr="0047266C">
        <w:rPr>
          <w:rFonts w:ascii="Arial" w:hAnsi="Arial" w:cs="Arial"/>
          <w:sz w:val="24"/>
          <w:szCs w:val="24"/>
        </w:rPr>
        <w:t xml:space="preserve">Requisição </w:t>
      </w:r>
      <w:r w:rsidR="0047266C">
        <w:rPr>
          <w:rFonts w:ascii="Arial" w:hAnsi="Arial" w:cs="Arial"/>
          <w:sz w:val="24"/>
          <w:szCs w:val="24"/>
        </w:rPr>
        <w:t>i</w:t>
      </w:r>
      <w:r w:rsidR="0047266C" w:rsidRPr="0047266C">
        <w:rPr>
          <w:rFonts w:ascii="Arial" w:hAnsi="Arial" w:cs="Arial"/>
          <w:sz w:val="24"/>
          <w:szCs w:val="24"/>
        </w:rPr>
        <w:t xml:space="preserve">nterna de </w:t>
      </w:r>
      <w:r w:rsidR="0047266C">
        <w:rPr>
          <w:rFonts w:ascii="Arial" w:hAnsi="Arial" w:cs="Arial"/>
          <w:sz w:val="24"/>
          <w:szCs w:val="24"/>
        </w:rPr>
        <w:t>m</w:t>
      </w:r>
      <w:r w:rsidR="0047266C" w:rsidRPr="0047266C">
        <w:rPr>
          <w:rFonts w:ascii="Arial" w:hAnsi="Arial" w:cs="Arial"/>
          <w:sz w:val="24"/>
          <w:szCs w:val="24"/>
        </w:rPr>
        <w:t xml:space="preserve">aterial ou </w:t>
      </w:r>
      <w:r w:rsidR="0047266C">
        <w:rPr>
          <w:rFonts w:ascii="Arial" w:hAnsi="Arial" w:cs="Arial"/>
          <w:sz w:val="24"/>
          <w:szCs w:val="24"/>
        </w:rPr>
        <w:t>s</w:t>
      </w:r>
      <w:r w:rsidR="0047266C" w:rsidRPr="0047266C">
        <w:rPr>
          <w:rFonts w:ascii="Arial" w:hAnsi="Arial" w:cs="Arial"/>
          <w:sz w:val="24"/>
          <w:szCs w:val="24"/>
        </w:rPr>
        <w:t>erviço</w:t>
      </w:r>
      <w:r w:rsidR="0047266C">
        <w:rPr>
          <w:rFonts w:ascii="Arial" w:hAnsi="Arial" w:cs="Arial"/>
          <w:sz w:val="24"/>
          <w:szCs w:val="24"/>
        </w:rPr>
        <w:t>:</w:t>
      </w:r>
    </w:p>
    <w:p w:rsidR="00863605" w:rsidRDefault="00863605" w:rsidP="00863605"/>
    <w:p w:rsidR="00863605" w:rsidRDefault="00863605" w:rsidP="00863605">
      <w:r w:rsidRPr="009C1F43">
        <w:rPr>
          <w:rFonts w:ascii="Calibri" w:eastAsia="Times New Roman" w:hAnsi="Calibri" w:cs="Times New Roman"/>
          <w:noProof/>
          <w:color w:val="000000"/>
          <w:sz w:val="28"/>
          <w:lang w:eastAsia="pt-BR"/>
        </w:rPr>
        <w:drawing>
          <wp:anchor distT="0" distB="0" distL="114300" distR="114300" simplePos="0" relativeHeight="251660288" behindDoc="0" locked="0" layoutInCell="1" allowOverlap="1" wp14:anchorId="71EDC800" wp14:editId="4A1E9E29">
            <wp:simplePos x="0" y="0"/>
            <wp:positionH relativeFrom="column">
              <wp:posOffset>-308041</wp:posOffset>
            </wp:positionH>
            <wp:positionV relativeFrom="paragraph">
              <wp:posOffset>-61157</wp:posOffset>
            </wp:positionV>
            <wp:extent cx="990600" cy="914400"/>
            <wp:effectExtent l="0" t="0" r="0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43">
        <w:rPr>
          <w:rFonts w:ascii="Calibri" w:eastAsia="Times New Roman" w:hAnsi="Calibri" w:cs="Times New Roman"/>
          <w:noProof/>
          <w:color w:val="00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75F8" wp14:editId="74087439">
                <wp:simplePos x="0" y="0"/>
                <wp:positionH relativeFrom="column">
                  <wp:posOffset>883285</wp:posOffset>
                </wp:positionH>
                <wp:positionV relativeFrom="paragraph">
                  <wp:posOffset>-421640</wp:posOffset>
                </wp:positionV>
                <wp:extent cx="4729480" cy="1276985"/>
                <wp:effectExtent l="0" t="0" r="13970" b="18415"/>
                <wp:wrapNone/>
                <wp:docPr id="1028" name="Caixa de tex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05" w:rsidRPr="009C1F43" w:rsidRDefault="00863605" w:rsidP="00863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C1F43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Cs w:val="26"/>
                              </w:rPr>
                              <w:t>ESTADO DE SANTA CATARINA</w:t>
                            </w:r>
                          </w:p>
                          <w:p w:rsidR="00863605" w:rsidRPr="009C1F43" w:rsidRDefault="00863605" w:rsidP="00863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C1F4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Cs w:val="26"/>
                              </w:rPr>
                              <w:t>MUNICÍPIO DE PRESIDENTE CASTELLO BRANCO</w:t>
                            </w:r>
                          </w:p>
                          <w:p w:rsidR="00863605" w:rsidRPr="009C1F43" w:rsidRDefault="00863605" w:rsidP="00863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C1F4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Cs w:val="26"/>
                              </w:rPr>
                              <w:t>{FUNDO/SECRETARIA}</w:t>
                            </w:r>
                          </w:p>
                          <w:p w:rsidR="00863605" w:rsidRPr="009C1F43" w:rsidRDefault="00863605" w:rsidP="00863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C1F4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Cs w:val="26"/>
                              </w:rPr>
                              <w:t xml:space="preserve">CNPJ: {CNPJ do respectivo ente} - RUA ALBERTO ERNESTO LANG, Nº 29. </w:t>
                            </w:r>
                          </w:p>
                          <w:p w:rsidR="00863605" w:rsidRPr="009C1F43" w:rsidRDefault="00863605" w:rsidP="00863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C1F43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Cs w:val="26"/>
                              </w:rPr>
                              <w:t>FONE: (49) 3457-1122 - CEP: 89745-000 - {setor}@</w:t>
                            </w:r>
                            <w:proofErr w:type="gramStart"/>
                            <w:r w:rsidRPr="009C1F43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Cs w:val="26"/>
                              </w:rPr>
                              <w:t>castellobranco.</w:t>
                            </w:r>
                            <w:proofErr w:type="gramEnd"/>
                            <w:r w:rsidRPr="009C1F43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Cs w:val="26"/>
                              </w:rPr>
                              <w:t>sc.gov.br</w:t>
                            </w:r>
                            <w:r w:rsidRPr="009C1F43">
                              <w:rPr>
                                <w:rFonts w:ascii="Calibri" w:hAnsi="Calibri" w:cstheme="minorBidi"/>
                                <w:color w:val="000000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28" o:spid="_x0000_s1026" type="#_x0000_t202" style="position:absolute;margin-left:69.55pt;margin-top:-33.2pt;width:372.4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IeLQIAAE8EAAAOAAAAZHJzL2Uyb0RvYy54bWysVNuOmzAQfa/Uf7D83pCgZJOgkNU221SV&#10;truVtv2AiTFg1Xhc2wnk7zsYNk1vL1V5sBjGPj5zzgyb267R7CSdV2hyPptMOZNGYKFMlfMvn/dv&#10;Vpz5AKYAjUbm/Cw9v92+frVpbSZTrFEX0jECMT5rbc7rEGyWJF7UsgE/QSsNJUt0DQQKXZUUDlpC&#10;b3SSTqc3SYuusA6F9J6+3g9Jvo34ZSlFeCpLLwPTOSduIa4urod+TbYbyCoHtlZipAH/wKIBZejS&#10;C9Q9BGBHp36DapRw6LEME4FNgmWphIw1UDWz6S/VPNdgZayFxPH2IpP/f7Di8fTJMVWQd9OUvDLQ&#10;kEs7UB2wQrIgu4Aspkip1vqMDjxbOhK6t9jRqVi1tw8ovnpmcFeDqeSdc9jWEgpiOus1Tq6ODji+&#10;Bzm0H7Gg++AYMAJ1pWt6GUkYRujk2PniElFhgj7Ol+l6vqKUoNwsXd6sV4t4B2Qvx63z4b3EhvUv&#10;OXfUBhEeTg8+9HQge9nS3+ZRq2KvtI6Bqw477dgJqGX28RnRf9qmDWtzvl6ki0GBv0JM4/MniEYF&#10;6n2tmpyvLpsg63V7Z4rYmQGUHt6JsjajkL12g4qhO3SjMQcsziQpzWJ4oqXUSPyEVpazlvo75/7b&#10;EZzkTH8wZMt6Np/3AxGD+WKZUuCuM4frDBhRI41N4OxonapqUnWw3uAdmVeqKGvv8sBjZEpdG9Ue&#10;J6wfi+s47vrxH9h+BwAA//8DAFBLAwQUAAYACAAAACEAwyboH+AAAAALAQAADwAAAGRycy9kb3du&#10;cmV2LnhtbEyPy07DMBBF90j8gzVIbFDrlERpEuJUCAkEu1IQbN14mkT4EWw3DX/PdAXLq3t050y9&#10;mY1mE/owOCtgtUyAoW2dGmwn4P3tcVEAC1FaJbWzKOAHA2yay4taVsqd7CtOu9gxGrGhkgL6GMeK&#10;89D2aGRYuhEtdQfnjYwUfceVlycaN5rfJknOjRwsXejliA89tl+7oxFQZM/TZ3hJtx9tftBlvFlP&#10;T99eiOur+f4OWMQ5/sFw1id1aMhp745WBaYpp+WKUAGLPM+AEVEUaQlsf66yNfCm5v9/aH4BAAD/&#10;/wMAUEsBAi0AFAAGAAgAAAAhALaDOJL+AAAA4QEAABMAAAAAAAAAAAAAAAAAAAAAAFtDb250ZW50&#10;X1R5cGVzXS54bWxQSwECLQAUAAYACAAAACEAOP0h/9YAAACUAQAACwAAAAAAAAAAAAAAAAAvAQAA&#10;X3JlbHMvLnJlbHNQSwECLQAUAAYACAAAACEAM1+CHi0CAABPBAAADgAAAAAAAAAAAAAAAAAuAgAA&#10;ZHJzL2Uyb0RvYy54bWxQSwECLQAUAAYACAAAACEAwyboH+AAAAALAQAADwAAAAAAAAAAAAAAAACH&#10;BAAAZHJzL2Rvd25yZXYueG1sUEsFBgAAAAAEAAQA8wAAAJQFAAAAAA==&#10;">
                <v:textbox>
                  <w:txbxContent>
                    <w:p w:rsidR="00863605" w:rsidRPr="009C1F43" w:rsidRDefault="00863605" w:rsidP="008636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C1F43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Cs w:val="26"/>
                        </w:rPr>
                        <w:t>ESTADO DE SANTA CATARINA</w:t>
                      </w:r>
                    </w:p>
                    <w:p w:rsidR="00863605" w:rsidRPr="009C1F43" w:rsidRDefault="00863605" w:rsidP="008636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C1F4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Cs w:val="26"/>
                        </w:rPr>
                        <w:t>MUNICÍPIO DE PRESIDENTE CASTELLO BRANCO</w:t>
                      </w:r>
                    </w:p>
                    <w:p w:rsidR="00863605" w:rsidRPr="009C1F43" w:rsidRDefault="00863605" w:rsidP="008636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C1F4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Cs w:val="26"/>
                        </w:rPr>
                        <w:t>{FUNDO/SECRETARIA}</w:t>
                      </w:r>
                    </w:p>
                    <w:p w:rsidR="00863605" w:rsidRPr="009C1F43" w:rsidRDefault="00863605" w:rsidP="008636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C1F4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Cs w:val="26"/>
                        </w:rPr>
                        <w:t xml:space="preserve">CNPJ: {CNPJ do respectivo ente} - RUA ALBERTO ERNESTO LANG, Nº 29. </w:t>
                      </w:r>
                    </w:p>
                    <w:p w:rsidR="00863605" w:rsidRPr="009C1F43" w:rsidRDefault="00863605" w:rsidP="008636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C1F43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Cs w:val="26"/>
                        </w:rPr>
                        <w:t>FONE: (49) 3457-1122 - CEP: 89745-000 - {setor}@</w:t>
                      </w:r>
                      <w:proofErr w:type="gramStart"/>
                      <w:r w:rsidRPr="009C1F43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Cs w:val="26"/>
                        </w:rPr>
                        <w:t>castellobranco.</w:t>
                      </w:r>
                      <w:proofErr w:type="gramEnd"/>
                      <w:r w:rsidRPr="009C1F43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Cs w:val="26"/>
                        </w:rPr>
                        <w:t>sc.gov.br</w:t>
                      </w:r>
                      <w:r w:rsidRPr="009C1F43">
                        <w:rPr>
                          <w:rFonts w:ascii="Calibri" w:hAnsi="Calibri" w:cstheme="minorBidi"/>
                          <w:color w:val="000000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63605" w:rsidRPr="00403105" w:rsidRDefault="00863605" w:rsidP="00863605"/>
    <w:p w:rsidR="00863605" w:rsidRPr="00403105" w:rsidRDefault="00863605" w:rsidP="00863605"/>
    <w:p w:rsidR="00863605" w:rsidRDefault="00863605" w:rsidP="00863605"/>
    <w:p w:rsidR="00863605" w:rsidRPr="00863605" w:rsidRDefault="00863605" w:rsidP="008636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  <w:lang w:eastAsia="pt-BR"/>
        </w:rPr>
        <w:t>REQUISIÇÃO INTERNA DE MATERIAL OU SERVIÇO</w:t>
      </w:r>
    </w:p>
    <w:p w:rsidR="00863605" w:rsidRDefault="00863605" w:rsidP="0086360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63605" w:rsidRDefault="00863605" w:rsidP="00863605">
      <w:pPr>
        <w:spacing w:after="0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Requisição nº: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bCs/>
          <w:i/>
          <w:sz w:val="20"/>
          <w:szCs w:val="24"/>
          <w:lang w:eastAsia="pt-BR"/>
        </w:rPr>
        <w:t>{nº/ano</w:t>
      </w:r>
      <w:proofErr w:type="gramStart"/>
      <w:r w:rsidRPr="009C1F43">
        <w:rPr>
          <w:rFonts w:ascii="Arial" w:eastAsia="Times New Roman" w:hAnsi="Arial" w:cs="Arial"/>
          <w:bCs/>
          <w:i/>
          <w:sz w:val="20"/>
          <w:szCs w:val="24"/>
          <w:lang w:eastAsia="pt-BR"/>
        </w:rPr>
        <w:t>}</w:t>
      </w:r>
      <w:proofErr w:type="gramEnd"/>
      <w:r>
        <w:rPr>
          <w:rFonts w:ascii="Arial" w:eastAsia="Times New Roman" w:hAnsi="Arial" w:cs="Arial"/>
          <w:bCs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lang w:eastAsia="pt-BR"/>
        </w:rPr>
        <w:tab/>
      </w:r>
      <w:r w:rsidRPr="009C1F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Nº de Patrimônio:</w:t>
      </w:r>
      <w:r w:rsidRPr="00403105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{nº do</w:t>
      </w:r>
      <w:r w:rsidRPr="00863605">
        <w:rPr>
          <w:rFonts w:ascii="Arial" w:eastAsia="Times New Roman" w:hAnsi="Arial" w:cs="Arial"/>
          <w:i/>
          <w:sz w:val="20"/>
          <w:szCs w:val="24"/>
          <w:lang w:eastAsia="pt-BR"/>
        </w:rPr>
        <w:t xml:space="preserve"> b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em}</w:t>
      </w:r>
    </w:p>
    <w:p w:rsidR="00863605" w:rsidRDefault="00863605" w:rsidP="00863605">
      <w:pPr>
        <w:spacing w:after="0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Data de Emissão: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{dia/mês/ano}</w:t>
      </w:r>
    </w:p>
    <w:p w:rsidR="00863605" w:rsidRPr="00863605" w:rsidRDefault="00863605" w:rsidP="00863605">
      <w:pPr>
        <w:spacing w:after="0"/>
        <w:rPr>
          <w:rFonts w:ascii="Arial" w:eastAsia="Times New Roman" w:hAnsi="Arial" w:cs="Arial"/>
          <w:i/>
          <w:sz w:val="20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Fornecedor: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{nome do fornecedor}</w:t>
      </w:r>
    </w:p>
    <w:p w:rsidR="00863605" w:rsidRDefault="00863605" w:rsidP="00863605">
      <w:pPr>
        <w:spacing w:after="0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CNPJ: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{CNPJ do fornecedor}</w:t>
      </w:r>
    </w:p>
    <w:p w:rsidR="00863605" w:rsidRDefault="00863605" w:rsidP="00863605">
      <w:pPr>
        <w:spacing w:after="0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Endereço:</w:t>
      </w:r>
      <w:r w:rsidRPr="00403105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{endereço do fornecedor (Cidade - Estado)}</w:t>
      </w:r>
    </w:p>
    <w:p w:rsidR="00863605" w:rsidRDefault="00863605" w:rsidP="00863605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Processo Licitatório: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Pr="009C1F43">
        <w:rPr>
          <w:rFonts w:ascii="Arial" w:eastAsia="Times New Roman" w:hAnsi="Arial" w:cs="Arial"/>
          <w:sz w:val="24"/>
          <w:szCs w:val="24"/>
          <w:lang w:eastAsia="pt-BR"/>
        </w:rPr>
        <w:t xml:space="preserve">(   </w:t>
      </w:r>
      <w:proofErr w:type="gramEnd"/>
      <w:r w:rsidRPr="009C1F43">
        <w:rPr>
          <w:rFonts w:ascii="Arial" w:eastAsia="Times New Roman" w:hAnsi="Arial" w:cs="Arial"/>
          <w:sz w:val="24"/>
          <w:szCs w:val="24"/>
          <w:lang w:eastAsia="pt-BR"/>
        </w:rPr>
        <w:t>) Sim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C1F43">
        <w:rPr>
          <w:rFonts w:ascii="Arial" w:eastAsia="Times New Roman" w:hAnsi="Arial" w:cs="Arial"/>
          <w:sz w:val="24"/>
          <w:szCs w:val="24"/>
          <w:lang w:eastAsia="pt-BR"/>
        </w:rPr>
        <w:t>(   ) Não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{marcar se é licitado ou não}</w:t>
      </w:r>
    </w:p>
    <w:p w:rsidR="00863605" w:rsidRDefault="00863605" w:rsidP="00863605">
      <w:pPr>
        <w:spacing w:after="0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Processo nº: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{nº/ano</w:t>
      </w:r>
      <w:proofErr w:type="gramStart"/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}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 w:rsidRPr="009C1F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Modalidade: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9C1F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Homologação: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{dia/mês/ano}</w:t>
      </w:r>
    </w:p>
    <w:p w:rsidR="00863605" w:rsidRDefault="00863605" w:rsidP="008636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2835"/>
        <w:gridCol w:w="1843"/>
        <w:gridCol w:w="1701"/>
      </w:tblGrid>
      <w:tr w:rsidR="00863605" w:rsidRPr="009C1F43" w:rsidTr="0086360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do Material ou Serviço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 Total</w:t>
            </w:r>
          </w:p>
        </w:tc>
      </w:tr>
      <w:tr w:rsidR="00863605" w:rsidRPr="009C1F43" w:rsidTr="0086360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86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Pr="0086360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{quantidade a ser adquiridas}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86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Pr="0086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{medida a ser utilizada}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86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Pr="0086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{descrição do item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}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86360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> </w:t>
            </w:r>
            <w:r w:rsidRPr="00863605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>{valor unitário do item}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605" w:rsidRPr="009C1F43" w:rsidRDefault="00863605" w:rsidP="008636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</w:pPr>
            <w:r w:rsidRPr="00863605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{valor total do pedido}</w:t>
            </w:r>
          </w:p>
        </w:tc>
      </w:tr>
      <w:tr w:rsidR="00863605" w:rsidRPr="009C1F43" w:rsidTr="00863605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63605" w:rsidRPr="009C1F43" w:rsidTr="00863605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63605" w:rsidRPr="009C1F43" w:rsidTr="00863605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 DA COMPRA: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7D0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R$ </w:t>
            </w:r>
          </w:p>
        </w:tc>
      </w:tr>
    </w:tbl>
    <w:p w:rsidR="00863605" w:rsidRDefault="00863605" w:rsidP="008636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863605" w:rsidRDefault="00863605" w:rsidP="00863605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t-BR"/>
        </w:rPr>
      </w:pPr>
      <w:r w:rsidRPr="009C1F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Destino do Material:</w:t>
      </w:r>
      <w:r w:rsidRPr="009C1F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 xml:space="preserve">{Secretaria - Atividade e/ou Setor e/ou Evento </w:t>
      </w:r>
      <w:r w:rsidRPr="00863605">
        <w:rPr>
          <w:rFonts w:ascii="Arial" w:eastAsia="Times New Roman" w:hAnsi="Arial" w:cs="Arial"/>
          <w:i/>
          <w:sz w:val="20"/>
          <w:szCs w:val="24"/>
          <w:lang w:eastAsia="pt-BR"/>
        </w:rPr>
        <w:t>–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 xml:space="preserve"> Recurso</w:t>
      </w:r>
      <w:r w:rsidRPr="00863605">
        <w:rPr>
          <w:rFonts w:ascii="Arial" w:eastAsia="Times New Roman" w:hAnsi="Arial" w:cs="Arial"/>
          <w:i/>
          <w:sz w:val="20"/>
          <w:szCs w:val="24"/>
          <w:lang w:eastAsia="pt-BR"/>
        </w:rPr>
        <w:t xml:space="preserve"> </w:t>
      </w:r>
      <w:r w:rsidRPr="009C1F43">
        <w:rPr>
          <w:rFonts w:ascii="Arial" w:eastAsia="Times New Roman" w:hAnsi="Arial" w:cs="Arial"/>
          <w:i/>
          <w:sz w:val="20"/>
          <w:szCs w:val="24"/>
          <w:lang w:eastAsia="pt-BR"/>
        </w:rPr>
        <w:t>(quando for o caso)}</w:t>
      </w:r>
    </w:p>
    <w:p w:rsidR="00863605" w:rsidRPr="009C1F43" w:rsidRDefault="00863605" w:rsidP="008636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tbl>
      <w:tblPr>
        <w:tblW w:w="92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442"/>
      </w:tblGrid>
      <w:tr w:rsidR="00863605" w:rsidRPr="009C1F43" w:rsidTr="00F107B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63605" w:rsidRPr="009C1F43" w:rsidTr="00F107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63605" w:rsidRPr="009C1F43" w:rsidTr="007D02A2">
        <w:trPr>
          <w:trHeight w:val="20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605" w:rsidRPr="009C1F43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2A2" w:rsidRPr="009C1F43" w:rsidRDefault="007D02A2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</w:pPr>
          </w:p>
        </w:tc>
      </w:tr>
      <w:tr w:rsidR="00863605" w:rsidRPr="009C1F43" w:rsidTr="00F107B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2A2" w:rsidRDefault="00863605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</w:pPr>
            <w:proofErr w:type="gramStart"/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>{assinatura</w:t>
            </w:r>
            <w:r w:rsidR="007D02A2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 xml:space="preserve"> e carimbo</w:t>
            </w:r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 xml:space="preserve"> do </w:t>
            </w:r>
          </w:p>
          <w:p w:rsidR="00863605" w:rsidRPr="009C1F43" w:rsidRDefault="00863605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>responsável</w:t>
            </w:r>
            <w:proofErr w:type="gramEnd"/>
            <w:r w:rsidRPr="00863605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>pelo setor}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2A2" w:rsidRDefault="007D02A2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</w:pPr>
            <w:proofErr w:type="gramStart"/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>{assinatura do</w:t>
            </w:r>
          </w:p>
          <w:p w:rsidR="007D02A2" w:rsidRDefault="007D02A2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</w:pPr>
            <w:proofErr w:type="gramEnd"/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gramStart"/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>solicitante</w:t>
            </w:r>
            <w:proofErr w:type="gramEnd"/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>}</w:t>
            </w:r>
          </w:p>
          <w:p w:rsidR="00863605" w:rsidRPr="009C1F43" w:rsidRDefault="00863605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</w:p>
        </w:tc>
      </w:tr>
      <w:tr w:rsidR="007D02A2" w:rsidRPr="009C1F43" w:rsidTr="00F107B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2A2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{NOME DO SERVIDOR}</w:t>
            </w:r>
          </w:p>
          <w:p w:rsidR="007D02A2" w:rsidRPr="009C1F43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{</w:t>
            </w:r>
            <w:r w:rsidRPr="007D02A2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}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2A2" w:rsidRDefault="007D02A2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{NOME DO SERVIDOR}</w:t>
            </w:r>
          </w:p>
          <w:p w:rsidR="007D02A2" w:rsidRPr="009C1F43" w:rsidRDefault="007D02A2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{</w:t>
            </w:r>
            <w:r w:rsidRPr="007D02A2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}</w:t>
            </w:r>
          </w:p>
        </w:tc>
      </w:tr>
      <w:tr w:rsidR="007D02A2" w:rsidRPr="009C1F43" w:rsidTr="00F107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2A2" w:rsidRPr="009C1F43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2A2" w:rsidRPr="009C1F43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D02A2" w:rsidRPr="009C1F43" w:rsidTr="00F107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2A2" w:rsidRPr="009C1F43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2A2" w:rsidRPr="009C1F43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</w:pPr>
            <w:r w:rsidRPr="009C1F4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t-BR"/>
              </w:rPr>
              <w:t>{assinatura do gestor}</w:t>
            </w:r>
          </w:p>
        </w:tc>
      </w:tr>
      <w:tr w:rsidR="007D02A2" w:rsidRPr="009C1F43" w:rsidTr="00F107B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2A2" w:rsidRPr="009C1F43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Em ____ de ___________ </w:t>
            </w:r>
            <w:proofErr w:type="spellStart"/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</w:t>
            </w:r>
            <w:proofErr w:type="spellEnd"/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20___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2A2" w:rsidRPr="009C1F43" w:rsidRDefault="007D02A2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{NOME DO SECRETÁRIO}</w:t>
            </w:r>
          </w:p>
        </w:tc>
      </w:tr>
      <w:tr w:rsidR="007D02A2" w:rsidRPr="009C1F43" w:rsidTr="00F107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A2" w:rsidRPr="009C1F43" w:rsidRDefault="007D02A2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C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2A2" w:rsidRPr="009C1F43" w:rsidRDefault="007D02A2" w:rsidP="007D0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{Secretaria}</w:t>
            </w:r>
          </w:p>
        </w:tc>
      </w:tr>
    </w:tbl>
    <w:p w:rsidR="007D02A2" w:rsidRDefault="007D02A2" w:rsidP="007D02A2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63605" w:rsidRDefault="00863605" w:rsidP="00863605">
      <w:pPr>
        <w:rPr>
          <w:rFonts w:ascii="Arial" w:hAnsi="Arial" w:cs="Arial"/>
          <w:sz w:val="24"/>
          <w:szCs w:val="24"/>
        </w:rPr>
      </w:pPr>
      <w:r w:rsidRPr="009C1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Observação:</w:t>
      </w:r>
    </w:p>
    <w:p w:rsidR="00863605" w:rsidRDefault="00863605" w:rsidP="00863605">
      <w:pPr>
        <w:rPr>
          <w:rFonts w:ascii="Arial" w:hAnsi="Arial" w:cs="Arial"/>
          <w:b/>
          <w:sz w:val="24"/>
          <w:szCs w:val="20"/>
        </w:rPr>
        <w:sectPr w:rsidR="00863605" w:rsidSect="00863605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63605" w:rsidRPr="002F10DD" w:rsidRDefault="00863605" w:rsidP="00863605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 xml:space="preserve">Anexo II </w:t>
      </w:r>
      <w:r w:rsidR="0047266C" w:rsidRPr="0047266C">
        <w:rPr>
          <w:rFonts w:ascii="Arial" w:hAnsi="Arial" w:cs="Arial"/>
          <w:sz w:val="24"/>
          <w:szCs w:val="20"/>
        </w:rPr>
        <w:t>–</w:t>
      </w:r>
      <w:r w:rsidRPr="0047266C">
        <w:rPr>
          <w:rFonts w:ascii="Arial" w:hAnsi="Arial" w:cs="Arial"/>
          <w:sz w:val="24"/>
          <w:szCs w:val="20"/>
        </w:rPr>
        <w:t xml:space="preserve"> </w:t>
      </w:r>
      <w:r w:rsidR="0047266C" w:rsidRPr="0047266C">
        <w:rPr>
          <w:rFonts w:ascii="Arial" w:hAnsi="Arial" w:cs="Arial"/>
          <w:sz w:val="24"/>
          <w:szCs w:val="20"/>
        </w:rPr>
        <w:t>Solicitação para abertura de processo licitatório</w:t>
      </w:r>
      <w:r w:rsidR="0047266C">
        <w:rPr>
          <w:rFonts w:ascii="Arial" w:hAnsi="Arial" w:cs="Arial"/>
          <w:sz w:val="24"/>
          <w:szCs w:val="20"/>
        </w:rPr>
        <w:t>:</w:t>
      </w:r>
    </w:p>
    <w:p w:rsidR="00863605" w:rsidRDefault="00863605" w:rsidP="0086360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0DD">
        <w:rPr>
          <w:rFonts w:ascii="Arial" w:hAnsi="Arial" w:cs="Arial"/>
          <w:b/>
          <w:sz w:val="24"/>
          <w:szCs w:val="24"/>
          <w:u w:val="single"/>
        </w:rPr>
        <w:t>SOLICITAÇÃO PARA ABERTURA DE PROCESSO LICITATÓRIO</w:t>
      </w:r>
    </w:p>
    <w:p w:rsidR="00863605" w:rsidRPr="002F10DD" w:rsidRDefault="00863605" w:rsidP="0086360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Para:</w:t>
      </w:r>
      <w:r w:rsidRPr="002F10DD">
        <w:rPr>
          <w:rFonts w:ascii="Arial" w:hAnsi="Arial" w:cs="Arial"/>
          <w:sz w:val="24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{requerente}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>:</w:t>
      </w:r>
      <w:r w:rsidRPr="002F10DD">
        <w:rPr>
          <w:rFonts w:ascii="Arial" w:hAnsi="Arial" w:cs="Arial"/>
          <w:sz w:val="24"/>
          <w:szCs w:val="24"/>
        </w:rPr>
        <w:t xml:space="preserve"> 82.777.244/0001-40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DESCRIÇÃO DO OBJETO:</w:t>
      </w:r>
      <w:r w:rsidRPr="002F10DD">
        <w:rPr>
          <w:rFonts w:ascii="Arial" w:hAnsi="Arial" w:cs="Arial"/>
          <w:sz w:val="24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{descrição do produto/serviço/obra a ser realiza}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JUSTIFICATIVA:</w:t>
      </w:r>
      <w:r w:rsidRPr="002F10DD">
        <w:rPr>
          <w:rFonts w:ascii="Arial" w:hAnsi="Arial" w:cs="Arial"/>
          <w:sz w:val="24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{justificativa para a realização da licitação}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DESCRIÇÃO: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10DD">
        <w:rPr>
          <w:rFonts w:ascii="Arial" w:hAnsi="Arial" w:cs="Arial"/>
          <w:sz w:val="24"/>
          <w:szCs w:val="24"/>
        </w:rPr>
        <w:t>) ITENS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10DD">
        <w:rPr>
          <w:rFonts w:ascii="Arial" w:hAnsi="Arial" w:cs="Arial"/>
          <w:sz w:val="24"/>
          <w:szCs w:val="24"/>
        </w:rPr>
        <w:t>) LOTES</w:t>
      </w:r>
    </w:p>
    <w:p w:rsidR="00863605" w:rsidRPr="002F10DD" w:rsidRDefault="00863605" w:rsidP="0086360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W w:w="54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334"/>
        <w:gridCol w:w="2047"/>
        <w:gridCol w:w="2123"/>
      </w:tblGrid>
      <w:tr w:rsidR="00863605" w:rsidRPr="002F10DD" w:rsidTr="00863605">
        <w:trPr>
          <w:trHeight w:val="30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605" w:rsidRPr="002F10DD" w:rsidRDefault="00863605" w:rsidP="00F107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605" w:rsidRPr="002F10DD" w:rsidRDefault="00863605" w:rsidP="00F107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8636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8636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QUANT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IDADE</w:t>
            </w:r>
          </w:p>
        </w:tc>
      </w:tr>
      <w:tr w:rsidR="00863605" w:rsidRPr="002F10DD" w:rsidTr="00863605">
        <w:trPr>
          <w:trHeight w:val="25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>{número do item}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605" w:rsidRPr="002F10DD" w:rsidRDefault="00863605" w:rsidP="00F107B8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>{descrição do objeto da licitação}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>{unidade de medida a ser utilizada}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8636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</w:pPr>
            <w:r w:rsidRPr="002F10D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>{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>quantidade</w:t>
            </w:r>
            <w:r w:rsidRPr="002F10DD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t-BR"/>
              </w:rPr>
              <w:t xml:space="preserve"> a ser adquiridas}</w:t>
            </w:r>
          </w:p>
        </w:tc>
      </w:tr>
      <w:tr w:rsidR="00863605" w:rsidRPr="002F10DD" w:rsidTr="00863605">
        <w:trPr>
          <w:trHeight w:val="25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605" w:rsidRPr="002F10DD" w:rsidRDefault="00863605" w:rsidP="00F107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63605" w:rsidRPr="002F10DD" w:rsidTr="00863605">
        <w:trPr>
          <w:trHeight w:val="25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605" w:rsidRPr="002F10DD" w:rsidRDefault="00863605" w:rsidP="00F107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05" w:rsidRPr="002F10DD" w:rsidRDefault="00863605" w:rsidP="00F10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63605" w:rsidRDefault="00863605" w:rsidP="00863605">
      <w:pPr>
        <w:spacing w:after="0"/>
        <w:rPr>
          <w:rFonts w:ascii="Arial" w:hAnsi="Arial" w:cs="Arial"/>
          <w:b/>
          <w:sz w:val="24"/>
          <w:szCs w:val="24"/>
        </w:rPr>
      </w:pP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EXIGÊNCIAS PARA A HABILITAÇÃO:</w:t>
      </w:r>
      <w:r w:rsidRPr="002F10DD">
        <w:rPr>
          <w:rFonts w:ascii="Arial" w:hAnsi="Arial" w:cs="Arial"/>
          <w:sz w:val="24"/>
          <w:szCs w:val="24"/>
        </w:rPr>
        <w:t xml:space="preserve"> Documentos exigidos pela Lei 8.666/93 e Lei 10.520/02.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F10DD">
        <w:rPr>
          <w:rFonts w:ascii="Arial" w:hAnsi="Arial" w:cs="Arial"/>
          <w:sz w:val="24"/>
          <w:szCs w:val="24"/>
        </w:rPr>
        <w:t>X ) Habilitação Jurídica.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F10DD">
        <w:rPr>
          <w:rFonts w:ascii="Arial" w:hAnsi="Arial" w:cs="Arial"/>
          <w:sz w:val="24"/>
          <w:szCs w:val="24"/>
        </w:rPr>
        <w:t>X ) Habilitação Fiscal e Trabalhista.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F10DD">
        <w:rPr>
          <w:rFonts w:ascii="Arial" w:hAnsi="Arial" w:cs="Arial"/>
          <w:sz w:val="24"/>
          <w:szCs w:val="24"/>
        </w:rPr>
        <w:t xml:space="preserve">X ) Habilitação Técnica. </w:t>
      </w:r>
    </w:p>
    <w:p w:rsidR="00863605" w:rsidRDefault="00863605" w:rsidP="008636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DISCRIMINAÇÃO DA HABILITAÇÃO TÉCNICA</w:t>
      </w:r>
      <w:r w:rsidRPr="002F10DD">
        <w:rPr>
          <w:rFonts w:ascii="Arial" w:hAnsi="Arial" w:cs="Arial"/>
          <w:sz w:val="24"/>
          <w:szCs w:val="24"/>
        </w:rPr>
        <w:t xml:space="preserve">: 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3" w:name="art27i"/>
      <w:bookmarkStart w:id="4" w:name="art28"/>
      <w:bookmarkStart w:id="5" w:name="art30"/>
      <w:bookmarkEnd w:id="3"/>
      <w:bookmarkEnd w:id="4"/>
      <w:bookmarkEnd w:id="5"/>
      <w:r w:rsidRPr="002F10DD">
        <w:rPr>
          <w:rFonts w:ascii="Arial" w:hAnsi="Arial" w:cs="Arial"/>
          <w:b/>
          <w:sz w:val="24"/>
          <w:szCs w:val="24"/>
        </w:rPr>
        <w:t>LOCAL DA OBRA:</w:t>
      </w:r>
      <w:r w:rsidRPr="002F10DD">
        <w:rPr>
          <w:rFonts w:ascii="Arial" w:hAnsi="Arial" w:cs="Arial"/>
          <w:sz w:val="24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{local de realização da obra/serviço ou entrega de produto}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 xml:space="preserve">NECESSIDADE DE AMOSTRA: </w:t>
      </w:r>
      <w:r w:rsidRPr="002F10DD">
        <w:rPr>
          <w:rFonts w:ascii="Arial" w:hAnsi="Arial" w:cs="Arial"/>
          <w:i/>
          <w:sz w:val="20"/>
          <w:szCs w:val="24"/>
        </w:rPr>
        <w:t>{identificar a necessidade de amostra}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10DD">
        <w:rPr>
          <w:rFonts w:ascii="Arial" w:hAnsi="Arial" w:cs="Arial"/>
          <w:sz w:val="24"/>
          <w:szCs w:val="24"/>
        </w:rPr>
        <w:t>) SIM         (  ) NÃO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FISCAL DO CONTRATO:</w:t>
      </w:r>
      <w:r w:rsidRPr="002F10DD">
        <w:rPr>
          <w:rFonts w:ascii="Arial" w:hAnsi="Arial" w:cs="Arial"/>
          <w:b/>
          <w:sz w:val="20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{identificar o fiscal do contrato}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FISCAL DA OBRA:</w:t>
      </w:r>
      <w:r w:rsidRPr="002F10DD">
        <w:rPr>
          <w:rFonts w:ascii="Arial" w:hAnsi="Arial" w:cs="Arial"/>
          <w:sz w:val="24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{identificar o fiscal da obra se for o caso}</w:t>
      </w:r>
    </w:p>
    <w:p w:rsidR="00863605" w:rsidRPr="002F10DD" w:rsidRDefault="00863605" w:rsidP="0086360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PESQUISA DE PREÇOS:</w:t>
      </w:r>
      <w:r w:rsidRPr="002F10DD">
        <w:rPr>
          <w:rFonts w:ascii="Arial" w:hAnsi="Arial" w:cs="Arial"/>
          <w:sz w:val="24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{identificar a forma de pesquisa de preços e demais informações relevantes}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10DD">
        <w:rPr>
          <w:rFonts w:ascii="Arial" w:hAnsi="Arial" w:cs="Arial"/>
          <w:sz w:val="24"/>
          <w:szCs w:val="24"/>
        </w:rPr>
        <w:t xml:space="preserve">) Orçamento; </w:t>
      </w:r>
      <w:r w:rsidRPr="002F10DD">
        <w:rPr>
          <w:rFonts w:ascii="Arial" w:hAnsi="Arial" w:cs="Arial"/>
          <w:i/>
          <w:sz w:val="20"/>
          <w:szCs w:val="24"/>
        </w:rPr>
        <w:t>{se for o cas</w:t>
      </w:r>
      <w:r w:rsidR="006A45F6">
        <w:rPr>
          <w:rFonts w:ascii="Arial" w:hAnsi="Arial" w:cs="Arial"/>
          <w:i/>
          <w:sz w:val="20"/>
          <w:szCs w:val="24"/>
        </w:rPr>
        <w:t>o</w:t>
      </w:r>
      <w:r>
        <w:rPr>
          <w:rFonts w:ascii="Arial" w:hAnsi="Arial" w:cs="Arial"/>
          <w:i/>
          <w:sz w:val="20"/>
          <w:szCs w:val="24"/>
        </w:rPr>
        <w:t>,</w:t>
      </w:r>
      <w:r w:rsidRPr="002F10DD">
        <w:rPr>
          <w:rFonts w:ascii="Arial" w:hAnsi="Arial" w:cs="Arial"/>
          <w:i/>
          <w:sz w:val="20"/>
          <w:szCs w:val="24"/>
        </w:rPr>
        <w:t xml:space="preserve"> mínimo 3 orçamentos}</w:t>
      </w:r>
    </w:p>
    <w:p w:rsidR="00863605" w:rsidRPr="002F10DD" w:rsidRDefault="006A45F6" w:rsidP="008636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863605" w:rsidRPr="002F10DD" w:rsidRDefault="00863605" w:rsidP="00863605">
      <w:pPr>
        <w:spacing w:after="0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sz w:val="24"/>
          <w:szCs w:val="24"/>
        </w:rPr>
        <w:tab/>
        <w:t>2.</w:t>
      </w:r>
    </w:p>
    <w:p w:rsidR="00863605" w:rsidRPr="002F10DD" w:rsidRDefault="00863605" w:rsidP="00863605">
      <w:pPr>
        <w:spacing w:after="0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sz w:val="24"/>
          <w:szCs w:val="24"/>
        </w:rPr>
        <w:tab/>
        <w:t>3.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10DD">
        <w:rPr>
          <w:rFonts w:ascii="Arial" w:hAnsi="Arial" w:cs="Arial"/>
          <w:sz w:val="24"/>
          <w:szCs w:val="24"/>
        </w:rPr>
        <w:t xml:space="preserve">) Pesquisa </w:t>
      </w:r>
      <w:proofErr w:type="spellStart"/>
      <w:r w:rsidRPr="002F10DD">
        <w:rPr>
          <w:rFonts w:ascii="Arial" w:hAnsi="Arial" w:cs="Arial"/>
          <w:sz w:val="24"/>
          <w:szCs w:val="24"/>
        </w:rPr>
        <w:t>in-loco</w:t>
      </w:r>
      <w:proofErr w:type="spellEnd"/>
      <w:r w:rsidRPr="002F10DD">
        <w:rPr>
          <w:rFonts w:ascii="Arial" w:hAnsi="Arial" w:cs="Arial"/>
          <w:sz w:val="24"/>
          <w:szCs w:val="24"/>
        </w:rPr>
        <w:t xml:space="preserve">; 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10DD">
        <w:rPr>
          <w:rFonts w:ascii="Arial" w:hAnsi="Arial" w:cs="Arial"/>
          <w:sz w:val="24"/>
          <w:szCs w:val="24"/>
        </w:rPr>
        <w:t xml:space="preserve">) Site “seguros” com empresas consolidadas; </w:t>
      </w:r>
    </w:p>
    <w:p w:rsidR="00863605" w:rsidRPr="002F10DD" w:rsidRDefault="00863605" w:rsidP="0086360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10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10DD">
        <w:rPr>
          <w:rFonts w:ascii="Arial" w:hAnsi="Arial" w:cs="Arial"/>
          <w:sz w:val="24"/>
          <w:szCs w:val="24"/>
        </w:rPr>
        <w:t>) Compras anteriores;</w:t>
      </w:r>
    </w:p>
    <w:p w:rsidR="00863605" w:rsidRPr="002F10DD" w:rsidRDefault="00863605" w:rsidP="00863605">
      <w:pPr>
        <w:spacing w:after="0"/>
        <w:rPr>
          <w:rFonts w:ascii="Arial" w:hAnsi="Arial" w:cs="Arial"/>
          <w:b/>
          <w:sz w:val="24"/>
          <w:szCs w:val="24"/>
        </w:rPr>
      </w:pPr>
    </w:p>
    <w:p w:rsidR="00863605" w:rsidRPr="002F10DD" w:rsidRDefault="00863605" w:rsidP="0086360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2F10DD">
        <w:rPr>
          <w:rFonts w:ascii="Arial" w:hAnsi="Arial" w:cs="Arial"/>
          <w:b/>
          <w:sz w:val="24"/>
          <w:szCs w:val="24"/>
        </w:rPr>
        <w:t>OBSERVAÇÕES:</w:t>
      </w:r>
      <w:r w:rsidRPr="002F10DD">
        <w:rPr>
          <w:rFonts w:ascii="Arial" w:hAnsi="Arial" w:cs="Arial"/>
          <w:sz w:val="24"/>
          <w:szCs w:val="24"/>
        </w:rPr>
        <w:t xml:space="preserve"> </w:t>
      </w:r>
      <w:r w:rsidRPr="002F10DD">
        <w:rPr>
          <w:rFonts w:ascii="Arial" w:hAnsi="Arial" w:cs="Arial"/>
          <w:i/>
          <w:sz w:val="20"/>
          <w:szCs w:val="24"/>
        </w:rPr>
        <w:t>{demais observações necessárias}</w:t>
      </w:r>
    </w:p>
    <w:p w:rsidR="00863605" w:rsidRPr="002F10DD" w:rsidRDefault="00863605" w:rsidP="00863605">
      <w:pPr>
        <w:spacing w:after="0"/>
        <w:rPr>
          <w:rFonts w:ascii="Arial" w:hAnsi="Arial" w:cs="Arial"/>
          <w:sz w:val="24"/>
          <w:szCs w:val="24"/>
        </w:rPr>
      </w:pPr>
    </w:p>
    <w:p w:rsidR="00863605" w:rsidRDefault="00863605" w:rsidP="00863605">
      <w:pPr>
        <w:spacing w:after="0"/>
        <w:rPr>
          <w:rFonts w:ascii="Arial" w:hAnsi="Arial" w:cs="Arial"/>
          <w:sz w:val="24"/>
          <w:szCs w:val="24"/>
        </w:rPr>
      </w:pPr>
    </w:p>
    <w:p w:rsidR="00863605" w:rsidRPr="002F10DD" w:rsidRDefault="00863605" w:rsidP="00863605">
      <w:pPr>
        <w:spacing w:after="0"/>
        <w:rPr>
          <w:rFonts w:ascii="Arial" w:hAnsi="Arial" w:cs="Arial"/>
          <w:sz w:val="24"/>
          <w:szCs w:val="24"/>
        </w:rPr>
      </w:pPr>
      <w:r w:rsidRPr="002F10DD">
        <w:rPr>
          <w:rFonts w:ascii="Arial" w:hAnsi="Arial" w:cs="Arial"/>
          <w:sz w:val="24"/>
          <w:szCs w:val="24"/>
        </w:rPr>
        <w:t xml:space="preserve">Presidente Castello Branco, __ de _________ </w:t>
      </w:r>
      <w:proofErr w:type="spellStart"/>
      <w:r w:rsidRPr="002F10DD">
        <w:rPr>
          <w:rFonts w:ascii="Arial" w:hAnsi="Arial" w:cs="Arial"/>
          <w:sz w:val="24"/>
          <w:szCs w:val="24"/>
        </w:rPr>
        <w:t>de</w:t>
      </w:r>
      <w:proofErr w:type="spellEnd"/>
      <w:r w:rsidRPr="002F10DD">
        <w:rPr>
          <w:rFonts w:ascii="Arial" w:hAnsi="Arial" w:cs="Arial"/>
          <w:sz w:val="24"/>
          <w:szCs w:val="24"/>
        </w:rPr>
        <w:t xml:space="preserve"> 20__.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490"/>
      </w:tblGrid>
      <w:tr w:rsidR="00863605" w:rsidRPr="002F10DD" w:rsidTr="00F107B8">
        <w:trPr>
          <w:jc w:val="center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05" w:rsidRPr="002F10DD" w:rsidRDefault="00863605" w:rsidP="00F1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605" w:rsidRPr="002F10DD" w:rsidRDefault="00863605" w:rsidP="00F1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05" w:rsidRPr="002F10DD" w:rsidRDefault="00863605" w:rsidP="00F1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605" w:rsidRPr="002F10DD" w:rsidRDefault="00863605" w:rsidP="00F1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605" w:rsidRPr="002F10DD" w:rsidRDefault="00863605" w:rsidP="00F1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605" w:rsidRPr="002F10DD" w:rsidRDefault="00863605" w:rsidP="00F107B8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F10DD">
              <w:rPr>
                <w:rFonts w:ascii="Arial" w:hAnsi="Arial" w:cs="Arial"/>
                <w:sz w:val="24"/>
                <w:szCs w:val="24"/>
                <w:u w:val="single"/>
              </w:rPr>
              <w:t>{</w:t>
            </w:r>
            <w:r w:rsidRPr="002F10DD">
              <w:rPr>
                <w:rFonts w:ascii="Arial" w:hAnsi="Arial" w:cs="Arial"/>
                <w:i/>
                <w:sz w:val="24"/>
                <w:szCs w:val="24"/>
                <w:u w:val="single"/>
              </w:rPr>
              <w:t>assinatura do requerente}</w:t>
            </w:r>
          </w:p>
          <w:p w:rsidR="00863605" w:rsidRPr="002F10DD" w:rsidRDefault="00863605" w:rsidP="00F107B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F10DD">
              <w:rPr>
                <w:rFonts w:ascii="Arial" w:hAnsi="Arial" w:cs="Arial"/>
                <w:i/>
                <w:sz w:val="24"/>
                <w:szCs w:val="24"/>
              </w:rPr>
              <w:t>{nome do requerente}</w:t>
            </w:r>
          </w:p>
          <w:p w:rsidR="00863605" w:rsidRPr="007D02A2" w:rsidRDefault="007D02A2" w:rsidP="00F107B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02A2">
              <w:rPr>
                <w:rFonts w:ascii="Arial" w:hAnsi="Arial" w:cs="Arial"/>
                <w:i/>
                <w:sz w:val="24"/>
                <w:szCs w:val="24"/>
              </w:rPr>
              <w:t>{cargo}</w:t>
            </w:r>
          </w:p>
          <w:p w:rsidR="00863605" w:rsidRPr="002F10DD" w:rsidRDefault="00863605" w:rsidP="00F1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605" w:rsidRPr="002F10DD" w:rsidRDefault="00863605" w:rsidP="00F1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605" w:rsidRPr="002F10DD" w:rsidTr="00F107B8">
        <w:tblPrEx>
          <w:jc w:val="left"/>
        </w:tblPrEx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863605" w:rsidRPr="002F10DD" w:rsidRDefault="00863605" w:rsidP="00F10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0DD">
              <w:rPr>
                <w:rFonts w:ascii="Arial" w:hAnsi="Arial" w:cs="Arial"/>
                <w:b/>
                <w:sz w:val="24"/>
                <w:szCs w:val="24"/>
              </w:rPr>
              <w:t xml:space="preserve">DESTINADO AO SETOR DE LICITAÇÃO </w:t>
            </w:r>
          </w:p>
        </w:tc>
      </w:tr>
      <w:tr w:rsidR="00863605" w:rsidRPr="002F10DD" w:rsidTr="00F107B8">
        <w:tblPrEx>
          <w:jc w:val="left"/>
        </w:tblPrEx>
        <w:tc>
          <w:tcPr>
            <w:tcW w:w="10606" w:type="dxa"/>
            <w:gridSpan w:val="2"/>
          </w:tcPr>
          <w:p w:rsidR="00863605" w:rsidRPr="002F10DD" w:rsidRDefault="00863605" w:rsidP="00F10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3605" w:rsidRPr="002F10DD" w:rsidRDefault="00863605" w:rsidP="00F107B8">
            <w:pPr>
              <w:rPr>
                <w:rFonts w:ascii="Arial" w:hAnsi="Arial" w:cs="Arial"/>
                <w:sz w:val="24"/>
                <w:szCs w:val="24"/>
              </w:rPr>
            </w:pPr>
            <w:r w:rsidRPr="002F10DD">
              <w:rPr>
                <w:rFonts w:ascii="Arial" w:hAnsi="Arial" w:cs="Arial"/>
                <w:sz w:val="24"/>
                <w:szCs w:val="24"/>
              </w:rPr>
              <w:t xml:space="preserve">Recebido em ____/____/________ </w:t>
            </w:r>
          </w:p>
          <w:p w:rsidR="00863605" w:rsidRPr="002F10DD" w:rsidRDefault="00863605" w:rsidP="00F10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3605" w:rsidRPr="002F10DD" w:rsidRDefault="00863605" w:rsidP="00F107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3605" w:rsidRDefault="00863605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66C" w:rsidRDefault="0047266C" w:rsidP="00D24EDF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47266C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266C" w:rsidRDefault="0047266C" w:rsidP="004726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 xml:space="preserve">Anexo II </w:t>
      </w:r>
      <w:r w:rsidRPr="0047266C">
        <w:rPr>
          <w:rFonts w:ascii="Arial" w:hAnsi="Arial" w:cs="Arial"/>
          <w:sz w:val="24"/>
          <w:szCs w:val="20"/>
        </w:rPr>
        <w:t xml:space="preserve">– </w:t>
      </w:r>
      <w:r>
        <w:rPr>
          <w:rFonts w:ascii="Arial" w:hAnsi="Arial" w:cs="Arial"/>
          <w:sz w:val="24"/>
          <w:szCs w:val="20"/>
        </w:rPr>
        <w:t>Fluxograma dos procedimentos de compras:</w:t>
      </w:r>
    </w:p>
    <w:p w:rsidR="0047266C" w:rsidRPr="002F10DD" w:rsidRDefault="0047266C" w:rsidP="0047266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pt-BR"/>
        </w:rPr>
        <w:drawing>
          <wp:inline distT="0" distB="0" distL="0" distR="0">
            <wp:extent cx="8771861" cy="4805916"/>
            <wp:effectExtent l="0" t="0" r="0" b="0"/>
            <wp:docPr id="1" name="Imagem 1" descr="D:\Usuário\Área de Trabalho\Controle Interno\Instruções Normativas\fluxograma - compr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uário\Área de Trabalho\Controle Interno\Instruções Normativas\fluxograma - compra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055" cy="48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66C" w:rsidRPr="002F10DD" w:rsidSect="0047266C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FF" w:rsidRDefault="00166EFF" w:rsidP="00FE5944">
      <w:pPr>
        <w:spacing w:after="0" w:line="240" w:lineRule="auto"/>
      </w:pPr>
      <w:r>
        <w:separator/>
      </w:r>
    </w:p>
  </w:endnote>
  <w:endnote w:type="continuationSeparator" w:id="0">
    <w:p w:rsidR="00166EFF" w:rsidRDefault="00166EFF" w:rsidP="00FE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FF" w:rsidRDefault="00166EFF" w:rsidP="00FE5944">
      <w:pPr>
        <w:spacing w:after="0" w:line="240" w:lineRule="auto"/>
      </w:pPr>
      <w:r>
        <w:separator/>
      </w:r>
    </w:p>
  </w:footnote>
  <w:footnote w:type="continuationSeparator" w:id="0">
    <w:p w:rsidR="00166EFF" w:rsidRDefault="00166EFF" w:rsidP="00FE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3"/>
      <w:gridCol w:w="7381"/>
    </w:tblGrid>
    <w:tr w:rsidR="00863605" w:rsidRPr="009223B9" w:rsidTr="00F107B8">
      <w:trPr>
        <w:trHeight w:val="986"/>
      </w:trPr>
      <w:tc>
        <w:tcPr>
          <w:tcW w:w="1287" w:type="dxa"/>
        </w:tcPr>
        <w:p w:rsidR="00863605" w:rsidRPr="000B0B1A" w:rsidRDefault="00863605" w:rsidP="00F107B8">
          <w:pPr>
            <w:pStyle w:val="Cabealho"/>
          </w:pPr>
          <w:r w:rsidRPr="000B0B1A">
            <w:object w:dxaOrig="2803" w:dyaOrig="24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9pt;height:44.35pt" o:ole="">
                <v:imagedata r:id="rId1" o:title=""/>
              </v:shape>
              <o:OLEObject Type="Embed" ProgID="Unknown" ShapeID="_x0000_i1025" DrawAspect="Content" ObjectID="_1632740711" r:id="rId2"/>
            </w:object>
          </w:r>
        </w:p>
      </w:tc>
      <w:tc>
        <w:tcPr>
          <w:tcW w:w="9050" w:type="dxa"/>
        </w:tcPr>
        <w:p w:rsidR="00863605" w:rsidRPr="002A2DF2" w:rsidRDefault="00863605" w:rsidP="00F107B8">
          <w:pPr>
            <w:pStyle w:val="Cabealho"/>
            <w:rPr>
              <w:rFonts w:ascii="Tahoma" w:hAnsi="Tahoma" w:cs="Tahoma"/>
              <w:sz w:val="14"/>
            </w:rPr>
          </w:pPr>
        </w:p>
        <w:p w:rsidR="00863605" w:rsidRPr="000B0B1A" w:rsidRDefault="00863605" w:rsidP="00F107B8">
          <w:pPr>
            <w:pStyle w:val="Cabealho"/>
            <w:rPr>
              <w:rFonts w:ascii="Tahoma" w:hAnsi="Tahoma" w:cs="Tahoma"/>
            </w:rPr>
          </w:pPr>
          <w:r w:rsidRPr="000B0B1A">
            <w:rPr>
              <w:rFonts w:ascii="Tahoma" w:hAnsi="Tahoma" w:cs="Tahoma"/>
            </w:rPr>
            <w:t>ESTADO DE SANTA CATARINA</w:t>
          </w:r>
        </w:p>
        <w:p w:rsidR="00863605" w:rsidRPr="000B0B1A" w:rsidRDefault="00863605" w:rsidP="00F107B8">
          <w:pPr>
            <w:pStyle w:val="Cabealho"/>
            <w:rPr>
              <w:rFonts w:ascii="Tahoma" w:hAnsi="Tahoma" w:cs="Tahoma"/>
            </w:rPr>
          </w:pPr>
          <w:r w:rsidRPr="000B0B1A">
            <w:rPr>
              <w:rFonts w:ascii="Tahoma" w:hAnsi="Tahoma" w:cs="Tahoma"/>
            </w:rPr>
            <w:t>PREFEITURA MUNICIPAL DE PRESIDENTE CASTELLO BRANCO</w:t>
          </w:r>
        </w:p>
        <w:p w:rsidR="00863605" w:rsidRPr="002A2DF2" w:rsidRDefault="00863605" w:rsidP="00F107B8">
          <w:pPr>
            <w:pStyle w:val="Cabealho"/>
            <w:rPr>
              <w:rFonts w:ascii="Tahoma" w:hAnsi="Tahoma" w:cs="Tahoma"/>
              <w:sz w:val="18"/>
            </w:rPr>
          </w:pPr>
        </w:p>
      </w:tc>
    </w:tr>
  </w:tbl>
  <w:p w:rsidR="00863605" w:rsidRDefault="008636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6C" w:rsidRDefault="004726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F55"/>
    <w:multiLevelType w:val="hybridMultilevel"/>
    <w:tmpl w:val="AFA2772E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04264909"/>
    <w:multiLevelType w:val="hybridMultilevel"/>
    <w:tmpl w:val="266AF7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550D7"/>
    <w:multiLevelType w:val="hybridMultilevel"/>
    <w:tmpl w:val="01F8F3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392"/>
    <w:multiLevelType w:val="hybridMultilevel"/>
    <w:tmpl w:val="C950A4D6"/>
    <w:lvl w:ilvl="0" w:tplc="1EA02A9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84E"/>
    <w:multiLevelType w:val="hybridMultilevel"/>
    <w:tmpl w:val="97E22E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422"/>
    <w:multiLevelType w:val="hybridMultilevel"/>
    <w:tmpl w:val="D60E66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27AD"/>
    <w:multiLevelType w:val="hybridMultilevel"/>
    <w:tmpl w:val="8C423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57C6A"/>
    <w:multiLevelType w:val="hybridMultilevel"/>
    <w:tmpl w:val="93A811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6CD8"/>
    <w:multiLevelType w:val="hybridMultilevel"/>
    <w:tmpl w:val="D188ED5E"/>
    <w:lvl w:ilvl="0" w:tplc="04160013">
      <w:start w:val="1"/>
      <w:numFmt w:val="upperRoman"/>
      <w:lvlText w:val="%1."/>
      <w:lvlJc w:val="righ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561402E"/>
    <w:multiLevelType w:val="hybridMultilevel"/>
    <w:tmpl w:val="CBF4EC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5F4D"/>
    <w:multiLevelType w:val="hybridMultilevel"/>
    <w:tmpl w:val="AF0A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E7381"/>
    <w:multiLevelType w:val="hybridMultilevel"/>
    <w:tmpl w:val="7638BEF0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30EF7114"/>
    <w:multiLevelType w:val="hybridMultilevel"/>
    <w:tmpl w:val="B39635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7A75"/>
    <w:multiLevelType w:val="hybridMultilevel"/>
    <w:tmpl w:val="578AE0EC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3B3596D"/>
    <w:multiLevelType w:val="hybridMultilevel"/>
    <w:tmpl w:val="D5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3CA0"/>
    <w:multiLevelType w:val="hybridMultilevel"/>
    <w:tmpl w:val="04AA29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1B1C"/>
    <w:multiLevelType w:val="hybridMultilevel"/>
    <w:tmpl w:val="92DA5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90CC8"/>
    <w:multiLevelType w:val="hybridMultilevel"/>
    <w:tmpl w:val="24D0C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65F4C"/>
    <w:multiLevelType w:val="hybridMultilevel"/>
    <w:tmpl w:val="CD722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00885"/>
    <w:multiLevelType w:val="hybridMultilevel"/>
    <w:tmpl w:val="F81271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70832"/>
    <w:multiLevelType w:val="hybridMultilevel"/>
    <w:tmpl w:val="DC8EDB50"/>
    <w:lvl w:ilvl="0" w:tplc="0416001B">
      <w:start w:val="1"/>
      <w:numFmt w:val="low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>
    <w:nsid w:val="6F2B0CAD"/>
    <w:multiLevelType w:val="hybridMultilevel"/>
    <w:tmpl w:val="7638BEF0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>
    <w:nsid w:val="745953C9"/>
    <w:multiLevelType w:val="hybridMultilevel"/>
    <w:tmpl w:val="266EB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8"/>
  </w:num>
  <w:num w:numId="5">
    <w:abstractNumId w:val="1"/>
  </w:num>
  <w:num w:numId="6">
    <w:abstractNumId w:val="22"/>
  </w:num>
  <w:num w:numId="7">
    <w:abstractNumId w:val="16"/>
  </w:num>
  <w:num w:numId="8">
    <w:abstractNumId w:val="17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0"/>
  </w:num>
  <w:num w:numId="21">
    <w:abstractNumId w:val="1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F5"/>
    <w:rsid w:val="000A0494"/>
    <w:rsid w:val="00142656"/>
    <w:rsid w:val="00166EFF"/>
    <w:rsid w:val="00167524"/>
    <w:rsid w:val="001A52DD"/>
    <w:rsid w:val="001E79C0"/>
    <w:rsid w:val="001F7957"/>
    <w:rsid w:val="00243DE1"/>
    <w:rsid w:val="00261E25"/>
    <w:rsid w:val="002762B2"/>
    <w:rsid w:val="00297645"/>
    <w:rsid w:val="003B086E"/>
    <w:rsid w:val="0047266C"/>
    <w:rsid w:val="00494558"/>
    <w:rsid w:val="004C32E6"/>
    <w:rsid w:val="00504071"/>
    <w:rsid w:val="00511385"/>
    <w:rsid w:val="00517647"/>
    <w:rsid w:val="005D3AB8"/>
    <w:rsid w:val="005E2BD1"/>
    <w:rsid w:val="00607DC2"/>
    <w:rsid w:val="00693622"/>
    <w:rsid w:val="006A45F6"/>
    <w:rsid w:val="006E4474"/>
    <w:rsid w:val="007D02A2"/>
    <w:rsid w:val="007F20F5"/>
    <w:rsid w:val="00863605"/>
    <w:rsid w:val="00991BC3"/>
    <w:rsid w:val="00AE5C22"/>
    <w:rsid w:val="00AF58E3"/>
    <w:rsid w:val="00B30B8D"/>
    <w:rsid w:val="00B5135B"/>
    <w:rsid w:val="00C2479A"/>
    <w:rsid w:val="00C45B11"/>
    <w:rsid w:val="00D24EDF"/>
    <w:rsid w:val="00F00784"/>
    <w:rsid w:val="00F544C0"/>
    <w:rsid w:val="00F72E7E"/>
    <w:rsid w:val="00FD5D36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2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59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59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5944"/>
    <w:rPr>
      <w:vertAlign w:val="superscript"/>
    </w:rPr>
  </w:style>
  <w:style w:type="table" w:styleId="Tabelacomgrade">
    <w:name w:val="Table Grid"/>
    <w:basedOn w:val="Tabelanormal"/>
    <w:uiPriority w:val="59"/>
    <w:rsid w:val="0086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6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3605"/>
  </w:style>
  <w:style w:type="paragraph" w:styleId="Rodap">
    <w:name w:val="footer"/>
    <w:basedOn w:val="Normal"/>
    <w:link w:val="RodapChar"/>
    <w:uiPriority w:val="99"/>
    <w:unhideWhenUsed/>
    <w:rsid w:val="0086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605"/>
  </w:style>
  <w:style w:type="paragraph" w:styleId="Textodebalo">
    <w:name w:val="Balloon Text"/>
    <w:basedOn w:val="Normal"/>
    <w:link w:val="TextodebaloChar"/>
    <w:uiPriority w:val="99"/>
    <w:semiHidden/>
    <w:unhideWhenUsed/>
    <w:rsid w:val="007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2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59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59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5944"/>
    <w:rPr>
      <w:vertAlign w:val="superscript"/>
    </w:rPr>
  </w:style>
  <w:style w:type="table" w:styleId="Tabelacomgrade">
    <w:name w:val="Table Grid"/>
    <w:basedOn w:val="Tabelanormal"/>
    <w:uiPriority w:val="59"/>
    <w:rsid w:val="0086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6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3605"/>
  </w:style>
  <w:style w:type="paragraph" w:styleId="Rodap">
    <w:name w:val="footer"/>
    <w:basedOn w:val="Normal"/>
    <w:link w:val="RodapChar"/>
    <w:uiPriority w:val="99"/>
    <w:unhideWhenUsed/>
    <w:rsid w:val="0086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605"/>
  </w:style>
  <w:style w:type="paragraph" w:styleId="Textodebalo">
    <w:name w:val="Balloon Text"/>
    <w:basedOn w:val="Normal"/>
    <w:link w:val="TextodebaloChar"/>
    <w:uiPriority w:val="99"/>
    <w:semiHidden/>
    <w:unhideWhenUsed/>
    <w:rsid w:val="007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EFF0-76BC-4B7C-9AAC-FCFD948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1916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Administrador2</dc:creator>
  <cp:lastModifiedBy>Administrador2</cp:lastModifiedBy>
  <cp:revision>14</cp:revision>
  <cp:lastPrinted>2019-09-11T12:38:00Z</cp:lastPrinted>
  <dcterms:created xsi:type="dcterms:W3CDTF">2019-08-06T18:28:00Z</dcterms:created>
  <dcterms:modified xsi:type="dcterms:W3CDTF">2019-10-16T17:19:00Z</dcterms:modified>
</cp:coreProperties>
</file>