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DE" w:rsidRDefault="00171FDE" w:rsidP="00171FDE">
      <w:pPr>
        <w:rPr>
          <w:rFonts w:ascii="Arial" w:hAnsi="Arial" w:cs="Arial"/>
        </w:rPr>
      </w:pPr>
    </w:p>
    <w:p w:rsidR="00171FDE" w:rsidRDefault="00171FDE" w:rsidP="00171FDE">
      <w:pPr>
        <w:jc w:val="center"/>
        <w:rPr>
          <w:rFonts w:ascii="Arial" w:hAnsi="Arial" w:cs="Arial"/>
        </w:rPr>
      </w:pPr>
    </w:p>
    <w:p w:rsidR="00171FDE" w:rsidRPr="007C1278" w:rsidRDefault="00171FDE" w:rsidP="00171FDE">
      <w:pPr>
        <w:jc w:val="center"/>
        <w:rPr>
          <w:rFonts w:ascii="Arial" w:hAnsi="Arial" w:cs="Arial"/>
        </w:rPr>
      </w:pPr>
    </w:p>
    <w:p w:rsidR="00171FDE" w:rsidRPr="00163F33" w:rsidRDefault="00171FDE" w:rsidP="00171FD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171FDE" w:rsidRPr="00163F33" w:rsidRDefault="00171FDE" w:rsidP="00171FD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>/2016</w:t>
      </w:r>
    </w:p>
    <w:p w:rsidR="00171FDE" w:rsidRDefault="00171FDE" w:rsidP="00171FDE">
      <w:pPr>
        <w:jc w:val="center"/>
        <w:rPr>
          <w:rFonts w:ascii="Arial" w:hAnsi="Arial" w:cs="Arial"/>
          <w:b/>
          <w:u w:val="single"/>
        </w:rPr>
      </w:pPr>
    </w:p>
    <w:p w:rsidR="00171FDE" w:rsidRDefault="00171FDE" w:rsidP="00171FDE">
      <w:pPr>
        <w:jc w:val="center"/>
        <w:rPr>
          <w:rFonts w:ascii="Arial" w:hAnsi="Arial" w:cs="Arial"/>
          <w:b/>
          <w:u w:val="single"/>
        </w:rPr>
      </w:pPr>
    </w:p>
    <w:p w:rsidR="00171FDE" w:rsidRDefault="00171FDE" w:rsidP="00171FDE">
      <w:pPr>
        <w:jc w:val="center"/>
        <w:rPr>
          <w:rFonts w:ascii="Arial" w:hAnsi="Arial" w:cs="Arial"/>
          <w:b/>
          <w:u w:val="single"/>
        </w:rPr>
      </w:pPr>
    </w:p>
    <w:p w:rsidR="00171FDE" w:rsidRPr="007C1278" w:rsidRDefault="00171FDE" w:rsidP="00171FDE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171FDE" w:rsidRPr="009A08E7" w:rsidTr="00684C5E">
        <w:trPr>
          <w:trHeight w:val="601"/>
        </w:trPr>
        <w:tc>
          <w:tcPr>
            <w:tcW w:w="2192" w:type="dxa"/>
          </w:tcPr>
          <w:p w:rsidR="00171FDE" w:rsidRPr="009A08E7" w:rsidRDefault="00171FDE" w:rsidP="00684C5E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171FDE" w:rsidRPr="000D7B55" w:rsidRDefault="00171FDE" w:rsidP="00684C5E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0D7B55">
              <w:rPr>
                <w:rFonts w:ascii="Arial" w:hAnsi="Arial" w:cs="Arial"/>
                <w:b/>
              </w:rPr>
              <w:t>FUNDO MUNICIPAL DE SAÚDE</w:t>
            </w:r>
            <w:r w:rsidRPr="000D7B55">
              <w:rPr>
                <w:rFonts w:ascii="Arial" w:hAnsi="Arial" w:cs="Arial"/>
              </w:rPr>
              <w:t xml:space="preserve"> </w:t>
            </w:r>
            <w:r w:rsidRPr="000D7B55">
              <w:rPr>
                <w:rFonts w:ascii="Arial" w:hAnsi="Arial" w:cs="Arial"/>
                <w:b/>
              </w:rPr>
              <w:t>E BEM-ESTAR SOCIAL DE PRESIDENTE CASTELLO BRANCO/SC</w:t>
            </w:r>
          </w:p>
          <w:p w:rsidR="00171FDE" w:rsidRPr="000D7B55" w:rsidRDefault="00171FDE" w:rsidP="00684C5E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171FDE" w:rsidRPr="009A08E7" w:rsidTr="00684C5E">
        <w:trPr>
          <w:trHeight w:val="508"/>
        </w:trPr>
        <w:tc>
          <w:tcPr>
            <w:tcW w:w="2192" w:type="dxa"/>
          </w:tcPr>
          <w:p w:rsidR="00171FDE" w:rsidRPr="009A08E7" w:rsidRDefault="00171FDE" w:rsidP="00684C5E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171FDE" w:rsidRPr="008D7BB7" w:rsidRDefault="00171FDE" w:rsidP="00684C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DENTAL OESTE EIRELLI EPP</w:t>
            </w:r>
          </w:p>
        </w:tc>
      </w:tr>
      <w:tr w:rsidR="00171FDE" w:rsidRPr="009A08E7" w:rsidTr="00684C5E">
        <w:trPr>
          <w:trHeight w:val="752"/>
        </w:trPr>
        <w:tc>
          <w:tcPr>
            <w:tcW w:w="2192" w:type="dxa"/>
          </w:tcPr>
          <w:p w:rsidR="00171FDE" w:rsidRPr="009A08E7" w:rsidRDefault="00171FDE" w:rsidP="00684C5E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171FDE" w:rsidRPr="0042094A" w:rsidRDefault="00171FDE" w:rsidP="00684C5E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  <w:r w:rsidRPr="0042094A">
              <w:rPr>
                <w:rFonts w:ascii="Arial" w:hAnsi="Arial" w:cs="Arial"/>
                <w:bCs/>
              </w:rPr>
              <w:t>A presente contratação tem por objeto a aquisição de Materiais e Equipamentos Odontológicos, destinados a manutenção das atividades da Secretaria Municipal de Saúde e Bem-Estar Social do Município de Presidente Castello Branco/SC, para o ano de 2016, conforme as especificações que seguem abaixo</w:t>
            </w:r>
            <w:r w:rsidRPr="0042094A">
              <w:rPr>
                <w:rFonts w:ascii="Arial" w:hAnsi="Arial" w:cs="Arial"/>
              </w:rPr>
              <w:t>:</w:t>
            </w:r>
          </w:p>
          <w:p w:rsidR="00171FDE" w:rsidRPr="00DE0A9E" w:rsidRDefault="00171FDE" w:rsidP="00684C5E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171FDE" w:rsidRPr="009A08E7" w:rsidTr="00684C5E">
        <w:trPr>
          <w:trHeight w:val="223"/>
        </w:trPr>
        <w:tc>
          <w:tcPr>
            <w:tcW w:w="2192" w:type="dxa"/>
          </w:tcPr>
          <w:p w:rsidR="00171FDE" w:rsidRPr="009A08E7" w:rsidRDefault="00171FDE" w:rsidP="00684C5E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171FDE" w:rsidRPr="00171FDE" w:rsidRDefault="00171FDE" w:rsidP="00684C5E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171FDE">
              <w:rPr>
                <w:rFonts w:ascii="Arial" w:hAnsi="Arial" w:cs="Arial"/>
              </w:rPr>
              <w:t xml:space="preserve">R$ </w:t>
            </w:r>
            <w:r w:rsidRPr="00171FDE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171FDE">
              <w:rPr>
                <w:rFonts w:ascii="Arial" w:hAnsi="Arial" w:cs="Arial"/>
                <w:bCs/>
                <w:sz w:val="22"/>
                <w:szCs w:val="22"/>
              </w:rPr>
              <w:instrText xml:space="preserve"> =SUM(ABOVE) </w:instrText>
            </w:r>
            <w:r w:rsidRPr="00171FD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71FDE">
              <w:rPr>
                <w:rFonts w:ascii="Arial" w:hAnsi="Arial" w:cs="Arial"/>
                <w:bCs/>
                <w:noProof/>
                <w:sz w:val="22"/>
                <w:szCs w:val="22"/>
              </w:rPr>
              <w:t>5.795,59</w:t>
            </w:r>
            <w:r w:rsidRPr="00171FD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171FDE">
              <w:rPr>
                <w:rFonts w:ascii="Arial" w:hAnsi="Arial" w:cs="Arial"/>
              </w:rPr>
              <w:t xml:space="preserve"> (Cinco mil setecentos noventa e cinco reais e cinquenta e nove centavos)</w:t>
            </w:r>
            <w:r w:rsidRPr="00171FDE">
              <w:rPr>
                <w:rFonts w:ascii="Arial" w:hAnsi="Arial" w:cs="Arial"/>
              </w:rPr>
              <w:t>.</w:t>
            </w:r>
          </w:p>
          <w:p w:rsidR="00171FDE" w:rsidRPr="006064CA" w:rsidRDefault="00171FDE" w:rsidP="00684C5E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171FDE" w:rsidRPr="009A08E7" w:rsidTr="00684C5E">
        <w:trPr>
          <w:trHeight w:val="401"/>
        </w:trPr>
        <w:tc>
          <w:tcPr>
            <w:tcW w:w="2192" w:type="dxa"/>
          </w:tcPr>
          <w:p w:rsidR="00171FDE" w:rsidRPr="009A08E7" w:rsidRDefault="00171FDE" w:rsidP="00684C5E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171FDE" w:rsidRDefault="00171FDE" w:rsidP="00684C5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30/06/2016 à 31/12/2016.</w:t>
            </w:r>
          </w:p>
          <w:p w:rsidR="00171FDE" w:rsidRPr="0053221B" w:rsidRDefault="00171FDE" w:rsidP="00684C5E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171FDE" w:rsidRDefault="00171FDE" w:rsidP="00171FDE">
      <w:pPr>
        <w:tabs>
          <w:tab w:val="left" w:pos="2805"/>
        </w:tabs>
        <w:rPr>
          <w:rFonts w:ascii="Arial" w:hAnsi="Arial" w:cs="Arial"/>
        </w:rPr>
      </w:pPr>
    </w:p>
    <w:p w:rsidR="00171FDE" w:rsidRDefault="00171FDE" w:rsidP="00171FDE">
      <w:pPr>
        <w:tabs>
          <w:tab w:val="left" w:pos="2805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171FDE" w:rsidRDefault="00171FDE" w:rsidP="00171FDE">
      <w:pPr>
        <w:tabs>
          <w:tab w:val="left" w:pos="2805"/>
        </w:tabs>
        <w:jc w:val="center"/>
        <w:rPr>
          <w:rFonts w:ascii="Arial" w:hAnsi="Arial" w:cs="Arial"/>
        </w:rPr>
      </w:pPr>
    </w:p>
    <w:p w:rsidR="00171FDE" w:rsidRDefault="00171FDE" w:rsidP="00171FDE">
      <w:pPr>
        <w:tabs>
          <w:tab w:val="left" w:pos="2805"/>
        </w:tabs>
        <w:jc w:val="center"/>
        <w:rPr>
          <w:rFonts w:ascii="Arial" w:hAnsi="Arial" w:cs="Arial"/>
        </w:rPr>
      </w:pPr>
    </w:p>
    <w:p w:rsidR="00171FDE" w:rsidRDefault="00171FDE" w:rsidP="00171FDE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71FDE" w:rsidRDefault="00171FDE" w:rsidP="00171FDE">
      <w:pPr>
        <w:tabs>
          <w:tab w:val="left" w:pos="2805"/>
        </w:tabs>
        <w:jc w:val="center"/>
        <w:rPr>
          <w:rFonts w:ascii="Arial" w:hAnsi="Arial" w:cs="Arial"/>
        </w:rPr>
      </w:pPr>
    </w:p>
    <w:p w:rsidR="00171FDE" w:rsidRDefault="00171FDE" w:rsidP="00171FDE">
      <w:pPr>
        <w:tabs>
          <w:tab w:val="left" w:pos="280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7D73F" wp14:editId="33B9480E">
                <wp:simplePos x="0" y="0"/>
                <wp:positionH relativeFrom="column">
                  <wp:posOffset>1423670</wp:posOffset>
                </wp:positionH>
                <wp:positionV relativeFrom="paragraph">
                  <wp:posOffset>-1905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FDE" w:rsidRDefault="00171FDE" w:rsidP="00171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Marisa Petkov Talini </w:t>
                            </w:r>
                          </w:p>
                          <w:p w:rsidR="00171FDE" w:rsidRDefault="00171FDE" w:rsidP="00171FD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D7B55">
                              <w:rPr>
                                <w:rFonts w:ascii="Arial" w:hAnsi="Arial" w:cs="Arial"/>
                              </w:rPr>
                              <w:t xml:space="preserve">Secretaria Municipal de Saúde e </w:t>
                            </w:r>
                          </w:p>
                          <w:p w:rsidR="00171FDE" w:rsidRPr="000D7B55" w:rsidRDefault="00171FDE" w:rsidP="00171FDE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 w:rsidRPr="000D7B55">
                              <w:rPr>
                                <w:rFonts w:ascii="Arial" w:hAnsi="Arial" w:cs="Arial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12.1pt;margin-top:-.1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" strokecolor="white">
                <v:textbox>
                  <w:txbxContent>
                    <w:p w:rsidR="00171FDE" w:rsidRDefault="00171FDE" w:rsidP="00171FDE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Marisa Petkov Talini </w:t>
                      </w:r>
                    </w:p>
                    <w:p w:rsidR="00171FDE" w:rsidRDefault="00171FDE" w:rsidP="00171FD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D7B55">
                        <w:rPr>
                          <w:rFonts w:ascii="Arial" w:hAnsi="Arial" w:cs="Arial"/>
                        </w:rPr>
                        <w:t xml:space="preserve">Secretaria Municipal de Saúde e </w:t>
                      </w:r>
                    </w:p>
                    <w:p w:rsidR="00171FDE" w:rsidRPr="000D7B55" w:rsidRDefault="00171FDE" w:rsidP="00171FDE">
                      <w:pPr>
                        <w:jc w:val="center"/>
                        <w:rPr>
                          <w:rFonts w:ascii="Calibri" w:hAnsi="Calibri"/>
                          <w:sz w:val="32"/>
                        </w:rPr>
                      </w:pPr>
                      <w:r w:rsidRPr="000D7B55">
                        <w:rPr>
                          <w:rFonts w:ascii="Arial" w:hAnsi="Arial" w:cs="Arial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171FDE" w:rsidRDefault="00171FDE" w:rsidP="00171FDE"/>
    <w:p w:rsidR="00171FDE" w:rsidRDefault="00171FDE" w:rsidP="00171FDE"/>
    <w:p w:rsidR="00171FDE" w:rsidRDefault="00171FDE" w:rsidP="00171FDE"/>
    <w:p w:rsidR="00171FDE" w:rsidRDefault="00171FDE" w:rsidP="00171FDE"/>
    <w:p w:rsidR="00171FDE" w:rsidRDefault="00171FDE" w:rsidP="00171FDE"/>
    <w:p w:rsidR="00171FDE" w:rsidRDefault="00171FDE" w:rsidP="00171FDE"/>
    <w:p w:rsidR="00171FDE" w:rsidRDefault="00171FDE" w:rsidP="00171FDE"/>
    <w:p w:rsidR="00171FDE" w:rsidRDefault="00171FDE" w:rsidP="00171FDE"/>
    <w:p w:rsidR="00171FDE" w:rsidRDefault="00171FDE" w:rsidP="00171FDE"/>
    <w:p w:rsidR="006F58B5" w:rsidRDefault="006F58B5"/>
    <w:sectPr w:rsidR="006F58B5" w:rsidSect="00AB2A8B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8B" w:rsidRDefault="00171FDE" w:rsidP="00AB2A8B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AB2A8B" w:rsidRDefault="00171FDE" w:rsidP="00AB2A8B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8B" w:rsidRDefault="00171FDE" w:rsidP="00AB2A8B">
    <w:pPr>
      <w:jc w:val="center"/>
    </w:pPr>
  </w:p>
  <w:p w:rsidR="00AB2A8B" w:rsidRDefault="00171FDE" w:rsidP="00AB2A8B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4BE5443" wp14:editId="34B35D8A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2A8B" w:rsidRDefault="00171FDE" w:rsidP="00AB2A8B"/>
  <w:p w:rsidR="00AB2A8B" w:rsidRDefault="00171FDE" w:rsidP="00AB2A8B"/>
  <w:p w:rsidR="00AB2A8B" w:rsidRDefault="00171FDE" w:rsidP="00AB2A8B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AB2A8B" w:rsidRDefault="00171FDE" w:rsidP="00AB2A8B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AB2A8B" w:rsidRDefault="00171FDE" w:rsidP="00AB2A8B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DE"/>
    <w:rsid w:val="00171FDE"/>
    <w:rsid w:val="006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71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71F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71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71F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71F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71F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71F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71F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71F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71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2016-06-30T18:22:00Z</dcterms:created>
  <dcterms:modified xsi:type="dcterms:W3CDTF">2016-06-30T18:24:00Z</dcterms:modified>
</cp:coreProperties>
</file>