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8" w:rsidRDefault="00A44FC8" w:rsidP="00A44FC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9</w:t>
      </w:r>
      <w:r>
        <w:rPr>
          <w:rFonts w:ascii="Arial" w:hAnsi="Arial"/>
          <w:b/>
        </w:rPr>
        <w:t>4</w:t>
      </w:r>
      <w:r>
        <w:rPr>
          <w:rFonts w:ascii="Arial" w:hAnsi="Arial"/>
          <w:b/>
        </w:rPr>
        <w:t>/2015</w:t>
      </w:r>
    </w:p>
    <w:p w:rsidR="00A44FC8" w:rsidRDefault="00A44FC8" w:rsidP="00A44FC8">
      <w:pPr>
        <w:ind w:left="2880"/>
        <w:jc w:val="both"/>
        <w:rPr>
          <w:rFonts w:ascii="Arial" w:hAnsi="Arial"/>
          <w:b/>
        </w:rPr>
      </w:pPr>
    </w:p>
    <w:p w:rsidR="00A44FC8" w:rsidRPr="00C32B57" w:rsidRDefault="00A44FC8" w:rsidP="00A44F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B57">
        <w:rPr>
          <w:rFonts w:ascii="Arial" w:hAnsi="Arial" w:cs="Arial"/>
          <w:b/>
          <w:bCs/>
        </w:rPr>
        <w:t xml:space="preserve">PROCESSO LICITATÓRIO Nº </w:t>
      </w:r>
      <w:r>
        <w:rPr>
          <w:rFonts w:ascii="Arial" w:hAnsi="Arial" w:cs="Arial"/>
          <w:b/>
          <w:bCs/>
        </w:rPr>
        <w:t>33</w:t>
      </w:r>
      <w:r w:rsidRPr="00C32B57">
        <w:rPr>
          <w:rFonts w:ascii="Arial" w:hAnsi="Arial" w:cs="Arial"/>
          <w:b/>
          <w:bCs/>
        </w:rPr>
        <w:t>/2015</w:t>
      </w:r>
    </w:p>
    <w:p w:rsidR="00A44FC8" w:rsidRPr="00C32B57" w:rsidRDefault="00A44FC8" w:rsidP="00A44F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B57">
        <w:rPr>
          <w:rFonts w:ascii="Arial" w:hAnsi="Arial" w:cs="Arial"/>
          <w:b/>
          <w:bCs/>
        </w:rPr>
        <w:t xml:space="preserve">PREGÃO PRESENCIAL Nº </w:t>
      </w:r>
      <w:r>
        <w:rPr>
          <w:rFonts w:ascii="Arial" w:hAnsi="Arial" w:cs="Arial"/>
          <w:b/>
          <w:bCs/>
        </w:rPr>
        <w:t>19</w:t>
      </w:r>
      <w:r w:rsidRPr="00C32B57">
        <w:rPr>
          <w:rFonts w:ascii="Arial" w:hAnsi="Arial" w:cs="Arial"/>
          <w:b/>
          <w:bCs/>
        </w:rPr>
        <w:t>/2015</w:t>
      </w:r>
    </w:p>
    <w:p w:rsidR="00A44FC8" w:rsidRPr="00034AA8" w:rsidRDefault="00A44FC8" w:rsidP="00A44FC8">
      <w:pPr>
        <w:ind w:left="2880"/>
        <w:jc w:val="both"/>
        <w:rPr>
          <w:rFonts w:ascii="Arial" w:hAnsi="Arial"/>
          <w:b/>
        </w:rPr>
      </w:pPr>
    </w:p>
    <w:p w:rsidR="00A44FC8" w:rsidRDefault="00A44FC8" w:rsidP="00A44FC8">
      <w:pPr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C32B57">
        <w:rPr>
          <w:rFonts w:ascii="Arial" w:hAnsi="Arial" w:cs="Arial"/>
          <w:b/>
        </w:rPr>
        <w:t>MUNICÍPIO DE PRESIDENTE CASTELLO BRANCO/SC</w:t>
      </w:r>
      <w:r w:rsidRPr="00C32B57">
        <w:rPr>
          <w:rFonts w:ascii="Arial" w:hAnsi="Arial" w:cs="Arial"/>
        </w:rPr>
        <w:t xml:space="preserve">, pessoa jurídica de direito público, estabelecido na Rua Alberto Ernesto Lang, </w:t>
      </w:r>
      <w:r>
        <w:rPr>
          <w:rFonts w:ascii="Arial" w:hAnsi="Arial" w:cs="Arial"/>
        </w:rPr>
        <w:t>N</w:t>
      </w:r>
      <w:r w:rsidRPr="00C32B57">
        <w:rPr>
          <w:rFonts w:ascii="Arial" w:hAnsi="Arial" w:cs="Arial"/>
        </w:rPr>
        <w:t xml:space="preserve">º 29, Centro, inscrito no CNPJ sob o nº 82.777.244/0001-40, neste ato representado pelo seu Prefeito Municipal, </w:t>
      </w:r>
      <w:r w:rsidRPr="00C32B57">
        <w:rPr>
          <w:rFonts w:ascii="Arial" w:hAnsi="Arial" w:cs="Arial"/>
          <w:b/>
        </w:rPr>
        <w:t>Sr. Claudio Sartori</w:t>
      </w:r>
      <w:r w:rsidRPr="00C32B57">
        <w:rPr>
          <w:rFonts w:ascii="Arial" w:hAnsi="Arial" w:cs="Arial"/>
        </w:rPr>
        <w:t xml:space="preserve">, inscrito no CPF sob o nº 196.385.159-53,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>, e a empresa</w:t>
      </w:r>
      <w:r w:rsidRPr="000402F2">
        <w:rPr>
          <w:rFonts w:ascii="Arial" w:hAnsi="Arial" w:cs="Arial"/>
          <w:b/>
        </w:rPr>
        <w:t xml:space="preserve"> J-TECH SOLUÇÕES EM INFORMÁTICA LTDA</w:t>
      </w:r>
      <w:r w:rsidRPr="00C32B57">
        <w:rPr>
          <w:rFonts w:ascii="Arial" w:hAnsi="Arial" w:cs="Arial"/>
        </w:rPr>
        <w:t xml:space="preserve">, inscrita no CNPJ sob o nº </w:t>
      </w:r>
      <w:r w:rsidRPr="000402F2">
        <w:rPr>
          <w:rFonts w:ascii="Arial" w:hAnsi="Arial" w:cs="Arial"/>
        </w:rPr>
        <w:t>05.766.304/0001-88</w:t>
      </w:r>
      <w:r w:rsidRPr="00C32B57">
        <w:rPr>
          <w:rFonts w:ascii="Arial" w:hAnsi="Arial" w:cs="Arial"/>
        </w:rPr>
        <w:t xml:space="preserve">, estabelecida </w:t>
      </w:r>
      <w:r w:rsidRPr="000402F2">
        <w:rPr>
          <w:rFonts w:ascii="Arial" w:hAnsi="Arial" w:cs="Arial"/>
        </w:rPr>
        <w:t>na Av</w:t>
      </w:r>
      <w:r>
        <w:rPr>
          <w:rFonts w:ascii="Arial" w:hAnsi="Arial" w:cs="Arial"/>
        </w:rPr>
        <w:t>enida</w:t>
      </w:r>
      <w:r w:rsidRPr="000402F2">
        <w:rPr>
          <w:rFonts w:ascii="Arial" w:hAnsi="Arial" w:cs="Arial"/>
        </w:rPr>
        <w:t xml:space="preserve"> </w:t>
      </w:r>
      <w:proofErr w:type="spellStart"/>
      <w:r w:rsidRPr="000402F2">
        <w:rPr>
          <w:rFonts w:ascii="Arial" w:hAnsi="Arial" w:cs="Arial"/>
        </w:rPr>
        <w:t>Lédio</w:t>
      </w:r>
      <w:proofErr w:type="spellEnd"/>
      <w:r w:rsidRPr="000402F2">
        <w:rPr>
          <w:rFonts w:ascii="Arial" w:hAnsi="Arial" w:cs="Arial"/>
        </w:rPr>
        <w:t xml:space="preserve"> João Martins, Nº 935, 4º Andar, Bairro </w:t>
      </w:r>
      <w:proofErr w:type="spellStart"/>
      <w:r w:rsidRPr="000402F2">
        <w:rPr>
          <w:rFonts w:ascii="Arial" w:hAnsi="Arial" w:cs="Arial"/>
        </w:rPr>
        <w:t>Kobrasol</w:t>
      </w:r>
      <w:proofErr w:type="spellEnd"/>
      <w:r w:rsidRPr="000402F2">
        <w:rPr>
          <w:rFonts w:ascii="Arial" w:hAnsi="Arial" w:cs="Arial"/>
        </w:rPr>
        <w:t>, Município de São José/SC, CEP 88.102-001</w:t>
      </w:r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Sr.</w:t>
      </w:r>
      <w:r w:rsidRPr="00C32B5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André Marques Pereira</w:t>
      </w:r>
      <w:r w:rsidRPr="00C32B57">
        <w:rPr>
          <w:rFonts w:ascii="Arial" w:hAnsi="Arial" w:cs="Arial"/>
        </w:rPr>
        <w:t xml:space="preserve">, brasileiro, </w:t>
      </w:r>
      <w:r>
        <w:rPr>
          <w:rFonts w:ascii="Arial" w:hAnsi="Arial" w:cs="Arial"/>
        </w:rPr>
        <w:t>casado</w:t>
      </w:r>
      <w:r w:rsidRPr="00C32B57">
        <w:rPr>
          <w:rFonts w:ascii="Arial" w:hAnsi="Arial" w:cs="Arial"/>
        </w:rPr>
        <w:t xml:space="preserve">, inscrito no CPF sob o nº </w:t>
      </w:r>
      <w:r>
        <w:rPr>
          <w:rFonts w:ascii="Arial" w:hAnsi="Arial" w:cs="Arial"/>
        </w:rPr>
        <w:t>025.534.009-50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>, resolvem celebrar o presente contrato</w:t>
      </w:r>
      <w:r>
        <w:rPr>
          <w:rFonts w:ascii="Arial" w:hAnsi="Arial" w:cs="Arial"/>
        </w:rPr>
        <w:t xml:space="preserve"> </w:t>
      </w:r>
      <w:r w:rsidRPr="004D71AF">
        <w:rPr>
          <w:rFonts w:ascii="Arial" w:hAnsi="Arial" w:cs="Arial"/>
        </w:rPr>
        <w:t>de locação mensal</w:t>
      </w:r>
      <w:r>
        <w:rPr>
          <w:rFonts w:ascii="Arial" w:hAnsi="Arial" w:cs="Arial"/>
        </w:rPr>
        <w:t>, suporte e manutenção</w:t>
      </w:r>
      <w:r w:rsidRPr="004D71AF">
        <w:rPr>
          <w:rFonts w:ascii="Arial" w:hAnsi="Arial" w:cs="Arial"/>
        </w:rPr>
        <w:t xml:space="preserve"> de software de gestão comerc</w:t>
      </w:r>
      <w:r>
        <w:rPr>
          <w:rFonts w:ascii="Arial" w:hAnsi="Arial" w:cs="Arial"/>
        </w:rPr>
        <w:t>ial e operacional de saneamento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33</w:t>
      </w:r>
      <w:r w:rsidRPr="00C32B57">
        <w:rPr>
          <w:rFonts w:ascii="Arial" w:hAnsi="Arial" w:cs="Arial"/>
        </w:rPr>
        <w:t xml:space="preserve">/2015, modalidade Pregão Presencial nº </w:t>
      </w:r>
      <w:r>
        <w:rPr>
          <w:rFonts w:ascii="Arial" w:hAnsi="Arial" w:cs="Arial"/>
        </w:rPr>
        <w:t>19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29</w:t>
      </w:r>
      <w:r w:rsidRPr="00C32B5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2015;</w:t>
      </w:r>
      <w:r w:rsidRPr="00C32B57">
        <w:rPr>
          <w:rFonts w:ascii="Arial" w:hAnsi="Arial" w:cs="Arial"/>
        </w:rPr>
        <w:t xml:space="preserve"> </w:t>
      </w:r>
    </w:p>
    <w:p w:rsidR="00A44FC8" w:rsidRPr="00034AA8" w:rsidRDefault="00A44FC8" w:rsidP="00A4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A44FC8" w:rsidRPr="00034AA8" w:rsidRDefault="00A44FC8" w:rsidP="00A44FC8">
      <w:pPr>
        <w:jc w:val="both"/>
        <w:rPr>
          <w:rFonts w:ascii="Arial" w:hAnsi="Arial" w:cs="Arial"/>
        </w:rPr>
      </w:pPr>
    </w:p>
    <w:p w:rsidR="00A44FC8" w:rsidRDefault="00A44FC8" w:rsidP="00A44FC8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A44FC8" w:rsidRPr="0029515B" w:rsidRDefault="00A44FC8" w:rsidP="00A4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Termo Aditivo tem por objeto</w:t>
      </w:r>
      <w:r>
        <w:rPr>
          <w:rFonts w:ascii="Arial" w:hAnsi="Arial" w:cs="Arial"/>
        </w:rPr>
        <w:t xml:space="preserve"> a prorrogação do Contrato nº 94</w:t>
      </w:r>
      <w:r>
        <w:rPr>
          <w:rFonts w:ascii="Arial" w:hAnsi="Arial" w:cs="Arial"/>
        </w:rPr>
        <w:t>/2015, conforme a sua Cláusula Nona, para 31 de dezembro de 2016, podendo haver prorrogações.</w:t>
      </w:r>
    </w:p>
    <w:p w:rsidR="00A44FC8" w:rsidRDefault="00A44FC8" w:rsidP="00A44FC8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A44FC8" w:rsidRPr="00F24C91" w:rsidRDefault="00A44FC8" w:rsidP="00A44FC8">
      <w:pPr>
        <w:jc w:val="both"/>
        <w:rPr>
          <w:rFonts w:ascii="Arial" w:eastAsia="Batang" w:hAnsi="Arial" w:cs="Arial"/>
        </w:rPr>
      </w:pPr>
      <w:bookmarkStart w:id="0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A44FC8" w:rsidRDefault="00A44FC8" w:rsidP="00A44FC8">
      <w:pPr>
        <w:rPr>
          <w:rFonts w:ascii="Arial" w:hAnsi="Arial" w:cs="Arial"/>
        </w:rPr>
      </w:pPr>
    </w:p>
    <w:p w:rsidR="00A44FC8" w:rsidRPr="00034AA8" w:rsidRDefault="00A44FC8" w:rsidP="00A44FC8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0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22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A44FC8" w:rsidRDefault="00A44FC8" w:rsidP="00A44FC8">
      <w:pPr>
        <w:rPr>
          <w:rFonts w:ascii="Arial" w:hAnsi="Arial" w:cs="Arial"/>
          <w:b/>
        </w:rPr>
      </w:pPr>
    </w:p>
    <w:p w:rsidR="00A44FC8" w:rsidRDefault="00A44FC8" w:rsidP="00A44FC8">
      <w:pPr>
        <w:rPr>
          <w:rFonts w:ascii="Arial" w:hAnsi="Arial" w:cs="Arial"/>
          <w:b/>
        </w:rPr>
      </w:pPr>
    </w:p>
    <w:p w:rsidR="00A44FC8" w:rsidRDefault="00A44FC8" w:rsidP="00A44FC8">
      <w:pPr>
        <w:rPr>
          <w:rFonts w:ascii="Arial" w:hAnsi="Arial" w:cs="Arial"/>
          <w:b/>
        </w:rPr>
      </w:pPr>
    </w:p>
    <w:p w:rsidR="00A44FC8" w:rsidRPr="00DC6A56" w:rsidRDefault="00A44FC8" w:rsidP="00A44F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C6A56">
        <w:rPr>
          <w:rFonts w:ascii="Arial" w:hAnsi="Arial" w:cs="Arial"/>
          <w:b/>
        </w:rPr>
        <w:t>Claudio Sartori</w:t>
      </w:r>
      <w:r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André Marques Pereira</w:t>
      </w:r>
    </w:p>
    <w:p w:rsidR="00A44FC8" w:rsidRDefault="00A44FC8" w:rsidP="00A44FC8">
      <w:pPr>
        <w:jc w:val="both"/>
        <w:rPr>
          <w:rFonts w:ascii="Arial" w:hAnsi="Arial" w:cs="Arial"/>
        </w:rPr>
      </w:pPr>
      <w:r w:rsidRPr="009B72E4">
        <w:rPr>
          <w:rFonts w:ascii="Arial" w:hAnsi="Arial" w:cs="Arial"/>
        </w:rPr>
        <w:t xml:space="preserve">Prefeito Municipal     </w:t>
      </w:r>
      <w:r>
        <w:rPr>
          <w:rFonts w:ascii="Arial" w:hAnsi="Arial" w:cs="Arial"/>
        </w:rPr>
        <w:t xml:space="preserve">                                                          </w:t>
      </w:r>
      <w:r w:rsidRPr="009B72E4">
        <w:rPr>
          <w:rFonts w:ascii="Arial" w:hAnsi="Arial" w:cs="Arial"/>
        </w:rPr>
        <w:t>Contratado</w:t>
      </w:r>
    </w:p>
    <w:p w:rsidR="00A44FC8" w:rsidRDefault="00A44FC8" w:rsidP="00A44FC8">
      <w:pPr>
        <w:jc w:val="both"/>
        <w:rPr>
          <w:rFonts w:ascii="Arial" w:hAnsi="Arial" w:cs="Arial"/>
        </w:rPr>
      </w:pPr>
    </w:p>
    <w:p w:rsidR="00A44FC8" w:rsidRDefault="00A44FC8" w:rsidP="00A44FC8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A44FC8" w:rsidRPr="00AD6A7A" w:rsidRDefault="00A44FC8" w:rsidP="00A44FC8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A44FC8" w:rsidRPr="00DC6A56" w:rsidRDefault="00A44FC8" w:rsidP="00A44FC8">
      <w:pPr>
        <w:rPr>
          <w:rFonts w:ascii="Arial" w:hAnsi="Arial" w:cs="Arial"/>
          <w:b/>
        </w:rPr>
      </w:pPr>
    </w:p>
    <w:p w:rsidR="00A44FC8" w:rsidRPr="00D11DF1" w:rsidRDefault="00A44FC8" w:rsidP="00A44FC8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bookmarkStart w:id="1" w:name="_GoBack"/>
      <w:bookmarkEnd w:id="1"/>
      <w:r>
        <w:rPr>
          <w:rFonts w:ascii="Arial" w:hAnsi="Arial" w:cs="Arial"/>
        </w:rPr>
        <w:t>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</w:t>
      </w:r>
      <w:r>
        <w:rPr>
          <w:rFonts w:ascii="Arial" w:hAnsi="Arial" w:cs="Arial"/>
        </w:rPr>
        <w:t>....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>............</w:t>
      </w:r>
    </w:p>
    <w:p w:rsidR="00A44FC8" w:rsidRDefault="00A44FC8" w:rsidP="00A44FC8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</w:t>
      </w:r>
      <w:r>
        <w:rPr>
          <w:rFonts w:ascii="Arial" w:hAnsi="Arial" w:cs="Arial"/>
        </w:rPr>
        <w:t>......</w:t>
      </w:r>
      <w:r>
        <w:rPr>
          <w:rFonts w:ascii="Arial" w:hAnsi="Arial" w:cs="Arial"/>
        </w:rPr>
        <w:t>..........</w:t>
      </w:r>
    </w:p>
    <w:sectPr w:rsidR="00A44FC8" w:rsidSect="00A44FC8">
      <w:headerReference w:type="default" r:id="rId7"/>
      <w:footerReference w:type="default" r:id="rId8"/>
      <w:pgSz w:w="11907" w:h="16840" w:code="9"/>
      <w:pgMar w:top="1134" w:right="1701" w:bottom="426" w:left="1701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C8" w:rsidRDefault="00A44FC8" w:rsidP="00A44FC8">
      <w:r>
        <w:separator/>
      </w:r>
    </w:p>
  </w:endnote>
  <w:endnote w:type="continuationSeparator" w:id="0">
    <w:p w:rsidR="00A44FC8" w:rsidRDefault="00A44FC8" w:rsidP="00A4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A44FC8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44FC8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44FC8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44FC8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44FC8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44FC8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44FC8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55834C" wp14:editId="3C9AABC3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A44FC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A44FC8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A44FC8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A44FC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A44FC8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A44FC8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C37AD" wp14:editId="13B0A78A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A44FC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A44FC8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A44FC8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A44FC8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A44FC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A44FC8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A44FC8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A44FC8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C8" w:rsidRDefault="00A44FC8" w:rsidP="00A44FC8">
      <w:r>
        <w:separator/>
      </w:r>
    </w:p>
  </w:footnote>
  <w:footnote w:type="continuationSeparator" w:id="0">
    <w:p w:rsidR="00A44FC8" w:rsidRDefault="00A44FC8" w:rsidP="00A4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4"/>
      <w:gridCol w:w="714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A44FC8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3.25pt" o:ole="">
                <v:imagedata r:id="rId1" o:title=""/>
              </v:shape>
              <o:OLEObject Type="Embed" ProgID="Unknown" ShapeID="_x0000_i1025" DrawAspect="Content" ObjectID="_1517057846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A44FC8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  <w:p w:rsidR="009B72E4" w:rsidRDefault="00A44FC8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</w:t>
          </w:r>
          <w:r>
            <w:rPr>
              <w:rFonts w:ascii="Tahoma" w:hAnsi="Tahoma" w:cs="Tahoma"/>
              <w:lang w:eastAsia="en-US"/>
            </w:rPr>
            <w:t>ATARINA</w:t>
          </w:r>
        </w:p>
        <w:p w:rsidR="009B72E4" w:rsidRDefault="00A44FC8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</w:tc>
    </w:tr>
  </w:tbl>
  <w:p w:rsidR="00707402" w:rsidRDefault="00A44FC8" w:rsidP="009B72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C8"/>
    <w:rsid w:val="00404CCE"/>
    <w:rsid w:val="00A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4FC8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4FC8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A44F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4F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4F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4F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4FC8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44FC8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A44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4FC8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4FC8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A44F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4F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4F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4F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4FC8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44FC8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A44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2016-02-15T18:07:00Z</dcterms:created>
  <dcterms:modified xsi:type="dcterms:W3CDTF">2016-02-15T18:10:00Z</dcterms:modified>
</cp:coreProperties>
</file>