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A3" w:rsidRPr="00C36463" w:rsidRDefault="00050CA3" w:rsidP="00C36463">
      <w:pPr>
        <w:jc w:val="center"/>
        <w:rPr>
          <w:rFonts w:ascii="Baskerville Old Face" w:hAnsi="Baskerville Old Face"/>
          <w:sz w:val="28"/>
          <w:szCs w:val="28"/>
        </w:rPr>
      </w:pPr>
      <w:r w:rsidRPr="00C36463">
        <w:rPr>
          <w:rFonts w:ascii="Baskerville Old Face" w:hAnsi="Baskerville Old Face" w:cs="Arial"/>
          <w:sz w:val="28"/>
          <w:szCs w:val="28"/>
          <w:shd w:val="clear" w:color="auto" w:fill="FFFFFF"/>
        </w:rPr>
        <w:t xml:space="preserve">Castello </w:t>
      </w:r>
      <w:proofErr w:type="gramStart"/>
      <w:r w:rsidRPr="00C36463">
        <w:rPr>
          <w:rFonts w:ascii="Baskerville Old Face" w:hAnsi="Baskerville Old Face" w:cs="Arial"/>
          <w:sz w:val="28"/>
          <w:szCs w:val="28"/>
          <w:shd w:val="clear" w:color="auto" w:fill="FFFFFF"/>
        </w:rPr>
        <w:t>Branco ganha</w:t>
      </w:r>
      <w:proofErr w:type="gramEnd"/>
      <w:r w:rsidRPr="00C36463">
        <w:rPr>
          <w:rFonts w:ascii="Baskerville Old Face" w:hAnsi="Baskerville Old Face" w:cs="Arial"/>
          <w:sz w:val="28"/>
          <w:szCs w:val="28"/>
          <w:shd w:val="clear" w:color="auto" w:fill="FFFFFF"/>
        </w:rPr>
        <w:t xml:space="preserve"> prêmio nacional</w:t>
      </w:r>
    </w:p>
    <w:p w:rsidR="00050CA3" w:rsidRPr="00C36463" w:rsidRDefault="00050CA3" w:rsidP="00C36463">
      <w:pPr>
        <w:jc w:val="center"/>
        <w:rPr>
          <w:rFonts w:ascii="Baskerville Old Face" w:hAnsi="Baskerville Old Face"/>
          <w:sz w:val="28"/>
          <w:szCs w:val="28"/>
        </w:rPr>
      </w:pPr>
      <w:r w:rsidRPr="00C36463">
        <w:rPr>
          <w:rFonts w:ascii="Baskerville Old Face" w:hAnsi="Baskerville Old Face" w:cs="Arial"/>
          <w:sz w:val="28"/>
          <w:szCs w:val="28"/>
          <w:shd w:val="clear" w:color="auto" w:fill="FFFFFF"/>
        </w:rPr>
        <w:t>Programa Castellense de Coleta Seletiva de Lixo foi premiado em Brasília.</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shd w:val="clear" w:color="auto" w:fill="FFFFFF"/>
        </w:rPr>
        <w:t> </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shd w:val="clear" w:color="auto" w:fill="FFFFFF"/>
        </w:rPr>
        <w:t xml:space="preserve">O Ministério do Meio Ambiente (MMA) premiou na noite de quarta-feira, dia 4, as instituições vencedoras do 5º Prêmio </w:t>
      </w:r>
      <w:proofErr w:type="gramStart"/>
      <w:r w:rsidRPr="00C36463">
        <w:rPr>
          <w:rFonts w:ascii="Baskerville Old Face" w:hAnsi="Baskerville Old Face" w:cs="Arial"/>
          <w:sz w:val="28"/>
          <w:szCs w:val="28"/>
          <w:shd w:val="clear" w:color="auto" w:fill="FFFFFF"/>
        </w:rPr>
        <w:t>Melhores</w:t>
      </w:r>
      <w:proofErr w:type="gramEnd"/>
      <w:r w:rsidRPr="00C36463">
        <w:rPr>
          <w:rFonts w:ascii="Baskerville Old Face" w:hAnsi="Baskerville Old Face" w:cs="Arial"/>
          <w:sz w:val="28"/>
          <w:szCs w:val="28"/>
          <w:shd w:val="clear" w:color="auto" w:fill="FFFFFF"/>
        </w:rPr>
        <w:t xml:space="preserve"> Práticas de Sustentabilidade (Prêmio A3P). A premiação aconteceu durante o 8º Fórum da Agenda Ambiental na Administração Pública (A3P). O Município de Presidente Castello Branco foi o único catarinense que recebeu a premiação. O prefeito Cláudio Sartori participou do cerimonial. Os castellenses tiveram a oportunidade de apresentar para todo o país um vídeo institucional sobre o Programa Castellense de Coleta Seletiva de Lixo. Além disso, </w:t>
      </w:r>
      <w:r w:rsidR="00BE1FC0">
        <w:rPr>
          <w:rFonts w:ascii="Baskerville Old Face" w:hAnsi="Baskerville Old Face" w:cs="Arial"/>
          <w:sz w:val="28"/>
          <w:szCs w:val="28"/>
          <w:shd w:val="clear" w:color="auto" w:fill="FFFFFF"/>
        </w:rPr>
        <w:t xml:space="preserve">os professores </w:t>
      </w:r>
      <w:bookmarkStart w:id="0" w:name="_GoBack"/>
      <w:bookmarkEnd w:id="0"/>
      <w:r w:rsidRPr="00C36463">
        <w:rPr>
          <w:rFonts w:ascii="Baskerville Old Face" w:hAnsi="Baskerville Old Face" w:cs="Arial"/>
          <w:sz w:val="28"/>
          <w:szCs w:val="28"/>
          <w:shd w:val="clear" w:color="auto" w:fill="FFFFFF"/>
        </w:rPr>
        <w:t xml:space="preserve">apresentaram um teatro para </w:t>
      </w:r>
      <w:proofErr w:type="gramStart"/>
      <w:r w:rsidRPr="00C36463">
        <w:rPr>
          <w:rFonts w:ascii="Baskerville Old Face" w:hAnsi="Baskerville Old Face" w:cs="Arial"/>
          <w:sz w:val="28"/>
          <w:szCs w:val="28"/>
          <w:shd w:val="clear" w:color="auto" w:fill="FFFFFF"/>
        </w:rPr>
        <w:t>a autoridades</w:t>
      </w:r>
      <w:proofErr w:type="gramEnd"/>
      <w:r w:rsidRPr="00C36463">
        <w:rPr>
          <w:rFonts w:ascii="Baskerville Old Face" w:hAnsi="Baskerville Old Face" w:cs="Arial"/>
          <w:sz w:val="28"/>
          <w:szCs w:val="28"/>
          <w:shd w:val="clear" w:color="auto" w:fill="FFFFFF"/>
        </w:rPr>
        <w:t xml:space="preserve">. “Foi muito gratificante. Estamos felizes e satisfeitos com a premiação. </w:t>
      </w:r>
      <w:proofErr w:type="gramStart"/>
      <w:r w:rsidRPr="00C36463">
        <w:rPr>
          <w:rFonts w:ascii="Baskerville Old Face" w:hAnsi="Baskerville Old Face" w:cs="Arial"/>
          <w:sz w:val="28"/>
          <w:szCs w:val="28"/>
          <w:shd w:val="clear" w:color="auto" w:fill="FFFFFF"/>
        </w:rPr>
        <w:t>Nos sentimos</w:t>
      </w:r>
      <w:proofErr w:type="gramEnd"/>
      <w:r w:rsidRPr="00C36463">
        <w:rPr>
          <w:rFonts w:ascii="Baskerville Old Face" w:hAnsi="Baskerville Old Face" w:cs="Arial"/>
          <w:sz w:val="28"/>
          <w:szCs w:val="28"/>
          <w:shd w:val="clear" w:color="auto" w:fill="FFFFFF"/>
        </w:rPr>
        <w:t xml:space="preserve"> ainda mais honrados com o trabalho desenvolvido em conjunto com a comunidade”, assinala Sartori.</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shd w:val="clear" w:color="auto" w:fill="FFFFFF"/>
        </w:rPr>
        <w:t> </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shd w:val="clear" w:color="auto" w:fill="FFFFFF"/>
        </w:rPr>
        <w:t>As instituições vencedoras apresentaram iniciativas que promovem a responsabilidade socioambiental na administração pública. O prêmio promovido pelo Ministério do Meio Ambiente (MMA) visa reconhecer o mérito das iniciativas municipais, estaduais e federal na promoção da prática de ações sustentáveis.</w:t>
      </w:r>
      <w:r w:rsidRPr="00C36463">
        <w:rPr>
          <w:rFonts w:ascii="Baskerville Old Face" w:hAnsi="Baskerville Old Face"/>
          <w:sz w:val="28"/>
          <w:szCs w:val="28"/>
        </w:rPr>
        <w:t xml:space="preserve"> “A ministra do Meio Ambiente, em seu pronunciamento,</w:t>
      </w:r>
      <w:proofErr w:type="gramStart"/>
      <w:r w:rsidRPr="00C36463">
        <w:rPr>
          <w:rFonts w:ascii="Baskerville Old Face" w:hAnsi="Baskerville Old Face"/>
          <w:sz w:val="28"/>
          <w:szCs w:val="28"/>
        </w:rPr>
        <w:t xml:space="preserve">  </w:t>
      </w:r>
      <w:proofErr w:type="gramEnd"/>
      <w:r w:rsidRPr="00C36463">
        <w:rPr>
          <w:rFonts w:ascii="Baskerville Old Face" w:hAnsi="Baskerville Old Face"/>
          <w:sz w:val="28"/>
          <w:szCs w:val="28"/>
        </w:rPr>
        <w:t>fez uma referência especial ao trabalho de reaproveitamento de tecidos, que são transformados em roupas e sacolas, garantindo renda aos clubes de mães”, acrescenta o prefeito Cláudio Sartori.</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rPr>
        <w:br/>
      </w:r>
      <w:r w:rsidRPr="00C36463">
        <w:rPr>
          <w:rFonts w:ascii="Baskerville Old Face" w:hAnsi="Baskerville Old Face" w:cs="Arial"/>
          <w:sz w:val="28"/>
          <w:szCs w:val="28"/>
          <w:shd w:val="clear" w:color="auto" w:fill="FFFFFF"/>
        </w:rPr>
        <w:t xml:space="preserve">Concorreram ao prêmio 88 projetos de 71 instituições. As iniciativas voluntárias foram avaliadas por uma comissão julgadora composta por especialistas na área ambiental. A ministra </w:t>
      </w:r>
      <w:proofErr w:type="spellStart"/>
      <w:r w:rsidRPr="00C36463">
        <w:rPr>
          <w:rFonts w:ascii="Baskerville Old Face" w:hAnsi="Baskerville Old Face" w:cs="Arial"/>
          <w:sz w:val="28"/>
          <w:szCs w:val="28"/>
          <w:shd w:val="clear" w:color="auto" w:fill="FFFFFF"/>
        </w:rPr>
        <w:t>Izabella</w:t>
      </w:r>
      <w:proofErr w:type="spellEnd"/>
      <w:r w:rsidRPr="00C36463">
        <w:rPr>
          <w:rFonts w:ascii="Baskerville Old Face" w:hAnsi="Baskerville Old Face" w:cs="Arial"/>
          <w:sz w:val="28"/>
          <w:szCs w:val="28"/>
          <w:shd w:val="clear" w:color="auto" w:fill="FFFFFF"/>
        </w:rPr>
        <w:t xml:space="preserve"> Teixeira entregou os prêmios e destacou a diversidade das iniciativas e o árduo trabalho das instituições em estimular a mudança de comportamento. “A gente só faz sustentabilidade se todo mundo fizer”, enfatizou. Ela parabenizou o engajamento das instituições em ter a marca A3P na identidade dos seus órgãos. “Traz orgulho ver os servidores mobilizados, a vontade de todo mundo para fazer a diferença na nossa responsabilidade com um país mais justo e mais sustentável”.</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shd w:val="clear" w:color="auto" w:fill="FFFFFF"/>
        </w:rPr>
        <w:t> </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shd w:val="clear" w:color="auto" w:fill="FFFFFF"/>
        </w:rPr>
        <w:t>Conforme o prefeito de Presidente Castello Branco, autoridades de todo o país conheceram as práticas sustentáveis desenvolvidas em Presidente Castello Branco. O Programa Castellense de Coleta Seletiva de Lixo foi incorporado pela comunidade, que tem colaborado com a correta separação do lixo.  O município recebeu  a premiação referente à gestão dos resíduos sólidos.</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shd w:val="clear" w:color="auto" w:fill="FFFFFF"/>
        </w:rPr>
        <w:t> </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shd w:val="clear" w:color="auto" w:fill="FFFFFF"/>
        </w:rPr>
        <w:lastRenderedPageBreak/>
        <w:t>Programa Castellense de Coleta Seletiva</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rPr>
        <w:br/>
      </w:r>
      <w:r w:rsidRPr="00C36463">
        <w:rPr>
          <w:rFonts w:ascii="Baskerville Old Face" w:hAnsi="Baskerville Old Face" w:cs="Arial"/>
          <w:sz w:val="28"/>
          <w:szCs w:val="28"/>
        </w:rPr>
        <w:br/>
      </w:r>
      <w:r w:rsidRPr="00C36463">
        <w:rPr>
          <w:rFonts w:ascii="Baskerville Old Face" w:hAnsi="Baskerville Old Face" w:cs="Arial"/>
          <w:sz w:val="28"/>
          <w:szCs w:val="28"/>
          <w:shd w:val="clear" w:color="auto" w:fill="FFFFFF"/>
        </w:rPr>
        <w:t xml:space="preserve">O Município de Presidente Castello Branco adotou um modelo intersetorial de gestão. Dessa forma, todos os entes envolvidos nas ações desenvolvem as atividades de forma sincronizada. Com esse mecanismo, todos os setores da rede pública executam ações sustentáveis. O modelo está alicerçado nos pilares do planejamento, organização, execução e avaliação de ações de curto, médio e </w:t>
      </w:r>
      <w:proofErr w:type="gramStart"/>
      <w:r w:rsidRPr="00C36463">
        <w:rPr>
          <w:rFonts w:ascii="Baskerville Old Face" w:hAnsi="Baskerville Old Face" w:cs="Arial"/>
          <w:sz w:val="28"/>
          <w:szCs w:val="28"/>
          <w:shd w:val="clear" w:color="auto" w:fill="FFFFFF"/>
        </w:rPr>
        <w:t>longo prazos</w:t>
      </w:r>
      <w:proofErr w:type="gramEnd"/>
      <w:r w:rsidRPr="00C36463">
        <w:rPr>
          <w:rFonts w:ascii="Baskerville Old Face" w:hAnsi="Baskerville Old Face" w:cs="Arial"/>
          <w:sz w:val="28"/>
          <w:szCs w:val="28"/>
          <w:shd w:val="clear" w:color="auto" w:fill="FFFFFF"/>
        </w:rPr>
        <w:t>. Foi nas escolas, que o município passou fomentar um novo olhar para o lixo. As crianças passaram a ser multiplicadoras dessas boas práticas, que passaram a ser vivenciadas e incorporadas pela comunidade.</w:t>
      </w:r>
      <w:r w:rsidRPr="00C36463">
        <w:rPr>
          <w:rStyle w:val="apple-converted-space"/>
          <w:rFonts w:ascii="Baskerville Old Face" w:hAnsi="Baskerville Old Face" w:cs="Arial"/>
          <w:sz w:val="28"/>
          <w:szCs w:val="28"/>
          <w:shd w:val="clear" w:color="auto" w:fill="FFFFFF"/>
        </w:rPr>
        <w:t> </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rPr>
        <w:br/>
      </w:r>
      <w:r w:rsidRPr="00C36463">
        <w:rPr>
          <w:rFonts w:ascii="Baskerville Old Face" w:hAnsi="Baskerville Old Face" w:cs="Arial"/>
          <w:sz w:val="28"/>
          <w:szCs w:val="28"/>
          <w:shd w:val="clear" w:color="auto" w:fill="FFFFFF"/>
        </w:rPr>
        <w:t>Os castellenses desenvolvem o projeto Educando para Sustentabilidade. Os alunos executam práticas sustentáveis, que valorizam a utilização de materiais recicláveis e estimulam o consumo de frutas e vegetais na merenda escolar. Confira os principais projetos que as escolas desenvolvem:</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rPr>
        <w:br/>
      </w:r>
      <w:r w:rsidRPr="00C36463">
        <w:rPr>
          <w:rFonts w:ascii="Baskerville Old Face" w:hAnsi="Baskerville Old Face" w:cs="Arial"/>
          <w:sz w:val="28"/>
          <w:szCs w:val="28"/>
        </w:rPr>
        <w:br/>
      </w:r>
      <w:r w:rsidRPr="00C36463">
        <w:rPr>
          <w:rFonts w:ascii="Baskerville Old Face" w:hAnsi="Baskerville Old Face" w:cs="Arial"/>
          <w:sz w:val="28"/>
          <w:szCs w:val="28"/>
          <w:shd w:val="clear" w:color="auto" w:fill="FFFFFF"/>
        </w:rPr>
        <w:t xml:space="preserve">A Escola Municipal </w:t>
      </w:r>
      <w:proofErr w:type="gramStart"/>
      <w:r w:rsidRPr="00C36463">
        <w:rPr>
          <w:rFonts w:ascii="Baskerville Old Face" w:hAnsi="Baskerville Old Face" w:cs="Arial"/>
          <w:sz w:val="28"/>
          <w:szCs w:val="28"/>
          <w:shd w:val="clear" w:color="auto" w:fill="FFFFFF"/>
        </w:rPr>
        <w:t xml:space="preserve">“ </w:t>
      </w:r>
      <w:proofErr w:type="gramEnd"/>
      <w:r w:rsidRPr="00C36463">
        <w:rPr>
          <w:rFonts w:ascii="Baskerville Old Face" w:hAnsi="Baskerville Old Face" w:cs="Arial"/>
          <w:sz w:val="28"/>
          <w:szCs w:val="28"/>
          <w:shd w:val="clear" w:color="auto" w:fill="FFFFFF"/>
        </w:rPr>
        <w:t xml:space="preserve">Banhadão” realiza o Projeto Lavoura Familiar: Valorizando a Alimentação Saudável. A Escola Municipal “Taquaral” executa o Projeto Horta Permacultural, que tem como finalidade sensibilizar a comunidade escolar para o cultivo de legumes e manejo de uma horta escolar. Na Escola Municipal “Imigra” o projeto sustentável tem a intenção de realizar experiência de uma Farmácia Viva. A Escola Municipal </w:t>
      </w:r>
      <w:proofErr w:type="gramStart"/>
      <w:r w:rsidRPr="00C36463">
        <w:rPr>
          <w:rFonts w:ascii="Baskerville Old Face" w:hAnsi="Baskerville Old Face" w:cs="Arial"/>
          <w:sz w:val="28"/>
          <w:szCs w:val="28"/>
          <w:shd w:val="clear" w:color="auto" w:fill="FFFFFF"/>
        </w:rPr>
        <w:t xml:space="preserve">“ </w:t>
      </w:r>
      <w:proofErr w:type="gramEnd"/>
      <w:r w:rsidRPr="00C36463">
        <w:rPr>
          <w:rFonts w:ascii="Baskerville Old Face" w:hAnsi="Baskerville Old Face" w:cs="Arial"/>
          <w:sz w:val="28"/>
          <w:szCs w:val="28"/>
          <w:shd w:val="clear" w:color="auto" w:fill="FFFFFF"/>
        </w:rPr>
        <w:t xml:space="preserve">São Luís” resgata a cultura do pomar. A Escola Municipal “Centro Educacional de Ensino de 1° Grau” , desenvolve o projeto Biodegradáveis : Uma Alternativa Sustentável. O Centro de Educação Infantil “Acalanto” realiza o Projeto: Construindo Jogos e Brinquedos Pedagógicos com utilização de materiais alternativos. Na Escola de Educação Básica Dois </w:t>
      </w:r>
      <w:proofErr w:type="gramStart"/>
      <w:r w:rsidRPr="00C36463">
        <w:rPr>
          <w:rFonts w:ascii="Baskerville Old Face" w:hAnsi="Baskerville Old Face" w:cs="Arial"/>
          <w:sz w:val="28"/>
          <w:szCs w:val="28"/>
          <w:shd w:val="clear" w:color="auto" w:fill="FFFFFF"/>
        </w:rPr>
        <w:t>Irmãos é</w:t>
      </w:r>
      <w:proofErr w:type="gramEnd"/>
      <w:r w:rsidRPr="00C36463">
        <w:rPr>
          <w:rFonts w:ascii="Baskerville Old Face" w:hAnsi="Baskerville Old Face" w:cs="Arial"/>
          <w:sz w:val="28"/>
          <w:szCs w:val="28"/>
          <w:shd w:val="clear" w:color="auto" w:fill="FFFFFF"/>
        </w:rPr>
        <w:t xml:space="preserve"> desenvolvido o projeto Gestão da Água: Cisterna – Uma alternativa para Sustentabilidade.</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rPr>
        <w:br/>
      </w:r>
      <w:r w:rsidRPr="00C36463">
        <w:rPr>
          <w:rFonts w:ascii="Baskerville Old Face" w:hAnsi="Baskerville Old Face" w:cs="Arial"/>
          <w:sz w:val="28"/>
          <w:szCs w:val="28"/>
        </w:rPr>
        <w:br/>
      </w:r>
      <w:r w:rsidRPr="00C36463">
        <w:rPr>
          <w:rFonts w:ascii="Baskerville Old Face" w:hAnsi="Baskerville Old Face" w:cs="Arial"/>
          <w:sz w:val="28"/>
          <w:szCs w:val="28"/>
        </w:rPr>
        <w:br/>
      </w:r>
      <w:r w:rsidRPr="00C36463">
        <w:rPr>
          <w:rFonts w:ascii="Baskerville Old Face" w:hAnsi="Baskerville Old Face" w:cs="Arial"/>
          <w:sz w:val="28"/>
          <w:szCs w:val="28"/>
          <w:shd w:val="clear" w:color="auto" w:fill="FFFFFF"/>
        </w:rPr>
        <w:t>Aterro Sanitário</w:t>
      </w:r>
      <w:r w:rsidRPr="00C36463">
        <w:rPr>
          <w:rStyle w:val="apple-converted-space"/>
          <w:rFonts w:ascii="Baskerville Old Face" w:hAnsi="Baskerville Old Face" w:cs="Arial"/>
          <w:sz w:val="28"/>
          <w:szCs w:val="28"/>
          <w:shd w:val="clear" w:color="auto" w:fill="FFFFFF"/>
        </w:rPr>
        <w:t> </w:t>
      </w: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rPr>
        <w:br/>
      </w:r>
      <w:r w:rsidRPr="00C36463">
        <w:rPr>
          <w:rFonts w:ascii="Baskerville Old Face" w:hAnsi="Baskerville Old Face" w:cs="Arial"/>
          <w:sz w:val="28"/>
          <w:szCs w:val="28"/>
        </w:rPr>
        <w:br/>
      </w:r>
      <w:r w:rsidRPr="00C36463">
        <w:rPr>
          <w:rFonts w:ascii="Baskerville Old Face" w:hAnsi="Baskerville Old Face" w:cs="Arial"/>
          <w:sz w:val="28"/>
          <w:szCs w:val="28"/>
        </w:rPr>
        <w:br/>
      </w:r>
      <w:r w:rsidRPr="00C36463">
        <w:rPr>
          <w:rFonts w:ascii="Baskerville Old Face" w:hAnsi="Baskerville Old Face" w:cs="Arial"/>
          <w:sz w:val="28"/>
          <w:szCs w:val="28"/>
          <w:shd w:val="clear" w:color="auto" w:fill="FFFFFF"/>
        </w:rPr>
        <w:t>Todo lixo produzido pelo município de Presidente Castello Branco é destinado até o aterro sanitário. Chegando ao Galpão de triagem, é separado conforme o tipo de material a ser comercializado.</w:t>
      </w:r>
      <w:r w:rsidRPr="00C36463">
        <w:rPr>
          <w:rStyle w:val="apple-converted-space"/>
          <w:rFonts w:ascii="Baskerville Old Face" w:hAnsi="Baskerville Old Face" w:cs="Arial"/>
          <w:sz w:val="28"/>
          <w:szCs w:val="28"/>
          <w:shd w:val="clear" w:color="auto" w:fill="FFFFFF"/>
        </w:rPr>
        <w:t> </w:t>
      </w:r>
      <w:r w:rsidRPr="00C36463">
        <w:rPr>
          <w:rFonts w:ascii="Baskerville Old Face" w:hAnsi="Baskerville Old Face" w:cs="Arial"/>
          <w:sz w:val="28"/>
          <w:szCs w:val="28"/>
          <w:shd w:val="clear" w:color="auto" w:fill="FFFFFF"/>
        </w:rPr>
        <w:t xml:space="preserve"> Os resíduos orgânicos são depositados na vala de compostagem. O material é tratado nas quatro </w:t>
      </w:r>
      <w:r w:rsidRPr="00C36463">
        <w:rPr>
          <w:rFonts w:ascii="Baskerville Old Face" w:hAnsi="Baskerville Old Face" w:cs="Arial"/>
          <w:sz w:val="28"/>
          <w:szCs w:val="28"/>
          <w:shd w:val="clear" w:color="auto" w:fill="FFFFFF"/>
        </w:rPr>
        <w:lastRenderedPageBreak/>
        <w:t xml:space="preserve">lagoas de decantação. Todo produto reciclável é prensado e comercializado. O dinheiro adquirido com a venda desses materiais é revertido à população com a compra de climatizadores, uniforme e o material escolar. Com o material orgânico é realizada a compostagem. </w:t>
      </w:r>
    </w:p>
    <w:p w:rsidR="00050CA3" w:rsidRPr="00C36463" w:rsidRDefault="00050CA3" w:rsidP="00050CA3">
      <w:pPr>
        <w:jc w:val="both"/>
        <w:rPr>
          <w:rFonts w:ascii="Baskerville Old Face" w:hAnsi="Baskerville Old Face"/>
          <w:sz w:val="28"/>
          <w:szCs w:val="28"/>
        </w:rPr>
      </w:pPr>
    </w:p>
    <w:p w:rsidR="00050CA3" w:rsidRPr="00C36463" w:rsidRDefault="00050CA3" w:rsidP="00050CA3">
      <w:pPr>
        <w:jc w:val="both"/>
        <w:rPr>
          <w:rFonts w:ascii="Baskerville Old Face" w:hAnsi="Baskerville Old Face"/>
          <w:sz w:val="28"/>
          <w:szCs w:val="28"/>
        </w:rPr>
      </w:pPr>
      <w:r w:rsidRPr="00C36463">
        <w:rPr>
          <w:rFonts w:ascii="Baskerville Old Face" w:hAnsi="Baskerville Old Face" w:cs="Arial"/>
          <w:sz w:val="28"/>
          <w:szCs w:val="28"/>
          <w:shd w:val="clear" w:color="auto" w:fill="FFFFFF"/>
        </w:rPr>
        <w:t xml:space="preserve">O produto final desse processo é utilizado pela Secretaria Municipal de Agricultura na produção de mudas no Viveiro, com a produção de mudas de hortaliças, frutíferas e </w:t>
      </w:r>
      <w:proofErr w:type="gramStart"/>
      <w:r w:rsidRPr="00C36463">
        <w:rPr>
          <w:rFonts w:ascii="Baskerville Old Face" w:hAnsi="Baskerville Old Face" w:cs="Arial"/>
          <w:sz w:val="28"/>
          <w:szCs w:val="28"/>
          <w:shd w:val="clear" w:color="auto" w:fill="FFFFFF"/>
        </w:rPr>
        <w:t>ervas</w:t>
      </w:r>
      <w:proofErr w:type="gramEnd"/>
      <w:r w:rsidRPr="00C36463">
        <w:rPr>
          <w:rFonts w:ascii="Baskerville Old Face" w:hAnsi="Baskerville Old Face" w:cs="Arial"/>
          <w:sz w:val="28"/>
          <w:szCs w:val="28"/>
          <w:shd w:val="clear" w:color="auto" w:fill="FFFFFF"/>
        </w:rPr>
        <w:t xml:space="preserve"> medicinais distribuídas a população. O Município também dispõe de um </w:t>
      </w:r>
      <w:proofErr w:type="spellStart"/>
      <w:r w:rsidRPr="00C36463">
        <w:rPr>
          <w:rFonts w:ascii="Baskerville Old Face" w:hAnsi="Baskerville Old Face" w:cs="Arial"/>
          <w:sz w:val="28"/>
          <w:szCs w:val="28"/>
          <w:shd w:val="clear" w:color="auto" w:fill="FFFFFF"/>
        </w:rPr>
        <w:t>Matrizeiro</w:t>
      </w:r>
      <w:proofErr w:type="spellEnd"/>
      <w:r w:rsidRPr="00C36463">
        <w:rPr>
          <w:rFonts w:ascii="Baskerville Old Face" w:hAnsi="Baskerville Old Face" w:cs="Arial"/>
          <w:sz w:val="28"/>
          <w:szCs w:val="28"/>
          <w:shd w:val="clear" w:color="auto" w:fill="FFFFFF"/>
        </w:rPr>
        <w:t xml:space="preserve"> com o objetivo de preservar as diferentes variedades de cada espécie das culturas tradicionais da região.</w:t>
      </w:r>
    </w:p>
    <w:p w:rsidR="001F5142" w:rsidRPr="00C36463" w:rsidRDefault="001F5142">
      <w:pPr>
        <w:rPr>
          <w:rFonts w:ascii="Baskerville Old Face" w:hAnsi="Baskerville Old Face"/>
          <w:sz w:val="28"/>
          <w:szCs w:val="28"/>
        </w:rPr>
      </w:pPr>
    </w:p>
    <w:sectPr w:rsidR="001F5142" w:rsidRPr="00C364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A3"/>
    <w:rsid w:val="00050CA3"/>
    <w:rsid w:val="001F5142"/>
    <w:rsid w:val="00BE1FC0"/>
    <w:rsid w:val="00C364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A3"/>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50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A3"/>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5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4423</Characters>
  <Application>Microsoft Office Word</Application>
  <DocSecurity>0</DocSecurity>
  <Lines>36</Lines>
  <Paragraphs>10</Paragraphs>
  <ScaleCrop>false</ScaleCrop>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userxx</dc:creator>
  <cp:lastModifiedBy>userxx</cp:lastModifiedBy>
  <cp:revision>3</cp:revision>
  <dcterms:created xsi:type="dcterms:W3CDTF">2014-06-06T13:59:00Z</dcterms:created>
  <dcterms:modified xsi:type="dcterms:W3CDTF">2014-06-06T14:05:00Z</dcterms:modified>
</cp:coreProperties>
</file>