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3E" w:rsidRPr="00F03DD4" w:rsidRDefault="00191C96" w:rsidP="00F03DD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F03DD4">
        <w:rPr>
          <w:rFonts w:ascii="Bookman Old Style" w:hAnsi="Bookman Old Style"/>
          <w:b/>
          <w:sz w:val="28"/>
          <w:szCs w:val="28"/>
          <w:u w:val="single"/>
        </w:rPr>
        <w:t>Evento da Segunda</w:t>
      </w:r>
      <w:r w:rsidR="001F2A65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F03DD4">
        <w:rPr>
          <w:rFonts w:ascii="Bookman Old Style" w:hAnsi="Bookman Old Style"/>
          <w:b/>
          <w:sz w:val="28"/>
          <w:szCs w:val="28"/>
          <w:u w:val="single"/>
        </w:rPr>
        <w:t xml:space="preserve">Audiência Pública do </w:t>
      </w:r>
      <w:r w:rsidR="00A5756B" w:rsidRPr="00F03DD4">
        <w:rPr>
          <w:rFonts w:ascii="Bookman Old Style" w:hAnsi="Bookman Old Style"/>
          <w:b/>
          <w:sz w:val="28"/>
          <w:szCs w:val="28"/>
          <w:u w:val="single"/>
        </w:rPr>
        <w:t>Plano de Mobilidade Urbana</w:t>
      </w:r>
    </w:p>
    <w:p w:rsidR="00A5756B" w:rsidRPr="00F03DD4" w:rsidRDefault="00A5756B">
      <w:pPr>
        <w:rPr>
          <w:rFonts w:ascii="Bookman Old Style" w:hAnsi="Bookman Old Style"/>
          <w:sz w:val="28"/>
          <w:szCs w:val="28"/>
        </w:rPr>
      </w:pPr>
    </w:p>
    <w:p w:rsidR="00191C96" w:rsidRDefault="00A5756B" w:rsidP="00F03DD4">
      <w:pPr>
        <w:ind w:firstLine="1701"/>
        <w:rPr>
          <w:rFonts w:ascii="Bookman Old Style" w:hAnsi="Bookman Old Style"/>
          <w:sz w:val="28"/>
          <w:szCs w:val="28"/>
        </w:rPr>
      </w:pPr>
      <w:r w:rsidRPr="00F03DD4">
        <w:rPr>
          <w:rFonts w:ascii="Bookman Old Style" w:hAnsi="Bookman Old Style"/>
          <w:sz w:val="28"/>
          <w:szCs w:val="28"/>
        </w:rPr>
        <w:t xml:space="preserve">No dia </w:t>
      </w:r>
      <w:r w:rsidR="00191C96" w:rsidRPr="00F03DD4">
        <w:rPr>
          <w:rFonts w:ascii="Bookman Old Style" w:hAnsi="Bookman Old Style"/>
          <w:sz w:val="28"/>
          <w:szCs w:val="28"/>
        </w:rPr>
        <w:t>27</w:t>
      </w:r>
      <w:r w:rsidRPr="00F03DD4">
        <w:rPr>
          <w:rFonts w:ascii="Bookman Old Style" w:hAnsi="Bookman Old Style"/>
          <w:sz w:val="28"/>
          <w:szCs w:val="28"/>
        </w:rPr>
        <w:t xml:space="preserve"> de </w:t>
      </w:r>
      <w:r w:rsidR="00191C96" w:rsidRPr="00F03DD4">
        <w:rPr>
          <w:rFonts w:ascii="Bookman Old Style" w:hAnsi="Bookman Old Style"/>
          <w:sz w:val="28"/>
          <w:szCs w:val="28"/>
        </w:rPr>
        <w:t>março</w:t>
      </w:r>
      <w:r w:rsidRPr="00F03DD4">
        <w:rPr>
          <w:rFonts w:ascii="Bookman Old Style" w:hAnsi="Bookman Old Style"/>
          <w:sz w:val="28"/>
          <w:szCs w:val="28"/>
        </w:rPr>
        <w:t xml:space="preserve"> de 201</w:t>
      </w:r>
      <w:r w:rsidR="00191C96" w:rsidRPr="00F03DD4">
        <w:rPr>
          <w:rFonts w:ascii="Bookman Old Style" w:hAnsi="Bookman Old Style"/>
          <w:sz w:val="28"/>
          <w:szCs w:val="28"/>
        </w:rPr>
        <w:t>5</w:t>
      </w:r>
      <w:r w:rsidRPr="00F03DD4">
        <w:rPr>
          <w:rFonts w:ascii="Bookman Old Style" w:hAnsi="Bookman Old Style"/>
          <w:sz w:val="28"/>
          <w:szCs w:val="28"/>
        </w:rPr>
        <w:t xml:space="preserve"> (</w:t>
      </w:r>
      <w:r w:rsidR="00047108">
        <w:rPr>
          <w:rFonts w:ascii="Bookman Old Style" w:hAnsi="Bookman Old Style"/>
          <w:sz w:val="28"/>
          <w:szCs w:val="28"/>
        </w:rPr>
        <w:t>sexta</w:t>
      </w:r>
      <w:r w:rsidRPr="00F03DD4">
        <w:rPr>
          <w:rFonts w:ascii="Bookman Old Style" w:hAnsi="Bookman Old Style"/>
          <w:sz w:val="28"/>
          <w:szCs w:val="28"/>
        </w:rPr>
        <w:t>-feira),</w:t>
      </w:r>
      <w:r w:rsidR="00191C96" w:rsidRPr="00F03DD4">
        <w:rPr>
          <w:rFonts w:ascii="Bookman Old Style" w:hAnsi="Bookman Old Style"/>
          <w:sz w:val="28"/>
          <w:szCs w:val="28"/>
        </w:rPr>
        <w:t xml:space="preserve"> ás </w:t>
      </w:r>
      <w:proofErr w:type="gramStart"/>
      <w:r w:rsidR="00191C96" w:rsidRPr="00F03DD4">
        <w:rPr>
          <w:rFonts w:ascii="Bookman Old Style" w:hAnsi="Bookman Old Style"/>
          <w:sz w:val="28"/>
          <w:szCs w:val="28"/>
        </w:rPr>
        <w:t>19:00</w:t>
      </w:r>
      <w:proofErr w:type="gramEnd"/>
      <w:r w:rsidR="00191C96" w:rsidRPr="00F03DD4">
        <w:rPr>
          <w:rFonts w:ascii="Bookman Old Style" w:hAnsi="Bookman Old Style"/>
          <w:sz w:val="28"/>
          <w:szCs w:val="28"/>
        </w:rPr>
        <w:t xml:space="preserve"> horas,</w:t>
      </w:r>
      <w:r w:rsidRPr="00F03DD4">
        <w:rPr>
          <w:rFonts w:ascii="Bookman Old Style" w:hAnsi="Bookman Old Style"/>
          <w:sz w:val="28"/>
          <w:szCs w:val="28"/>
        </w:rPr>
        <w:t xml:space="preserve"> </w:t>
      </w:r>
      <w:r w:rsidR="003A65A2" w:rsidRPr="00F03DD4">
        <w:rPr>
          <w:rFonts w:ascii="Bookman Old Style" w:hAnsi="Bookman Old Style"/>
          <w:sz w:val="28"/>
          <w:szCs w:val="28"/>
        </w:rPr>
        <w:t xml:space="preserve">no Centro </w:t>
      </w:r>
      <w:r w:rsidR="00191C96" w:rsidRPr="00F03DD4">
        <w:rPr>
          <w:rFonts w:ascii="Bookman Old Style" w:hAnsi="Bookman Old Style"/>
          <w:sz w:val="28"/>
          <w:szCs w:val="28"/>
        </w:rPr>
        <w:t xml:space="preserve">Comunitário </w:t>
      </w:r>
      <w:proofErr w:type="spellStart"/>
      <w:r w:rsidR="00191C96" w:rsidRPr="00F03DD4">
        <w:rPr>
          <w:rFonts w:ascii="Bookman Old Style" w:hAnsi="Bookman Old Style"/>
          <w:sz w:val="28"/>
          <w:szCs w:val="28"/>
        </w:rPr>
        <w:t>Sadi</w:t>
      </w:r>
      <w:proofErr w:type="spellEnd"/>
      <w:r w:rsidR="00191C96" w:rsidRPr="00F03DD4">
        <w:rPr>
          <w:rFonts w:ascii="Bookman Old Style" w:hAnsi="Bookman Old Style"/>
          <w:sz w:val="28"/>
          <w:szCs w:val="28"/>
        </w:rPr>
        <w:t xml:space="preserve"> José </w:t>
      </w:r>
      <w:proofErr w:type="spellStart"/>
      <w:r w:rsidR="00191C96" w:rsidRPr="00F03DD4">
        <w:rPr>
          <w:rFonts w:ascii="Bookman Old Style" w:hAnsi="Bookman Old Style"/>
          <w:sz w:val="28"/>
          <w:szCs w:val="28"/>
        </w:rPr>
        <w:t>Pissaia</w:t>
      </w:r>
      <w:proofErr w:type="spellEnd"/>
      <w:r w:rsidR="003A65A2" w:rsidRPr="00F03DD4">
        <w:rPr>
          <w:rFonts w:ascii="Bookman Old Style" w:hAnsi="Bookman Old Style"/>
          <w:sz w:val="28"/>
          <w:szCs w:val="28"/>
        </w:rPr>
        <w:t xml:space="preserve">, </w:t>
      </w:r>
      <w:r w:rsidR="00191C96" w:rsidRPr="00F03DD4">
        <w:rPr>
          <w:rFonts w:ascii="Bookman Old Style" w:hAnsi="Bookman Old Style"/>
          <w:sz w:val="28"/>
          <w:szCs w:val="28"/>
        </w:rPr>
        <w:t>na sede d</w:t>
      </w:r>
      <w:r w:rsidRPr="00F03DD4">
        <w:rPr>
          <w:rFonts w:ascii="Bookman Old Style" w:hAnsi="Bookman Old Style"/>
          <w:sz w:val="28"/>
          <w:szCs w:val="28"/>
        </w:rPr>
        <w:t>o Município de Presidente Castello</w:t>
      </w:r>
      <w:r w:rsidR="00191C96" w:rsidRPr="00F03DD4">
        <w:rPr>
          <w:rFonts w:ascii="Bookman Old Style" w:hAnsi="Bookman Old Style"/>
          <w:sz w:val="28"/>
          <w:szCs w:val="28"/>
        </w:rPr>
        <w:t xml:space="preserve"> Branco, </w:t>
      </w:r>
      <w:r w:rsidR="00F03DD4" w:rsidRPr="00F03DD4">
        <w:rPr>
          <w:rFonts w:ascii="Bookman Old Style" w:hAnsi="Bookman Old Style"/>
          <w:sz w:val="28"/>
          <w:szCs w:val="28"/>
        </w:rPr>
        <w:t xml:space="preserve">será realizada </w:t>
      </w:r>
      <w:r w:rsidR="00191C96" w:rsidRPr="00F03DD4">
        <w:rPr>
          <w:rFonts w:ascii="Bookman Old Style" w:hAnsi="Bookman Old Style"/>
          <w:sz w:val="28"/>
          <w:szCs w:val="28"/>
        </w:rPr>
        <w:t xml:space="preserve">a </w:t>
      </w:r>
      <w:r w:rsidR="006714EB">
        <w:rPr>
          <w:rFonts w:ascii="Bookman Old Style" w:hAnsi="Bookman Old Style"/>
          <w:sz w:val="28"/>
          <w:szCs w:val="28"/>
        </w:rPr>
        <w:t>s</w:t>
      </w:r>
      <w:r w:rsidR="00191C96" w:rsidRPr="00F03DD4">
        <w:rPr>
          <w:rFonts w:ascii="Bookman Old Style" w:hAnsi="Bookman Old Style"/>
          <w:sz w:val="28"/>
          <w:szCs w:val="28"/>
        </w:rPr>
        <w:t xml:space="preserve">egunda </w:t>
      </w:r>
      <w:r w:rsidR="006714EB">
        <w:rPr>
          <w:rFonts w:ascii="Bookman Old Style" w:hAnsi="Bookman Old Style"/>
          <w:sz w:val="28"/>
          <w:szCs w:val="28"/>
        </w:rPr>
        <w:t>a</w:t>
      </w:r>
      <w:r w:rsidR="00191C96" w:rsidRPr="00F03DD4">
        <w:rPr>
          <w:rFonts w:ascii="Bookman Old Style" w:hAnsi="Bookman Old Style"/>
          <w:sz w:val="28"/>
          <w:szCs w:val="28"/>
        </w:rPr>
        <w:t xml:space="preserve">udiência </w:t>
      </w:r>
      <w:r w:rsidR="006714EB">
        <w:rPr>
          <w:rFonts w:ascii="Bookman Old Style" w:hAnsi="Bookman Old Style"/>
          <w:sz w:val="28"/>
          <w:szCs w:val="28"/>
        </w:rPr>
        <w:t>p</w:t>
      </w:r>
      <w:r w:rsidR="00191C96" w:rsidRPr="00F03DD4">
        <w:rPr>
          <w:rFonts w:ascii="Bookman Old Style" w:hAnsi="Bookman Old Style"/>
          <w:sz w:val="28"/>
          <w:szCs w:val="28"/>
        </w:rPr>
        <w:t xml:space="preserve">ública para aprovação das propostas </w:t>
      </w:r>
      <w:r w:rsidR="001F0270">
        <w:rPr>
          <w:rFonts w:ascii="Bookman Old Style" w:hAnsi="Bookman Old Style"/>
          <w:sz w:val="28"/>
          <w:szCs w:val="28"/>
        </w:rPr>
        <w:t xml:space="preserve">elencadas em audiência públicas anteriores </w:t>
      </w:r>
      <w:r w:rsidR="006714EB">
        <w:rPr>
          <w:rFonts w:ascii="Bookman Old Style" w:hAnsi="Bookman Old Style"/>
          <w:sz w:val="28"/>
          <w:szCs w:val="28"/>
        </w:rPr>
        <w:t xml:space="preserve">referentes ao </w:t>
      </w:r>
      <w:r w:rsidR="00191C96" w:rsidRPr="00F03DD4">
        <w:rPr>
          <w:rFonts w:ascii="Bookman Old Style" w:hAnsi="Bookman Old Style"/>
          <w:sz w:val="28"/>
          <w:szCs w:val="28"/>
        </w:rPr>
        <w:t xml:space="preserve">Plano </w:t>
      </w:r>
      <w:r w:rsidR="006714EB">
        <w:rPr>
          <w:rFonts w:ascii="Bookman Old Style" w:hAnsi="Bookman Old Style"/>
          <w:sz w:val="28"/>
          <w:szCs w:val="28"/>
        </w:rPr>
        <w:t xml:space="preserve">de </w:t>
      </w:r>
      <w:r w:rsidR="00191C96" w:rsidRPr="00F03DD4">
        <w:rPr>
          <w:rFonts w:ascii="Bookman Old Style" w:hAnsi="Bookman Old Style"/>
          <w:sz w:val="28"/>
          <w:szCs w:val="28"/>
        </w:rPr>
        <w:t>Mobilidade Urbana do Município</w:t>
      </w:r>
      <w:r w:rsidR="00F03DD4">
        <w:rPr>
          <w:rFonts w:ascii="Bookman Old Style" w:hAnsi="Bookman Old Style"/>
          <w:sz w:val="28"/>
          <w:szCs w:val="28"/>
        </w:rPr>
        <w:t xml:space="preserve">. </w:t>
      </w:r>
    </w:p>
    <w:p w:rsidR="00F61EC2" w:rsidRPr="00967257" w:rsidRDefault="00F03DD4" w:rsidP="00F61EC2">
      <w:pPr>
        <w:ind w:firstLine="170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Pode</w:t>
      </w:r>
      <w:r w:rsidR="006714EB">
        <w:rPr>
          <w:rFonts w:ascii="Bookman Old Style" w:hAnsi="Bookman Old Style"/>
          <w:sz w:val="28"/>
          <w:szCs w:val="28"/>
        </w:rPr>
        <w:t>-se registrar que</w:t>
      </w:r>
      <w:r>
        <w:rPr>
          <w:rFonts w:ascii="Bookman Old Style" w:hAnsi="Bookman Old Style"/>
          <w:sz w:val="28"/>
          <w:szCs w:val="28"/>
        </w:rPr>
        <w:t xml:space="preserve"> Presidente Castello Branco é um dos primeiros municípios do Estado de Santa Catarina que está concluindo o Plano de Mobilidade Urbana, em cumprimento à Lei Federal n° 1</w:t>
      </w:r>
      <w:r w:rsidR="00F61EC2">
        <w:rPr>
          <w:rFonts w:ascii="Bookman Old Style" w:hAnsi="Bookman Old Style"/>
          <w:sz w:val="28"/>
          <w:szCs w:val="28"/>
        </w:rPr>
        <w:t xml:space="preserve">2.587, de 03 de janeiro de 2012, que tem por objetivo </w:t>
      </w:r>
      <w:r w:rsidR="00F61EC2" w:rsidRPr="00967257">
        <w:rPr>
          <w:rFonts w:ascii="Bookman Old Style" w:hAnsi="Bookman Old Style"/>
          <w:sz w:val="28"/>
          <w:szCs w:val="28"/>
        </w:rPr>
        <w:t>integração entre os diferentes modos de transporte e a melhoria da acessibilidade e mobilidade das pessoas e cargas no território do Município.</w:t>
      </w:r>
    </w:p>
    <w:p w:rsidR="002914D0" w:rsidRDefault="002914D0" w:rsidP="001F0270">
      <w:pPr>
        <w:ind w:firstLine="170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Plano de Mobilidade será elaborado pelo período de 10 anos, sendo que </w:t>
      </w:r>
      <w:r w:rsidR="006714EB">
        <w:rPr>
          <w:rFonts w:ascii="Bookman Old Style" w:hAnsi="Bookman Old Style"/>
          <w:sz w:val="28"/>
          <w:szCs w:val="28"/>
        </w:rPr>
        <w:t>n</w:t>
      </w:r>
      <w:r w:rsidR="00B53CE4">
        <w:rPr>
          <w:rFonts w:ascii="Bookman Old Style" w:hAnsi="Bookman Old Style"/>
          <w:sz w:val="28"/>
          <w:szCs w:val="28"/>
        </w:rPr>
        <w:t>este dia a população irá aprovar as propostas do Plano de Mobilidade que serão executadas nos prazos de</w:t>
      </w:r>
      <w:r>
        <w:rPr>
          <w:rFonts w:ascii="Bookman Old Style" w:hAnsi="Bookman Old Style"/>
          <w:sz w:val="28"/>
          <w:szCs w:val="28"/>
        </w:rPr>
        <w:t xml:space="preserve"> até 03 anos</w:t>
      </w:r>
      <w:r w:rsidR="00B53CE4">
        <w:rPr>
          <w:rFonts w:ascii="Bookman Old Style" w:hAnsi="Bookman Old Style"/>
          <w:sz w:val="28"/>
          <w:szCs w:val="28"/>
        </w:rPr>
        <w:t xml:space="preserve"> (curto)</w:t>
      </w:r>
      <w:r>
        <w:rPr>
          <w:rFonts w:ascii="Bookman Old Style" w:hAnsi="Bookman Old Style"/>
          <w:sz w:val="28"/>
          <w:szCs w:val="28"/>
        </w:rPr>
        <w:t>; de 04 a 07 anos</w:t>
      </w:r>
      <w:r w:rsidR="00B53CE4">
        <w:rPr>
          <w:rFonts w:ascii="Bookman Old Style" w:hAnsi="Bookman Old Style"/>
          <w:sz w:val="28"/>
          <w:szCs w:val="28"/>
        </w:rPr>
        <w:t xml:space="preserve"> (médio)</w:t>
      </w:r>
      <w:r>
        <w:rPr>
          <w:rFonts w:ascii="Bookman Old Style" w:hAnsi="Bookman Old Style"/>
          <w:sz w:val="28"/>
          <w:szCs w:val="28"/>
        </w:rPr>
        <w:t xml:space="preserve"> e de 07 a 10 anos</w:t>
      </w:r>
      <w:r w:rsidR="00B53CE4">
        <w:rPr>
          <w:rFonts w:ascii="Bookman Old Style" w:hAnsi="Bookman Old Style"/>
          <w:sz w:val="28"/>
          <w:szCs w:val="28"/>
        </w:rPr>
        <w:t xml:space="preserve"> (longo)</w:t>
      </w:r>
      <w:r w:rsidR="006714EB">
        <w:rPr>
          <w:rFonts w:ascii="Bookman Old Style" w:hAnsi="Bookman Old Style"/>
          <w:sz w:val="28"/>
          <w:szCs w:val="28"/>
        </w:rPr>
        <w:t>, conforme exige a legislação</w:t>
      </w:r>
      <w:r>
        <w:rPr>
          <w:rFonts w:ascii="Bookman Old Style" w:hAnsi="Bookman Old Style"/>
          <w:sz w:val="28"/>
          <w:szCs w:val="28"/>
        </w:rPr>
        <w:t>.</w:t>
      </w:r>
    </w:p>
    <w:p w:rsidR="001F0270" w:rsidRPr="002162F0" w:rsidRDefault="001F0270" w:rsidP="002162F0">
      <w:pPr>
        <w:ind w:firstLine="170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1F2A65" w:rsidRPr="002162F0">
        <w:rPr>
          <w:rFonts w:ascii="Bookman Old Style" w:hAnsi="Bookman Old Style"/>
          <w:sz w:val="28"/>
          <w:szCs w:val="28"/>
        </w:rPr>
        <w:t xml:space="preserve">O Prefeito Municipal Claudio Sartori </w:t>
      </w:r>
      <w:r w:rsidR="00DE2E31" w:rsidRPr="002162F0">
        <w:rPr>
          <w:rFonts w:ascii="Bookman Old Style" w:hAnsi="Bookman Old Style"/>
          <w:sz w:val="28"/>
          <w:szCs w:val="28"/>
        </w:rPr>
        <w:t>convida</w:t>
      </w:r>
      <w:r w:rsidR="00A5756B" w:rsidRPr="002162F0">
        <w:rPr>
          <w:rFonts w:ascii="Bookman Old Style" w:hAnsi="Bookman Old Style"/>
          <w:sz w:val="28"/>
          <w:szCs w:val="28"/>
        </w:rPr>
        <w:t xml:space="preserve"> toda a população </w:t>
      </w:r>
      <w:proofErr w:type="spellStart"/>
      <w:r w:rsidR="00A5756B" w:rsidRPr="002162F0">
        <w:rPr>
          <w:rFonts w:ascii="Bookman Old Style" w:hAnsi="Bookman Old Style"/>
          <w:sz w:val="28"/>
          <w:szCs w:val="28"/>
        </w:rPr>
        <w:t>castellense</w:t>
      </w:r>
      <w:proofErr w:type="spellEnd"/>
      <w:r w:rsidR="00A5756B" w:rsidRPr="002162F0">
        <w:rPr>
          <w:rFonts w:ascii="Bookman Old Style" w:hAnsi="Bookman Old Style"/>
          <w:sz w:val="28"/>
          <w:szCs w:val="28"/>
        </w:rPr>
        <w:t xml:space="preserve"> para participar </w:t>
      </w:r>
      <w:r w:rsidR="009E292B" w:rsidRPr="002162F0">
        <w:rPr>
          <w:rFonts w:ascii="Bookman Old Style" w:hAnsi="Bookman Old Style"/>
          <w:sz w:val="28"/>
          <w:szCs w:val="28"/>
        </w:rPr>
        <w:t>d</w:t>
      </w:r>
      <w:r w:rsidR="00A5756B" w:rsidRPr="002162F0">
        <w:rPr>
          <w:rFonts w:ascii="Bookman Old Style" w:hAnsi="Bookman Old Style"/>
          <w:sz w:val="28"/>
          <w:szCs w:val="28"/>
        </w:rPr>
        <w:t xml:space="preserve">o </w:t>
      </w:r>
      <w:r w:rsidR="00DE2E31" w:rsidRPr="002162F0">
        <w:rPr>
          <w:rFonts w:ascii="Bookman Old Style" w:hAnsi="Bookman Old Style"/>
          <w:sz w:val="28"/>
          <w:szCs w:val="28"/>
        </w:rPr>
        <w:t>e</w:t>
      </w:r>
      <w:r w:rsidR="001F2A65" w:rsidRPr="002162F0">
        <w:rPr>
          <w:rFonts w:ascii="Bookman Old Style" w:hAnsi="Bookman Old Style"/>
          <w:sz w:val="28"/>
          <w:szCs w:val="28"/>
        </w:rPr>
        <w:t xml:space="preserve">vento, </w:t>
      </w:r>
      <w:r w:rsidR="00A97345" w:rsidRPr="002162F0">
        <w:rPr>
          <w:rFonts w:ascii="Bookman Old Style" w:hAnsi="Bookman Old Style"/>
          <w:sz w:val="28"/>
          <w:szCs w:val="28"/>
        </w:rPr>
        <w:t>sendo que quanto maior a p</w:t>
      </w:r>
      <w:r w:rsidR="001F2A65" w:rsidRPr="002162F0">
        <w:rPr>
          <w:rFonts w:ascii="Bookman Old Style" w:hAnsi="Bookman Old Style"/>
          <w:sz w:val="28"/>
          <w:szCs w:val="28"/>
        </w:rPr>
        <w:t xml:space="preserve">articipação </w:t>
      </w:r>
      <w:r w:rsidR="00A97345" w:rsidRPr="002162F0">
        <w:rPr>
          <w:rFonts w:ascii="Bookman Old Style" w:hAnsi="Bookman Old Style"/>
          <w:sz w:val="28"/>
          <w:szCs w:val="28"/>
        </w:rPr>
        <w:t>popular</w:t>
      </w:r>
      <w:r w:rsidR="001F2A65" w:rsidRPr="002162F0">
        <w:rPr>
          <w:rFonts w:ascii="Bookman Old Style" w:hAnsi="Bookman Old Style"/>
          <w:sz w:val="28"/>
          <w:szCs w:val="28"/>
        </w:rPr>
        <w:t xml:space="preserve"> </w:t>
      </w:r>
      <w:r w:rsidR="00A97345" w:rsidRPr="002162F0">
        <w:rPr>
          <w:rFonts w:ascii="Bookman Old Style" w:hAnsi="Bookman Old Style"/>
          <w:sz w:val="28"/>
          <w:szCs w:val="28"/>
        </w:rPr>
        <w:t xml:space="preserve">mais próximo da realidade e necessidade dos munícipes será </w:t>
      </w:r>
      <w:proofErr w:type="gramStart"/>
      <w:r w:rsidR="00A97345" w:rsidRPr="002162F0">
        <w:rPr>
          <w:rFonts w:ascii="Bookman Old Style" w:hAnsi="Bookman Old Style"/>
          <w:sz w:val="28"/>
          <w:szCs w:val="28"/>
        </w:rPr>
        <w:t>executado</w:t>
      </w:r>
      <w:proofErr w:type="gramEnd"/>
      <w:r w:rsidR="00A97345" w:rsidRPr="002162F0">
        <w:rPr>
          <w:rFonts w:ascii="Bookman Old Style" w:hAnsi="Bookman Old Style"/>
          <w:sz w:val="28"/>
          <w:szCs w:val="28"/>
        </w:rPr>
        <w:t xml:space="preserve"> o planejamento.  </w:t>
      </w:r>
    </w:p>
    <w:p w:rsidR="00ED0EF1" w:rsidRDefault="00ED0EF1">
      <w:pPr>
        <w:rPr>
          <w:rFonts w:ascii="Bookman Old Style" w:hAnsi="Bookman Old Style"/>
          <w:sz w:val="28"/>
          <w:szCs w:val="28"/>
        </w:rPr>
      </w:pPr>
    </w:p>
    <w:p w:rsidR="00A97345" w:rsidRDefault="00A97345">
      <w:pPr>
        <w:rPr>
          <w:rFonts w:ascii="Bookman Old Style" w:hAnsi="Bookman Old Style"/>
          <w:sz w:val="28"/>
          <w:szCs w:val="28"/>
        </w:rPr>
      </w:pPr>
    </w:p>
    <w:p w:rsidR="002162F0" w:rsidRDefault="002162F0">
      <w:pPr>
        <w:rPr>
          <w:rFonts w:ascii="Bookman Old Style" w:hAnsi="Bookman Old Style"/>
          <w:sz w:val="28"/>
          <w:szCs w:val="28"/>
        </w:rPr>
      </w:pPr>
    </w:p>
    <w:p w:rsidR="002162F0" w:rsidRDefault="002162F0">
      <w:pPr>
        <w:rPr>
          <w:rFonts w:ascii="Bookman Old Style" w:hAnsi="Bookman Old Style"/>
          <w:sz w:val="28"/>
          <w:szCs w:val="28"/>
        </w:rPr>
      </w:pPr>
    </w:p>
    <w:p w:rsidR="002162F0" w:rsidRDefault="002162F0">
      <w:pPr>
        <w:rPr>
          <w:rFonts w:ascii="Bookman Old Style" w:hAnsi="Bookman Old Style"/>
          <w:sz w:val="28"/>
          <w:szCs w:val="28"/>
        </w:rPr>
      </w:pPr>
    </w:p>
    <w:p w:rsidR="002162F0" w:rsidRDefault="002162F0">
      <w:pPr>
        <w:rPr>
          <w:rFonts w:ascii="Bookman Old Style" w:hAnsi="Bookman Old Style"/>
          <w:sz w:val="28"/>
          <w:szCs w:val="28"/>
        </w:rPr>
      </w:pPr>
    </w:p>
    <w:p w:rsidR="002162F0" w:rsidRDefault="002162F0">
      <w:pPr>
        <w:rPr>
          <w:rFonts w:ascii="Bookman Old Style" w:hAnsi="Bookman Old Style"/>
          <w:sz w:val="28"/>
          <w:szCs w:val="28"/>
        </w:rPr>
      </w:pPr>
    </w:p>
    <w:p w:rsidR="002162F0" w:rsidRDefault="002162F0">
      <w:pPr>
        <w:rPr>
          <w:rFonts w:ascii="Bookman Old Style" w:hAnsi="Bookman Old Style"/>
          <w:sz w:val="28"/>
          <w:szCs w:val="28"/>
        </w:rPr>
      </w:pPr>
    </w:p>
    <w:p w:rsidR="002162F0" w:rsidRDefault="002162F0">
      <w:pPr>
        <w:rPr>
          <w:rFonts w:ascii="Bookman Old Style" w:hAnsi="Bookman Old Style"/>
          <w:sz w:val="28"/>
          <w:szCs w:val="28"/>
        </w:rPr>
      </w:pPr>
    </w:p>
    <w:p w:rsidR="002162F0" w:rsidRDefault="002162F0">
      <w:pPr>
        <w:rPr>
          <w:rFonts w:ascii="Bookman Old Style" w:hAnsi="Bookman Old Style"/>
          <w:sz w:val="28"/>
          <w:szCs w:val="28"/>
        </w:rPr>
      </w:pPr>
    </w:p>
    <w:p w:rsidR="002162F0" w:rsidRDefault="002162F0">
      <w:pPr>
        <w:rPr>
          <w:rFonts w:ascii="Bookman Old Style" w:hAnsi="Bookman Old Style"/>
          <w:sz w:val="28"/>
          <w:szCs w:val="28"/>
        </w:rPr>
      </w:pPr>
    </w:p>
    <w:p w:rsidR="002162F0" w:rsidRDefault="002162F0">
      <w:pPr>
        <w:rPr>
          <w:rFonts w:ascii="Bookman Old Style" w:hAnsi="Bookman Old Style"/>
          <w:sz w:val="28"/>
          <w:szCs w:val="28"/>
        </w:rPr>
      </w:pPr>
    </w:p>
    <w:p w:rsidR="002162F0" w:rsidRDefault="002162F0">
      <w:pPr>
        <w:rPr>
          <w:rFonts w:ascii="Bookman Old Style" w:hAnsi="Bookman Old Style"/>
          <w:sz w:val="28"/>
          <w:szCs w:val="28"/>
        </w:rPr>
      </w:pPr>
    </w:p>
    <w:p w:rsidR="002162F0" w:rsidRDefault="002162F0">
      <w:pPr>
        <w:rPr>
          <w:rFonts w:ascii="Bookman Old Style" w:hAnsi="Bookman Old Style"/>
          <w:sz w:val="28"/>
          <w:szCs w:val="28"/>
        </w:rPr>
      </w:pPr>
    </w:p>
    <w:p w:rsidR="002162F0" w:rsidRDefault="002162F0">
      <w:pPr>
        <w:rPr>
          <w:rFonts w:ascii="Bookman Old Style" w:hAnsi="Bookman Old Style"/>
          <w:sz w:val="28"/>
          <w:szCs w:val="28"/>
        </w:rPr>
      </w:pPr>
    </w:p>
    <w:sectPr w:rsidR="002162F0" w:rsidSect="00E35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56B"/>
    <w:rsid w:val="00042B50"/>
    <w:rsid w:val="00047108"/>
    <w:rsid w:val="00054994"/>
    <w:rsid w:val="00153F67"/>
    <w:rsid w:val="00163245"/>
    <w:rsid w:val="00191C96"/>
    <w:rsid w:val="001F0270"/>
    <w:rsid w:val="001F2A65"/>
    <w:rsid w:val="002162F0"/>
    <w:rsid w:val="00275925"/>
    <w:rsid w:val="002914D0"/>
    <w:rsid w:val="002F4084"/>
    <w:rsid w:val="002F7ADA"/>
    <w:rsid w:val="00324C33"/>
    <w:rsid w:val="003A65A2"/>
    <w:rsid w:val="00492C41"/>
    <w:rsid w:val="004A293B"/>
    <w:rsid w:val="00613EA2"/>
    <w:rsid w:val="00643667"/>
    <w:rsid w:val="00647D56"/>
    <w:rsid w:val="006714EB"/>
    <w:rsid w:val="006A1EC6"/>
    <w:rsid w:val="006C765A"/>
    <w:rsid w:val="00791BFE"/>
    <w:rsid w:val="007D6651"/>
    <w:rsid w:val="008A5C32"/>
    <w:rsid w:val="008C3793"/>
    <w:rsid w:val="008E085E"/>
    <w:rsid w:val="008F2812"/>
    <w:rsid w:val="00962FB9"/>
    <w:rsid w:val="00967257"/>
    <w:rsid w:val="00973703"/>
    <w:rsid w:val="009D3E7B"/>
    <w:rsid w:val="009E292B"/>
    <w:rsid w:val="00A001C2"/>
    <w:rsid w:val="00A25D04"/>
    <w:rsid w:val="00A5756B"/>
    <w:rsid w:val="00A97345"/>
    <w:rsid w:val="00B11B3F"/>
    <w:rsid w:val="00B53CE4"/>
    <w:rsid w:val="00BB459E"/>
    <w:rsid w:val="00C20FA3"/>
    <w:rsid w:val="00CF1253"/>
    <w:rsid w:val="00D21A6F"/>
    <w:rsid w:val="00D47CE1"/>
    <w:rsid w:val="00DC3DD0"/>
    <w:rsid w:val="00DE2E31"/>
    <w:rsid w:val="00DF5822"/>
    <w:rsid w:val="00E3533E"/>
    <w:rsid w:val="00EC5CA1"/>
    <w:rsid w:val="00ED0EF1"/>
    <w:rsid w:val="00F03DD4"/>
    <w:rsid w:val="00F47552"/>
    <w:rsid w:val="00F61EC2"/>
    <w:rsid w:val="00FF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B78F-9102-45CC-845F-D78D5082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2014-06-25T11:32:00Z</cp:lastPrinted>
  <dcterms:created xsi:type="dcterms:W3CDTF">2015-03-24T13:17:00Z</dcterms:created>
  <dcterms:modified xsi:type="dcterms:W3CDTF">2015-03-26T16:44:00Z</dcterms:modified>
</cp:coreProperties>
</file>